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5ECEE" w14:textId="77777777" w:rsidR="00046025" w:rsidRDefault="00046025" w:rsidP="00046025">
      <w:pPr>
        <w:widowControl w:val="0"/>
        <w:autoSpaceDE w:val="0"/>
        <w:autoSpaceDN w:val="0"/>
        <w:adjustRightInd w:val="0"/>
        <w:rPr>
          <w:rFonts w:ascii="Times" w:hAnsi="Times" w:cs="Times"/>
          <w:color w:val="343434"/>
          <w:sz w:val="28"/>
          <w:szCs w:val="28"/>
        </w:rPr>
      </w:pPr>
      <w:bookmarkStart w:id="0" w:name="_GoBack"/>
      <w:r>
        <w:rPr>
          <w:rFonts w:ascii="Times" w:hAnsi="Times" w:cs="Times"/>
          <w:color w:val="343434"/>
          <w:sz w:val="28"/>
          <w:szCs w:val="28"/>
        </w:rPr>
        <w:t xml:space="preserve">La marque réputée pour son drop zéro et sa « foot </w:t>
      </w:r>
      <w:proofErr w:type="spellStart"/>
      <w:r>
        <w:rPr>
          <w:rFonts w:ascii="Times" w:hAnsi="Times" w:cs="Times"/>
          <w:color w:val="343434"/>
          <w:sz w:val="28"/>
          <w:szCs w:val="28"/>
        </w:rPr>
        <w:t>shaped</w:t>
      </w:r>
      <w:proofErr w:type="spellEnd"/>
      <w:r>
        <w:rPr>
          <w:rFonts w:ascii="Times" w:hAnsi="Times" w:cs="Times"/>
          <w:color w:val="343434"/>
          <w:sz w:val="28"/>
          <w:szCs w:val="28"/>
        </w:rPr>
        <w:t xml:space="preserve"> </w:t>
      </w:r>
      <w:proofErr w:type="spellStart"/>
      <w:r>
        <w:rPr>
          <w:rFonts w:ascii="Times" w:hAnsi="Times" w:cs="Times"/>
          <w:color w:val="343434"/>
          <w:sz w:val="28"/>
          <w:szCs w:val="28"/>
        </w:rPr>
        <w:t>toe</w:t>
      </w:r>
      <w:proofErr w:type="spellEnd"/>
      <w:r>
        <w:rPr>
          <w:rFonts w:ascii="Times" w:hAnsi="Times" w:cs="Times"/>
          <w:color w:val="343434"/>
          <w:sz w:val="28"/>
          <w:szCs w:val="28"/>
        </w:rPr>
        <w:t xml:space="preserve"> box » mais cela ne veux pas dire minimaliste, nous à fait l’honneur de tester en avant première les toutes nouvelles « LONE PEAK 2.0 » version NEOSHELL.</w:t>
      </w:r>
    </w:p>
    <w:p w14:paraId="7DFF4791" w14:textId="77777777" w:rsidR="00046025" w:rsidRDefault="00046025"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Depuis le lancement d’ ALTRA en France, j’ai </w:t>
      </w:r>
      <w:r w:rsidRPr="00046025">
        <w:rPr>
          <w:rFonts w:ascii="Times" w:hAnsi="Times" w:cs="Times"/>
          <w:sz w:val="28"/>
          <w:szCs w:val="28"/>
        </w:rPr>
        <w:t>p</w:t>
      </w:r>
      <w:r>
        <w:rPr>
          <w:rFonts w:ascii="Times" w:hAnsi="Times" w:cs="Times"/>
          <w:sz w:val="28"/>
          <w:szCs w:val="28"/>
        </w:rPr>
        <w:t xml:space="preserve">u tester </w:t>
      </w:r>
      <w:r w:rsidRPr="00046025">
        <w:rPr>
          <w:rFonts w:ascii="Times" w:hAnsi="Times" w:cs="Times"/>
          <w:sz w:val="28"/>
          <w:szCs w:val="28"/>
        </w:rPr>
        <w:t>et</w:t>
      </w:r>
      <w:r>
        <w:rPr>
          <w:rFonts w:ascii="Times" w:hAnsi="Times" w:cs="Times"/>
          <w:color w:val="343434"/>
          <w:sz w:val="28"/>
          <w:szCs w:val="28"/>
        </w:rPr>
        <w:t xml:space="preserve"> courir avec plusieurs modèles, attiré dès le départ par leurs principes: la « foot </w:t>
      </w:r>
      <w:proofErr w:type="spellStart"/>
      <w:r>
        <w:rPr>
          <w:rFonts w:ascii="Times" w:hAnsi="Times" w:cs="Times"/>
          <w:color w:val="343434"/>
          <w:sz w:val="28"/>
          <w:szCs w:val="28"/>
        </w:rPr>
        <w:t>shaped</w:t>
      </w:r>
      <w:proofErr w:type="spellEnd"/>
      <w:r>
        <w:rPr>
          <w:rFonts w:ascii="Times" w:hAnsi="Times" w:cs="Times"/>
          <w:color w:val="343434"/>
          <w:sz w:val="28"/>
          <w:szCs w:val="28"/>
        </w:rPr>
        <w:t xml:space="preserve"> </w:t>
      </w:r>
      <w:proofErr w:type="spellStart"/>
      <w:r>
        <w:rPr>
          <w:rFonts w:ascii="Times" w:hAnsi="Times" w:cs="Times"/>
          <w:color w:val="343434"/>
          <w:sz w:val="28"/>
          <w:szCs w:val="28"/>
        </w:rPr>
        <w:t>toe</w:t>
      </w:r>
      <w:proofErr w:type="spellEnd"/>
      <w:r>
        <w:rPr>
          <w:rFonts w:ascii="Times" w:hAnsi="Times" w:cs="Times"/>
          <w:color w:val="343434"/>
          <w:sz w:val="28"/>
          <w:szCs w:val="28"/>
        </w:rPr>
        <w:t xml:space="preserve"> box » et le zéro drop, tout en ayant de l’amorti. </w:t>
      </w:r>
    </w:p>
    <w:bookmarkEnd w:id="0"/>
    <w:p w14:paraId="4569861A" w14:textId="77777777" w:rsidR="00046025" w:rsidRDefault="00046025" w:rsidP="00046025">
      <w:pPr>
        <w:widowControl w:val="0"/>
        <w:autoSpaceDE w:val="0"/>
        <w:autoSpaceDN w:val="0"/>
        <w:adjustRightInd w:val="0"/>
        <w:rPr>
          <w:rFonts w:ascii="Times" w:hAnsi="Times" w:cs="Times"/>
          <w:color w:val="1C6189"/>
          <w:sz w:val="28"/>
          <w:szCs w:val="28"/>
        </w:rPr>
      </w:pPr>
      <w:r>
        <w:rPr>
          <w:rFonts w:ascii="Times" w:hAnsi="Times" w:cs="Times"/>
          <w:color w:val="343434"/>
          <w:sz w:val="28"/>
          <w:szCs w:val="28"/>
        </w:rPr>
        <w:fldChar w:fldCharType="begin"/>
      </w:r>
      <w:r>
        <w:rPr>
          <w:rFonts w:ascii="Times" w:hAnsi="Times" w:cs="Times"/>
          <w:color w:val="343434"/>
          <w:sz w:val="28"/>
          <w:szCs w:val="28"/>
        </w:rPr>
        <w:instrText>HYPERLINK "http://mangeurdecailloux.com/wp-content/uploads/2015/05/altra-foot-space.jpg"</w:instrText>
      </w:r>
      <w:r>
        <w:rPr>
          <w:rFonts w:ascii="Times" w:hAnsi="Times" w:cs="Times"/>
          <w:color w:val="343434"/>
          <w:sz w:val="28"/>
          <w:szCs w:val="28"/>
        </w:rPr>
      </w:r>
      <w:r>
        <w:rPr>
          <w:rFonts w:ascii="Times" w:hAnsi="Times" w:cs="Times"/>
          <w:color w:val="343434"/>
          <w:sz w:val="28"/>
          <w:szCs w:val="28"/>
        </w:rPr>
        <w:fldChar w:fldCharType="separate"/>
      </w:r>
      <w:r>
        <w:rPr>
          <w:rFonts w:ascii="Times" w:hAnsi="Times" w:cs="Times"/>
          <w:noProof/>
          <w:color w:val="1C6189"/>
          <w:sz w:val="28"/>
          <w:szCs w:val="28"/>
        </w:rPr>
        <w:drawing>
          <wp:inline distT="0" distB="0" distL="0" distR="0" wp14:anchorId="03F6B6C5" wp14:editId="2ACE64AE">
            <wp:extent cx="5177155" cy="6346825"/>
            <wp:effectExtent l="0" t="0" r="444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7155" cy="6346825"/>
                    </a:xfrm>
                    <a:prstGeom prst="rect">
                      <a:avLst/>
                    </a:prstGeom>
                    <a:noFill/>
                    <a:ln>
                      <a:noFill/>
                    </a:ln>
                  </pic:spPr>
                </pic:pic>
              </a:graphicData>
            </a:graphic>
          </wp:inline>
        </w:drawing>
      </w:r>
    </w:p>
    <w:p w14:paraId="7C4A7A2B" w14:textId="77777777" w:rsidR="00046025" w:rsidRDefault="00046025"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fldChar w:fldCharType="end"/>
      </w:r>
      <w:r>
        <w:rPr>
          <w:rFonts w:ascii="Times" w:hAnsi="Times" w:cs="Times"/>
          <w:color w:val="343434"/>
          <w:sz w:val="28"/>
          <w:szCs w:val="28"/>
        </w:rPr>
        <w:t>Zéro drop que signifie cela :</w:t>
      </w:r>
    </w:p>
    <w:p w14:paraId="503DC4F2" w14:textId="77777777" w:rsidR="00046025" w:rsidRDefault="00046025"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Le drop est la différence entre la </w:t>
      </w:r>
      <w:proofErr w:type="spellStart"/>
      <w:r>
        <w:rPr>
          <w:rFonts w:ascii="Times" w:hAnsi="Times" w:cs="Times"/>
          <w:color w:val="343434"/>
          <w:sz w:val="28"/>
          <w:szCs w:val="28"/>
        </w:rPr>
        <w:t>hauter</w:t>
      </w:r>
      <w:proofErr w:type="spellEnd"/>
      <w:r>
        <w:rPr>
          <w:rFonts w:ascii="Times" w:hAnsi="Times" w:cs="Times"/>
          <w:color w:val="343434"/>
          <w:sz w:val="28"/>
          <w:szCs w:val="28"/>
        </w:rPr>
        <w:t xml:space="preserve"> de talon et l’avant de la chaussure, en résumé, le drop zéro signifie que votre pied est dans la </w:t>
      </w:r>
      <w:proofErr w:type="spellStart"/>
      <w:r>
        <w:rPr>
          <w:rFonts w:ascii="Times" w:hAnsi="Times" w:cs="Times"/>
          <w:color w:val="343434"/>
          <w:sz w:val="28"/>
          <w:szCs w:val="28"/>
        </w:rPr>
        <w:t>meme</w:t>
      </w:r>
      <w:proofErr w:type="spellEnd"/>
      <w:r>
        <w:rPr>
          <w:rFonts w:ascii="Times" w:hAnsi="Times" w:cs="Times"/>
          <w:color w:val="343434"/>
          <w:sz w:val="28"/>
          <w:szCs w:val="28"/>
        </w:rPr>
        <w:t xml:space="preserve"> position que lorsque que vous </w:t>
      </w:r>
      <w:proofErr w:type="spellStart"/>
      <w:r>
        <w:rPr>
          <w:rFonts w:ascii="Times" w:hAnsi="Times" w:cs="Times"/>
          <w:color w:val="343434"/>
          <w:sz w:val="28"/>
          <w:szCs w:val="28"/>
        </w:rPr>
        <w:t>etes</w:t>
      </w:r>
      <w:proofErr w:type="spellEnd"/>
      <w:r>
        <w:rPr>
          <w:rFonts w:ascii="Times" w:hAnsi="Times" w:cs="Times"/>
          <w:color w:val="343434"/>
          <w:sz w:val="28"/>
          <w:szCs w:val="28"/>
        </w:rPr>
        <w:t xml:space="preserve"> nue pied, permettant un retour à une foulée Naturelle.</w:t>
      </w:r>
    </w:p>
    <w:p w14:paraId="6CB96588" w14:textId="77777777" w:rsidR="00046025" w:rsidRDefault="00046025" w:rsidP="00046025">
      <w:pPr>
        <w:widowControl w:val="0"/>
        <w:autoSpaceDE w:val="0"/>
        <w:autoSpaceDN w:val="0"/>
        <w:adjustRightInd w:val="0"/>
        <w:rPr>
          <w:rFonts w:ascii="Times" w:hAnsi="Times" w:cs="Times"/>
          <w:color w:val="343434"/>
          <w:sz w:val="28"/>
          <w:szCs w:val="28"/>
        </w:rPr>
      </w:pPr>
      <w:proofErr w:type="spellStart"/>
      <w:r>
        <w:rPr>
          <w:rFonts w:ascii="Times" w:hAnsi="Times" w:cs="Times"/>
          <w:color w:val="343434"/>
          <w:sz w:val="28"/>
          <w:szCs w:val="28"/>
        </w:rPr>
        <w:t>Footshape</w:t>
      </w:r>
      <w:proofErr w:type="spellEnd"/>
      <w:r>
        <w:rPr>
          <w:rFonts w:ascii="Times" w:hAnsi="Times" w:cs="Times"/>
          <w:color w:val="343434"/>
          <w:sz w:val="28"/>
          <w:szCs w:val="28"/>
        </w:rPr>
        <w:t xml:space="preserve"> </w:t>
      </w:r>
      <w:proofErr w:type="spellStart"/>
      <w:r>
        <w:rPr>
          <w:rFonts w:ascii="Times" w:hAnsi="Times" w:cs="Times"/>
          <w:color w:val="343434"/>
          <w:sz w:val="28"/>
          <w:szCs w:val="28"/>
        </w:rPr>
        <w:t>Toe</w:t>
      </w:r>
      <w:proofErr w:type="spellEnd"/>
      <w:r>
        <w:rPr>
          <w:rFonts w:ascii="Times" w:hAnsi="Times" w:cs="Times"/>
          <w:color w:val="343434"/>
          <w:sz w:val="28"/>
          <w:szCs w:val="28"/>
        </w:rPr>
        <w:t xml:space="preserve"> Box est la seconde « Marque de fabrique d’ALTRA, cela étant que l’avant de la chaussure est plus large que toutes les autres marques, afin que </w:t>
      </w:r>
      <w:r>
        <w:rPr>
          <w:rFonts w:ascii="Times" w:hAnsi="Times" w:cs="Times"/>
          <w:color w:val="343434"/>
          <w:sz w:val="28"/>
          <w:szCs w:val="28"/>
        </w:rPr>
        <w:lastRenderedPageBreak/>
        <w:t xml:space="preserve">chaque orteils retrouve ses fonctions d’origine, qui sont </w:t>
      </w:r>
      <w:proofErr w:type="spellStart"/>
      <w:r>
        <w:rPr>
          <w:rFonts w:ascii="Times" w:hAnsi="Times" w:cs="Times"/>
          <w:color w:val="343434"/>
          <w:sz w:val="28"/>
          <w:szCs w:val="28"/>
        </w:rPr>
        <w:t>stabilitation</w:t>
      </w:r>
      <w:proofErr w:type="spellEnd"/>
      <w:r>
        <w:rPr>
          <w:rFonts w:ascii="Times" w:hAnsi="Times" w:cs="Times"/>
          <w:color w:val="343434"/>
          <w:sz w:val="28"/>
          <w:szCs w:val="28"/>
        </w:rPr>
        <w:t xml:space="preserve"> et propulsion.</w:t>
      </w:r>
    </w:p>
    <w:p w14:paraId="1F7908A5" w14:textId="77777777" w:rsidR="00046025" w:rsidRDefault="00046025"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Ayant moi même le pied très fin, j’avais de gros doute quant à la tenue du pied au vue de cet avant </w:t>
      </w:r>
      <w:proofErr w:type="spellStart"/>
      <w:r>
        <w:rPr>
          <w:rFonts w:ascii="Times" w:hAnsi="Times" w:cs="Times"/>
          <w:color w:val="343434"/>
          <w:sz w:val="28"/>
          <w:szCs w:val="28"/>
        </w:rPr>
        <w:t>elargi</w:t>
      </w:r>
      <w:proofErr w:type="spellEnd"/>
      <w:r>
        <w:rPr>
          <w:rFonts w:ascii="Times" w:hAnsi="Times" w:cs="Times"/>
          <w:color w:val="343434"/>
          <w:sz w:val="28"/>
          <w:szCs w:val="28"/>
        </w:rPr>
        <w:t xml:space="preserve">. A ma grande surprise le pied en lui </w:t>
      </w:r>
      <w:proofErr w:type="spellStart"/>
      <w:r>
        <w:rPr>
          <w:rFonts w:ascii="Times" w:hAnsi="Times" w:cs="Times"/>
          <w:color w:val="343434"/>
          <w:sz w:val="28"/>
          <w:szCs w:val="28"/>
        </w:rPr>
        <w:t>meme</w:t>
      </w:r>
      <w:proofErr w:type="spellEnd"/>
      <w:r>
        <w:rPr>
          <w:rFonts w:ascii="Times" w:hAnsi="Times" w:cs="Times"/>
          <w:color w:val="343434"/>
          <w:sz w:val="28"/>
          <w:szCs w:val="28"/>
        </w:rPr>
        <w:t xml:space="preserve"> et le talon  sont </w:t>
      </w:r>
      <w:proofErr w:type="spellStart"/>
      <w:r>
        <w:rPr>
          <w:rFonts w:ascii="Times" w:hAnsi="Times" w:cs="Times"/>
          <w:color w:val="343434"/>
          <w:sz w:val="28"/>
          <w:szCs w:val="28"/>
        </w:rPr>
        <w:t>tres</w:t>
      </w:r>
      <w:proofErr w:type="spellEnd"/>
      <w:r>
        <w:rPr>
          <w:rFonts w:ascii="Times" w:hAnsi="Times" w:cs="Times"/>
          <w:color w:val="343434"/>
          <w:sz w:val="28"/>
          <w:szCs w:val="28"/>
        </w:rPr>
        <w:t xml:space="preserve"> bien tenue et cette sensation de </w:t>
      </w:r>
      <w:proofErr w:type="spellStart"/>
      <w:r>
        <w:rPr>
          <w:rFonts w:ascii="Times" w:hAnsi="Times" w:cs="Times"/>
          <w:color w:val="343434"/>
          <w:sz w:val="28"/>
          <w:szCs w:val="28"/>
        </w:rPr>
        <w:t>liberte</w:t>
      </w:r>
      <w:proofErr w:type="spellEnd"/>
      <w:r>
        <w:rPr>
          <w:rFonts w:ascii="Times" w:hAnsi="Times" w:cs="Times"/>
          <w:color w:val="343434"/>
          <w:sz w:val="28"/>
          <w:szCs w:val="28"/>
        </w:rPr>
        <w:t xml:space="preserve"> aux niveaux de l’avant pied est totalement déroutante et ne </w:t>
      </w:r>
      <w:proofErr w:type="spellStart"/>
      <w:r>
        <w:rPr>
          <w:rFonts w:ascii="Times" w:hAnsi="Times" w:cs="Times"/>
          <w:color w:val="343434"/>
          <w:sz w:val="28"/>
          <w:szCs w:val="28"/>
        </w:rPr>
        <w:t>rtire</w:t>
      </w:r>
      <w:proofErr w:type="spellEnd"/>
      <w:r>
        <w:rPr>
          <w:rFonts w:ascii="Times" w:hAnsi="Times" w:cs="Times"/>
          <w:color w:val="343434"/>
          <w:sz w:val="28"/>
          <w:szCs w:val="28"/>
        </w:rPr>
        <w:t xml:space="preserve"> en rien la précision dans la pose du pied.</w:t>
      </w:r>
    </w:p>
    <w:p w14:paraId="014D6DB3" w14:textId="77777777" w:rsidR="00046025" w:rsidRDefault="00046025"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La photo de la marque parle d’elle même.</w:t>
      </w:r>
    </w:p>
    <w:p w14:paraId="127611A5" w14:textId="77777777" w:rsidR="00B4323C" w:rsidRDefault="00B4323C"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Tout d’abord a tous ceux qui auraient essayé les anciennes versions, et qui aurait déçu par certains points comme principalement l’accroche, je vous invites a venir tester la nouvelles gamme.</w:t>
      </w:r>
    </w:p>
    <w:p w14:paraId="568FA176" w14:textId="77777777" w:rsidR="00B4323C" w:rsidRDefault="00B4323C"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La </w:t>
      </w:r>
      <w:proofErr w:type="spellStart"/>
      <w:r>
        <w:rPr>
          <w:rFonts w:ascii="Times" w:hAnsi="Times" w:cs="Times"/>
          <w:color w:val="343434"/>
          <w:sz w:val="28"/>
          <w:szCs w:val="28"/>
        </w:rPr>
        <w:t>lone</w:t>
      </w:r>
      <w:proofErr w:type="spellEnd"/>
      <w:r>
        <w:rPr>
          <w:rFonts w:ascii="Times" w:hAnsi="Times" w:cs="Times"/>
          <w:color w:val="343434"/>
          <w:sz w:val="28"/>
          <w:szCs w:val="28"/>
        </w:rPr>
        <w:t xml:space="preserve"> </w:t>
      </w:r>
      <w:proofErr w:type="spellStart"/>
      <w:r>
        <w:rPr>
          <w:rFonts w:ascii="Times" w:hAnsi="Times" w:cs="Times"/>
          <w:color w:val="343434"/>
          <w:sz w:val="28"/>
          <w:szCs w:val="28"/>
        </w:rPr>
        <w:t>peak</w:t>
      </w:r>
      <w:proofErr w:type="spellEnd"/>
      <w:r>
        <w:rPr>
          <w:rFonts w:ascii="Times" w:hAnsi="Times" w:cs="Times"/>
          <w:color w:val="343434"/>
          <w:sz w:val="28"/>
          <w:szCs w:val="28"/>
        </w:rPr>
        <w:t xml:space="preserve"> 2.0 version </w:t>
      </w:r>
      <w:proofErr w:type="spellStart"/>
      <w:r>
        <w:rPr>
          <w:rFonts w:ascii="Times" w:hAnsi="Times" w:cs="Times"/>
          <w:color w:val="343434"/>
          <w:sz w:val="28"/>
          <w:szCs w:val="28"/>
        </w:rPr>
        <w:t>Neoshell</w:t>
      </w:r>
      <w:proofErr w:type="spellEnd"/>
      <w:r>
        <w:rPr>
          <w:rFonts w:ascii="Times" w:hAnsi="Times" w:cs="Times"/>
          <w:color w:val="343434"/>
          <w:sz w:val="28"/>
          <w:szCs w:val="28"/>
        </w:rPr>
        <w:t xml:space="preserve"> est à quelques chose près la même que la version normale.</w:t>
      </w:r>
    </w:p>
    <w:p w14:paraId="5F320BE3" w14:textId="77777777" w:rsidR="00B4323C" w:rsidRDefault="00B4323C"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Celui-ci possède 26mm d’amorti</w:t>
      </w:r>
    </w:p>
    <w:p w14:paraId="1DFEE7B9" w14:textId="77777777" w:rsidR="00B4323C" w:rsidRDefault="00B4323C"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Membrane en </w:t>
      </w:r>
      <w:proofErr w:type="spellStart"/>
      <w:r>
        <w:rPr>
          <w:rFonts w:ascii="Times" w:hAnsi="Times" w:cs="Times"/>
          <w:color w:val="343434"/>
          <w:sz w:val="28"/>
          <w:szCs w:val="28"/>
        </w:rPr>
        <w:t>polartec</w:t>
      </w:r>
      <w:proofErr w:type="spellEnd"/>
      <w:r>
        <w:rPr>
          <w:rFonts w:ascii="Times" w:hAnsi="Times" w:cs="Times"/>
          <w:color w:val="343434"/>
          <w:sz w:val="28"/>
          <w:szCs w:val="28"/>
        </w:rPr>
        <w:t>, la rendant totalement « </w:t>
      </w:r>
      <w:proofErr w:type="spellStart"/>
      <w:r>
        <w:rPr>
          <w:rFonts w:ascii="Times" w:hAnsi="Times" w:cs="Times"/>
          <w:color w:val="343434"/>
          <w:sz w:val="28"/>
          <w:szCs w:val="28"/>
        </w:rPr>
        <w:t>Watherproof</w:t>
      </w:r>
      <w:proofErr w:type="spellEnd"/>
      <w:r>
        <w:rPr>
          <w:rFonts w:ascii="Times" w:hAnsi="Times" w:cs="Times"/>
          <w:color w:val="343434"/>
          <w:sz w:val="28"/>
          <w:szCs w:val="28"/>
        </w:rPr>
        <w:t xml:space="preserve"> », jusqu’au lacets bien </w:t>
      </w:r>
      <w:proofErr w:type="spellStart"/>
      <w:r>
        <w:rPr>
          <w:rFonts w:ascii="Times" w:hAnsi="Times" w:cs="Times"/>
          <w:color w:val="343434"/>
          <w:sz w:val="28"/>
          <w:szCs w:val="28"/>
        </w:rPr>
        <w:t>évidemmment</w:t>
      </w:r>
      <w:proofErr w:type="spellEnd"/>
      <w:r>
        <w:rPr>
          <w:rFonts w:ascii="Times" w:hAnsi="Times" w:cs="Times"/>
          <w:color w:val="343434"/>
          <w:sz w:val="28"/>
          <w:szCs w:val="28"/>
        </w:rPr>
        <w:t>.</w:t>
      </w:r>
    </w:p>
    <w:p w14:paraId="570C5908" w14:textId="77777777" w:rsidR="00B4323C" w:rsidRDefault="00B4323C"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Et très </w:t>
      </w:r>
      <w:proofErr w:type="spellStart"/>
      <w:r>
        <w:rPr>
          <w:rFonts w:ascii="Times" w:hAnsi="Times" w:cs="Times"/>
          <w:color w:val="343434"/>
          <w:sz w:val="28"/>
          <w:szCs w:val="28"/>
        </w:rPr>
        <w:t>respirante</w:t>
      </w:r>
      <w:proofErr w:type="spellEnd"/>
      <w:r>
        <w:rPr>
          <w:rFonts w:ascii="Times" w:hAnsi="Times" w:cs="Times"/>
          <w:color w:val="343434"/>
          <w:sz w:val="28"/>
          <w:szCs w:val="28"/>
        </w:rPr>
        <w:t xml:space="preserve"> de l’</w:t>
      </w:r>
      <w:proofErr w:type="spellStart"/>
      <w:r>
        <w:rPr>
          <w:rFonts w:ascii="Times" w:hAnsi="Times" w:cs="Times"/>
          <w:color w:val="343434"/>
          <w:sz w:val="28"/>
          <w:szCs w:val="28"/>
        </w:rPr>
        <w:t>interieur</w:t>
      </w:r>
      <w:proofErr w:type="spellEnd"/>
      <w:r>
        <w:rPr>
          <w:rFonts w:ascii="Times" w:hAnsi="Times" w:cs="Times"/>
          <w:color w:val="343434"/>
          <w:sz w:val="28"/>
          <w:szCs w:val="28"/>
        </w:rPr>
        <w:t xml:space="preserve"> vers l’</w:t>
      </w:r>
      <w:proofErr w:type="spellStart"/>
      <w:r>
        <w:rPr>
          <w:rFonts w:ascii="Times" w:hAnsi="Times" w:cs="Times"/>
          <w:color w:val="343434"/>
          <w:sz w:val="28"/>
          <w:szCs w:val="28"/>
        </w:rPr>
        <w:t>exterieur</w:t>
      </w:r>
      <w:proofErr w:type="spellEnd"/>
      <w:r>
        <w:rPr>
          <w:rFonts w:ascii="Times" w:hAnsi="Times" w:cs="Times"/>
          <w:color w:val="343434"/>
          <w:sz w:val="28"/>
          <w:szCs w:val="28"/>
        </w:rPr>
        <w:t>.</w:t>
      </w:r>
    </w:p>
    <w:p w14:paraId="0FC063EC" w14:textId="77777777" w:rsidR="00B4323C" w:rsidRDefault="00B4323C"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Ses crampons ont été augmentées de quelques mm afin de répondre au mieux a son utilisation de </w:t>
      </w:r>
      <w:proofErr w:type="spellStart"/>
      <w:r>
        <w:rPr>
          <w:rFonts w:ascii="Times" w:hAnsi="Times" w:cs="Times"/>
          <w:color w:val="343434"/>
          <w:sz w:val="28"/>
          <w:szCs w:val="28"/>
        </w:rPr>
        <w:t>depart</w:t>
      </w:r>
      <w:proofErr w:type="spellEnd"/>
      <w:r>
        <w:rPr>
          <w:rFonts w:ascii="Times" w:hAnsi="Times" w:cs="Times"/>
          <w:color w:val="343434"/>
          <w:sz w:val="28"/>
          <w:szCs w:val="28"/>
        </w:rPr>
        <w:t xml:space="preserve">, du fait de son </w:t>
      </w:r>
      <w:proofErr w:type="spellStart"/>
      <w:r>
        <w:rPr>
          <w:rFonts w:ascii="Times" w:hAnsi="Times" w:cs="Times"/>
          <w:color w:val="343434"/>
          <w:sz w:val="28"/>
          <w:szCs w:val="28"/>
        </w:rPr>
        <w:t>etanchéité</w:t>
      </w:r>
      <w:proofErr w:type="spellEnd"/>
      <w:r>
        <w:rPr>
          <w:rFonts w:ascii="Times" w:hAnsi="Times" w:cs="Times"/>
          <w:color w:val="343434"/>
          <w:sz w:val="28"/>
          <w:szCs w:val="28"/>
        </w:rPr>
        <w:t>.</w:t>
      </w:r>
    </w:p>
    <w:p w14:paraId="62C60A4E" w14:textId="77777777" w:rsidR="00B4323C" w:rsidRDefault="00B4323C"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Celle-ci est donnée à 326gr pour une taille 11.5</w:t>
      </w:r>
    </w:p>
    <w:p w14:paraId="62864DAB" w14:textId="77777777" w:rsidR="00B4323C" w:rsidRDefault="00B4323C" w:rsidP="00046025">
      <w:pPr>
        <w:widowControl w:val="0"/>
        <w:autoSpaceDE w:val="0"/>
        <w:autoSpaceDN w:val="0"/>
        <w:adjustRightInd w:val="0"/>
        <w:rPr>
          <w:rFonts w:ascii="Times" w:hAnsi="Times" w:cs="Times"/>
          <w:color w:val="343434"/>
          <w:sz w:val="28"/>
          <w:szCs w:val="28"/>
        </w:rPr>
      </w:pPr>
    </w:p>
    <w:p w14:paraId="555E7236" w14:textId="77777777" w:rsidR="00B4323C" w:rsidRDefault="00B4323C"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Venons en au test en lui même.</w:t>
      </w:r>
    </w:p>
    <w:p w14:paraId="23505A56" w14:textId="77777777" w:rsidR="00B4323C" w:rsidRDefault="00B4323C" w:rsidP="00046025">
      <w:pPr>
        <w:widowControl w:val="0"/>
        <w:autoSpaceDE w:val="0"/>
        <w:autoSpaceDN w:val="0"/>
        <w:adjustRightInd w:val="0"/>
        <w:rPr>
          <w:rFonts w:ascii="Times" w:hAnsi="Times" w:cs="Times"/>
          <w:color w:val="343434"/>
          <w:sz w:val="28"/>
          <w:szCs w:val="28"/>
        </w:rPr>
      </w:pPr>
    </w:p>
    <w:p w14:paraId="5CA64B1D" w14:textId="77777777" w:rsidR="00B4323C" w:rsidRDefault="00B4323C"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J’ai testé la </w:t>
      </w:r>
      <w:proofErr w:type="spellStart"/>
      <w:r>
        <w:rPr>
          <w:rFonts w:ascii="Times" w:hAnsi="Times" w:cs="Times"/>
          <w:color w:val="343434"/>
          <w:sz w:val="28"/>
          <w:szCs w:val="28"/>
        </w:rPr>
        <w:t>lone</w:t>
      </w:r>
      <w:proofErr w:type="spellEnd"/>
      <w:r>
        <w:rPr>
          <w:rFonts w:ascii="Times" w:hAnsi="Times" w:cs="Times"/>
          <w:color w:val="343434"/>
          <w:sz w:val="28"/>
          <w:szCs w:val="28"/>
        </w:rPr>
        <w:t xml:space="preserve"> </w:t>
      </w:r>
      <w:proofErr w:type="spellStart"/>
      <w:r>
        <w:rPr>
          <w:rFonts w:ascii="Times" w:hAnsi="Times" w:cs="Times"/>
          <w:color w:val="343434"/>
          <w:sz w:val="28"/>
          <w:szCs w:val="28"/>
        </w:rPr>
        <w:t>peak</w:t>
      </w:r>
      <w:proofErr w:type="spellEnd"/>
      <w:r>
        <w:rPr>
          <w:rFonts w:ascii="Times" w:hAnsi="Times" w:cs="Times"/>
          <w:color w:val="343434"/>
          <w:sz w:val="28"/>
          <w:szCs w:val="28"/>
        </w:rPr>
        <w:t xml:space="preserve"> 2.0 </w:t>
      </w:r>
      <w:proofErr w:type="spellStart"/>
      <w:r>
        <w:rPr>
          <w:rFonts w:ascii="Times" w:hAnsi="Times" w:cs="Times"/>
          <w:color w:val="343434"/>
          <w:sz w:val="28"/>
          <w:szCs w:val="28"/>
        </w:rPr>
        <w:t>neoshell</w:t>
      </w:r>
      <w:proofErr w:type="spellEnd"/>
      <w:r>
        <w:rPr>
          <w:rFonts w:ascii="Times" w:hAnsi="Times" w:cs="Times"/>
          <w:color w:val="343434"/>
          <w:sz w:val="28"/>
          <w:szCs w:val="28"/>
        </w:rPr>
        <w:t xml:space="preserve">, dans un peu toutes les conditions, bien qu’habitant le sud de la France, il a fallu se </w:t>
      </w:r>
      <w:proofErr w:type="spellStart"/>
      <w:r>
        <w:rPr>
          <w:rFonts w:ascii="Times" w:hAnsi="Times" w:cs="Times"/>
          <w:color w:val="343434"/>
          <w:sz w:val="28"/>
          <w:szCs w:val="28"/>
        </w:rPr>
        <w:t>deplacer</w:t>
      </w:r>
      <w:proofErr w:type="spellEnd"/>
      <w:r>
        <w:rPr>
          <w:rFonts w:ascii="Times" w:hAnsi="Times" w:cs="Times"/>
          <w:color w:val="343434"/>
          <w:sz w:val="28"/>
          <w:szCs w:val="28"/>
        </w:rPr>
        <w:t xml:space="preserve"> un peu pour </w:t>
      </w:r>
      <w:proofErr w:type="spellStart"/>
      <w:r>
        <w:rPr>
          <w:rFonts w:ascii="Times" w:hAnsi="Times" w:cs="Times"/>
          <w:color w:val="343434"/>
          <w:sz w:val="28"/>
          <w:szCs w:val="28"/>
        </w:rPr>
        <w:t>reellement</w:t>
      </w:r>
      <w:proofErr w:type="spellEnd"/>
      <w:r>
        <w:rPr>
          <w:rFonts w:ascii="Times" w:hAnsi="Times" w:cs="Times"/>
          <w:color w:val="343434"/>
          <w:sz w:val="28"/>
          <w:szCs w:val="28"/>
        </w:rPr>
        <w:t xml:space="preserve"> tester le « </w:t>
      </w:r>
      <w:proofErr w:type="spellStart"/>
      <w:r>
        <w:rPr>
          <w:rFonts w:ascii="Times" w:hAnsi="Times" w:cs="Times"/>
          <w:color w:val="343434"/>
          <w:sz w:val="28"/>
          <w:szCs w:val="28"/>
        </w:rPr>
        <w:t>polartec</w:t>
      </w:r>
      <w:proofErr w:type="spellEnd"/>
      <w:r>
        <w:rPr>
          <w:rFonts w:ascii="Times" w:hAnsi="Times" w:cs="Times"/>
          <w:color w:val="343434"/>
          <w:sz w:val="28"/>
          <w:szCs w:val="28"/>
        </w:rPr>
        <w:t> »</w:t>
      </w:r>
    </w:p>
    <w:p w14:paraId="729C8860" w14:textId="77777777" w:rsidR="00824CA8" w:rsidRDefault="00824CA8"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Même si</w:t>
      </w:r>
      <w:r w:rsidR="00B4323C">
        <w:rPr>
          <w:rFonts w:ascii="Times" w:hAnsi="Times" w:cs="Times"/>
          <w:color w:val="343434"/>
          <w:sz w:val="28"/>
          <w:szCs w:val="28"/>
        </w:rPr>
        <w:t xml:space="preserve"> cette version de chaussure dans ma région n’est pas </w:t>
      </w:r>
      <w:proofErr w:type="spellStart"/>
      <w:r w:rsidR="00B4323C">
        <w:rPr>
          <w:rFonts w:ascii="Times" w:hAnsi="Times" w:cs="Times"/>
          <w:color w:val="343434"/>
          <w:sz w:val="28"/>
          <w:szCs w:val="28"/>
        </w:rPr>
        <w:t>tres</w:t>
      </w:r>
      <w:proofErr w:type="spellEnd"/>
      <w:r w:rsidR="00B4323C">
        <w:rPr>
          <w:rFonts w:ascii="Times" w:hAnsi="Times" w:cs="Times"/>
          <w:color w:val="343434"/>
          <w:sz w:val="28"/>
          <w:szCs w:val="28"/>
        </w:rPr>
        <w:t xml:space="preserve"> adaptés</w:t>
      </w:r>
      <w:r>
        <w:rPr>
          <w:rFonts w:ascii="Times" w:hAnsi="Times" w:cs="Times"/>
          <w:color w:val="343434"/>
          <w:sz w:val="28"/>
          <w:szCs w:val="28"/>
        </w:rPr>
        <w:t xml:space="preserve">, celle-ci se </w:t>
      </w:r>
      <w:proofErr w:type="spellStart"/>
      <w:r>
        <w:rPr>
          <w:rFonts w:ascii="Times" w:hAnsi="Times" w:cs="Times"/>
          <w:color w:val="343434"/>
          <w:sz w:val="28"/>
          <w:szCs w:val="28"/>
        </w:rPr>
        <w:t>revelera</w:t>
      </w:r>
      <w:proofErr w:type="spellEnd"/>
      <w:r>
        <w:rPr>
          <w:rFonts w:ascii="Times" w:hAnsi="Times" w:cs="Times"/>
          <w:color w:val="343434"/>
          <w:sz w:val="28"/>
          <w:szCs w:val="28"/>
        </w:rPr>
        <w:t xml:space="preserve"> </w:t>
      </w:r>
      <w:proofErr w:type="spellStart"/>
      <w:r>
        <w:rPr>
          <w:rFonts w:ascii="Times" w:hAnsi="Times" w:cs="Times"/>
          <w:color w:val="343434"/>
          <w:sz w:val="28"/>
          <w:szCs w:val="28"/>
        </w:rPr>
        <w:t>tres</w:t>
      </w:r>
      <w:proofErr w:type="spellEnd"/>
      <w:r>
        <w:rPr>
          <w:rFonts w:ascii="Times" w:hAnsi="Times" w:cs="Times"/>
          <w:color w:val="343434"/>
          <w:sz w:val="28"/>
          <w:szCs w:val="28"/>
        </w:rPr>
        <w:t xml:space="preserve"> utile lors de certaines courses et de randonnées alpines.</w:t>
      </w:r>
    </w:p>
    <w:p w14:paraId="7A28B9D7" w14:textId="77777777" w:rsidR="00824CA8" w:rsidRDefault="00824CA8" w:rsidP="00046025">
      <w:pPr>
        <w:widowControl w:val="0"/>
        <w:autoSpaceDE w:val="0"/>
        <w:autoSpaceDN w:val="0"/>
        <w:adjustRightInd w:val="0"/>
        <w:rPr>
          <w:rFonts w:ascii="Times" w:hAnsi="Times" w:cs="Times"/>
          <w:color w:val="343434"/>
          <w:sz w:val="28"/>
          <w:szCs w:val="28"/>
        </w:rPr>
      </w:pPr>
    </w:p>
    <w:p w14:paraId="076E6DC3" w14:textId="77777777" w:rsidR="00B4323C" w:rsidRDefault="008D5ABA"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Une importante parti du test à été réalisé sur des sentiers très techniques et rocailleux, dans des conditions relativement chaude.</w:t>
      </w:r>
    </w:p>
    <w:p w14:paraId="327580AC" w14:textId="77777777" w:rsidR="008D5ABA" w:rsidRDefault="008D5ABA"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Comme dans chaque modèle </w:t>
      </w:r>
      <w:proofErr w:type="spellStart"/>
      <w:r>
        <w:rPr>
          <w:rFonts w:ascii="Times" w:hAnsi="Times" w:cs="Times"/>
          <w:color w:val="343434"/>
          <w:sz w:val="28"/>
          <w:szCs w:val="28"/>
        </w:rPr>
        <w:t>Altra</w:t>
      </w:r>
      <w:proofErr w:type="spellEnd"/>
      <w:r>
        <w:rPr>
          <w:rFonts w:ascii="Times" w:hAnsi="Times" w:cs="Times"/>
          <w:color w:val="343434"/>
          <w:sz w:val="28"/>
          <w:szCs w:val="28"/>
        </w:rPr>
        <w:t xml:space="preserve">, la première </w:t>
      </w:r>
      <w:proofErr w:type="spellStart"/>
      <w:r>
        <w:rPr>
          <w:rFonts w:ascii="Times" w:hAnsi="Times" w:cs="Times"/>
          <w:color w:val="343434"/>
          <w:sz w:val="28"/>
          <w:szCs w:val="28"/>
        </w:rPr>
        <w:t>stupefaction</w:t>
      </w:r>
      <w:proofErr w:type="spellEnd"/>
      <w:r>
        <w:rPr>
          <w:rFonts w:ascii="Times" w:hAnsi="Times" w:cs="Times"/>
          <w:color w:val="343434"/>
          <w:sz w:val="28"/>
          <w:szCs w:val="28"/>
        </w:rPr>
        <w:t xml:space="preserve"> arrive des l’enfilage de la chaussure. La première impression est : » Mais c’est un chausson » tellement le confort est surprenant.</w:t>
      </w:r>
    </w:p>
    <w:p w14:paraId="60D60E1D" w14:textId="77777777" w:rsidR="008D5ABA" w:rsidRDefault="008D5ABA"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Ensuite vient cette liberté sur l’avant du pied, a l’issu qu’une envie c’est d’aller courir avec.</w:t>
      </w:r>
    </w:p>
    <w:p w14:paraId="0EE86141" w14:textId="77777777" w:rsidR="008D5ABA" w:rsidRDefault="008D5ABA"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Le </w:t>
      </w:r>
      <w:proofErr w:type="spellStart"/>
      <w:r>
        <w:rPr>
          <w:rFonts w:ascii="Times" w:hAnsi="Times" w:cs="Times"/>
          <w:color w:val="343434"/>
          <w:sz w:val="28"/>
          <w:szCs w:val="28"/>
        </w:rPr>
        <w:t>mesh</w:t>
      </w:r>
      <w:proofErr w:type="spellEnd"/>
      <w:r>
        <w:rPr>
          <w:rFonts w:ascii="Times" w:hAnsi="Times" w:cs="Times"/>
          <w:color w:val="343434"/>
          <w:sz w:val="28"/>
          <w:szCs w:val="28"/>
        </w:rPr>
        <w:t xml:space="preserve"> reste relativement souple </w:t>
      </w:r>
      <w:proofErr w:type="spellStart"/>
      <w:r>
        <w:rPr>
          <w:rFonts w:ascii="Times" w:hAnsi="Times" w:cs="Times"/>
          <w:color w:val="343434"/>
          <w:sz w:val="28"/>
          <w:szCs w:val="28"/>
        </w:rPr>
        <w:t>malgrés</w:t>
      </w:r>
      <w:proofErr w:type="spellEnd"/>
      <w:r>
        <w:rPr>
          <w:rFonts w:ascii="Times" w:hAnsi="Times" w:cs="Times"/>
          <w:color w:val="343434"/>
          <w:sz w:val="28"/>
          <w:szCs w:val="28"/>
        </w:rPr>
        <w:t xml:space="preserve"> la membrane « </w:t>
      </w:r>
      <w:proofErr w:type="spellStart"/>
      <w:r>
        <w:rPr>
          <w:rFonts w:ascii="Times" w:hAnsi="Times" w:cs="Times"/>
          <w:color w:val="343434"/>
          <w:sz w:val="28"/>
          <w:szCs w:val="28"/>
        </w:rPr>
        <w:t>Polartec</w:t>
      </w:r>
      <w:proofErr w:type="spellEnd"/>
      <w:r>
        <w:rPr>
          <w:rFonts w:ascii="Times" w:hAnsi="Times" w:cs="Times"/>
          <w:color w:val="343434"/>
          <w:sz w:val="28"/>
          <w:szCs w:val="28"/>
        </w:rPr>
        <w:t> »</w:t>
      </w:r>
    </w:p>
    <w:p w14:paraId="03E7B19D" w14:textId="77777777" w:rsidR="008D5ABA" w:rsidRDefault="008D5ABA"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Après environ 300 km dont quelques courses je pense m’être fait un opinion a</w:t>
      </w:r>
      <w:r w:rsidR="00F32B15">
        <w:rPr>
          <w:rFonts w:ascii="Times" w:hAnsi="Times" w:cs="Times"/>
          <w:color w:val="343434"/>
          <w:sz w:val="28"/>
          <w:szCs w:val="28"/>
        </w:rPr>
        <w:t>ssez objectif sur celle-ci.</w:t>
      </w:r>
    </w:p>
    <w:p w14:paraId="6A9593F2" w14:textId="6EA0324B" w:rsidR="00F32B15" w:rsidRDefault="00F32B15"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Il s’agit d’une chaussure poss</w:t>
      </w:r>
      <w:r w:rsidR="002D6899">
        <w:rPr>
          <w:rFonts w:ascii="Times" w:hAnsi="Times" w:cs="Times"/>
          <w:color w:val="343434"/>
          <w:sz w:val="28"/>
          <w:szCs w:val="28"/>
        </w:rPr>
        <w:t>édant un amorti de 26mm, la rendant très agréables sur de longues sorties</w:t>
      </w:r>
      <w:r>
        <w:rPr>
          <w:rFonts w:ascii="Times" w:hAnsi="Times" w:cs="Times"/>
          <w:color w:val="343434"/>
          <w:sz w:val="28"/>
          <w:szCs w:val="28"/>
        </w:rPr>
        <w:t xml:space="preserve">, </w:t>
      </w:r>
      <w:proofErr w:type="spellStart"/>
      <w:r>
        <w:rPr>
          <w:rFonts w:ascii="Times" w:hAnsi="Times" w:cs="Times"/>
          <w:color w:val="343434"/>
          <w:sz w:val="28"/>
          <w:szCs w:val="28"/>
        </w:rPr>
        <w:t>malgrés</w:t>
      </w:r>
      <w:proofErr w:type="spellEnd"/>
      <w:r>
        <w:rPr>
          <w:rFonts w:ascii="Times" w:hAnsi="Times" w:cs="Times"/>
          <w:color w:val="343434"/>
          <w:sz w:val="28"/>
          <w:szCs w:val="28"/>
        </w:rPr>
        <w:t xml:space="preserve"> cela le compromis confort/ amorti est tout de même relativement.</w:t>
      </w:r>
    </w:p>
    <w:p w14:paraId="0759A8CC" w14:textId="77777777" w:rsidR="00F32B15" w:rsidRDefault="00F32B15"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L’ayant tester durant une saison assez chaude, je peux vous dire que la membrane </w:t>
      </w:r>
      <w:proofErr w:type="spellStart"/>
      <w:r>
        <w:rPr>
          <w:rFonts w:ascii="Times" w:hAnsi="Times" w:cs="Times"/>
          <w:color w:val="343434"/>
          <w:sz w:val="28"/>
          <w:szCs w:val="28"/>
        </w:rPr>
        <w:t>respirante</w:t>
      </w:r>
      <w:proofErr w:type="spellEnd"/>
      <w:r>
        <w:rPr>
          <w:rFonts w:ascii="Times" w:hAnsi="Times" w:cs="Times"/>
          <w:color w:val="343434"/>
          <w:sz w:val="28"/>
          <w:szCs w:val="28"/>
        </w:rPr>
        <w:t xml:space="preserve"> fait bien son job. Il fait </w:t>
      </w:r>
      <w:proofErr w:type="spellStart"/>
      <w:r>
        <w:rPr>
          <w:rFonts w:ascii="Times" w:hAnsi="Times" w:cs="Times"/>
          <w:color w:val="343434"/>
          <w:sz w:val="28"/>
          <w:szCs w:val="28"/>
        </w:rPr>
        <w:t>biensur</w:t>
      </w:r>
      <w:proofErr w:type="spellEnd"/>
      <w:r>
        <w:rPr>
          <w:rFonts w:ascii="Times" w:hAnsi="Times" w:cs="Times"/>
          <w:color w:val="343434"/>
          <w:sz w:val="28"/>
          <w:szCs w:val="28"/>
        </w:rPr>
        <w:t xml:space="preserve"> un peu plus chaud dedans que dans une version »classique », mais après plusieurs entrainements long, le pied sort de celle-ci SEC.</w:t>
      </w:r>
    </w:p>
    <w:p w14:paraId="15AD5395" w14:textId="2FF041DF" w:rsidR="00F32B15" w:rsidRDefault="00F32B15"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Après avoir sauté, couru dans toutes les flaques d’eau que j’ai plus trouvées</w:t>
      </w:r>
      <w:r w:rsidR="002D6899">
        <w:rPr>
          <w:rFonts w:ascii="Times" w:hAnsi="Times" w:cs="Times"/>
          <w:color w:val="343434"/>
          <w:sz w:val="28"/>
          <w:szCs w:val="28"/>
        </w:rPr>
        <w:t>, ainsi que sur le bord de mer, mes</w:t>
      </w:r>
      <w:r>
        <w:rPr>
          <w:rFonts w:ascii="Times" w:hAnsi="Times" w:cs="Times"/>
          <w:color w:val="343434"/>
          <w:sz w:val="28"/>
          <w:szCs w:val="28"/>
        </w:rPr>
        <w:t xml:space="preserve"> pied</w:t>
      </w:r>
      <w:r w:rsidR="002D6899">
        <w:rPr>
          <w:rFonts w:ascii="Times" w:hAnsi="Times" w:cs="Times"/>
          <w:color w:val="343434"/>
          <w:sz w:val="28"/>
          <w:szCs w:val="28"/>
        </w:rPr>
        <w:t xml:space="preserve">s </w:t>
      </w:r>
      <w:r>
        <w:rPr>
          <w:rFonts w:ascii="Times" w:hAnsi="Times" w:cs="Times"/>
          <w:color w:val="343434"/>
          <w:sz w:val="28"/>
          <w:szCs w:val="28"/>
        </w:rPr>
        <w:t>s</w:t>
      </w:r>
      <w:r w:rsidR="002D6899">
        <w:rPr>
          <w:rFonts w:ascii="Times" w:hAnsi="Times" w:cs="Times"/>
          <w:color w:val="343434"/>
          <w:sz w:val="28"/>
          <w:szCs w:val="28"/>
        </w:rPr>
        <w:t>on</w:t>
      </w:r>
      <w:r>
        <w:rPr>
          <w:rFonts w:ascii="Times" w:hAnsi="Times" w:cs="Times"/>
          <w:color w:val="343434"/>
          <w:sz w:val="28"/>
          <w:szCs w:val="28"/>
        </w:rPr>
        <w:t>t resté</w:t>
      </w:r>
      <w:r w:rsidR="002D6899">
        <w:rPr>
          <w:rFonts w:ascii="Times" w:hAnsi="Times" w:cs="Times"/>
          <w:color w:val="343434"/>
          <w:sz w:val="28"/>
          <w:szCs w:val="28"/>
        </w:rPr>
        <w:t>s tout à</w:t>
      </w:r>
      <w:r>
        <w:rPr>
          <w:rFonts w:ascii="Times" w:hAnsi="Times" w:cs="Times"/>
          <w:color w:val="343434"/>
          <w:sz w:val="28"/>
          <w:szCs w:val="28"/>
        </w:rPr>
        <w:t xml:space="preserve"> fait sec.</w:t>
      </w:r>
    </w:p>
    <w:p w14:paraId="37F82B23" w14:textId="77777777" w:rsidR="002D6899" w:rsidRDefault="002D6899"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L’accroche est assez bonne même dans la boue. </w:t>
      </w:r>
    </w:p>
    <w:p w14:paraId="5F7E8D04" w14:textId="78444B93" w:rsidR="002D6899" w:rsidRDefault="002D6899"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Pour tout le reste, la LONE PEAK 2.0 </w:t>
      </w:r>
      <w:proofErr w:type="spellStart"/>
      <w:r>
        <w:rPr>
          <w:rFonts w:ascii="Times" w:hAnsi="Times" w:cs="Times"/>
          <w:color w:val="343434"/>
          <w:sz w:val="28"/>
          <w:szCs w:val="28"/>
        </w:rPr>
        <w:t>Neoshell</w:t>
      </w:r>
      <w:proofErr w:type="spellEnd"/>
      <w:r>
        <w:rPr>
          <w:rFonts w:ascii="Times" w:hAnsi="Times" w:cs="Times"/>
          <w:color w:val="343434"/>
          <w:sz w:val="28"/>
          <w:szCs w:val="28"/>
        </w:rPr>
        <w:t xml:space="preserve"> reste identique à la LONE PEAK2.0</w:t>
      </w:r>
    </w:p>
    <w:p w14:paraId="2F1BCD3F" w14:textId="05BEB4EC" w:rsidR="002D6899" w:rsidRDefault="002D6899"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Un confort toujours aussi bon, une </w:t>
      </w:r>
      <w:proofErr w:type="spellStart"/>
      <w:r>
        <w:rPr>
          <w:rFonts w:ascii="Times" w:hAnsi="Times" w:cs="Times"/>
          <w:color w:val="343434"/>
          <w:sz w:val="28"/>
          <w:szCs w:val="28"/>
        </w:rPr>
        <w:t>precision</w:t>
      </w:r>
      <w:proofErr w:type="spellEnd"/>
      <w:r>
        <w:rPr>
          <w:rFonts w:ascii="Times" w:hAnsi="Times" w:cs="Times"/>
          <w:color w:val="343434"/>
          <w:sz w:val="28"/>
          <w:szCs w:val="28"/>
        </w:rPr>
        <w:t xml:space="preserve"> très bonne, une </w:t>
      </w:r>
      <w:proofErr w:type="spellStart"/>
      <w:r>
        <w:rPr>
          <w:rFonts w:ascii="Times" w:hAnsi="Times" w:cs="Times"/>
          <w:color w:val="343434"/>
          <w:sz w:val="28"/>
          <w:szCs w:val="28"/>
        </w:rPr>
        <w:t>stabilitée</w:t>
      </w:r>
      <w:proofErr w:type="spellEnd"/>
      <w:r>
        <w:rPr>
          <w:rFonts w:ascii="Times" w:hAnsi="Times" w:cs="Times"/>
          <w:color w:val="343434"/>
          <w:sz w:val="28"/>
          <w:szCs w:val="28"/>
        </w:rPr>
        <w:t xml:space="preserve"> toute aussi bonne.</w:t>
      </w:r>
    </w:p>
    <w:p w14:paraId="3CA7A055" w14:textId="766A0B20" w:rsidR="002D6899" w:rsidRDefault="002D6899"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La LONE PEAK </w:t>
      </w:r>
      <w:proofErr w:type="spellStart"/>
      <w:r>
        <w:rPr>
          <w:rFonts w:ascii="Times" w:hAnsi="Times" w:cs="Times"/>
          <w:color w:val="343434"/>
          <w:sz w:val="28"/>
          <w:szCs w:val="28"/>
        </w:rPr>
        <w:t>Neoshell</w:t>
      </w:r>
      <w:proofErr w:type="spellEnd"/>
      <w:r>
        <w:rPr>
          <w:rFonts w:ascii="Times" w:hAnsi="Times" w:cs="Times"/>
          <w:color w:val="343434"/>
          <w:sz w:val="28"/>
          <w:szCs w:val="28"/>
        </w:rPr>
        <w:t xml:space="preserve"> sera votre allié pour les sorties boueuses et ou pluvieuse mais sera </w:t>
      </w:r>
      <w:proofErr w:type="spellStart"/>
      <w:r>
        <w:rPr>
          <w:rFonts w:ascii="Times" w:hAnsi="Times" w:cs="Times"/>
          <w:color w:val="343434"/>
          <w:sz w:val="28"/>
          <w:szCs w:val="28"/>
        </w:rPr>
        <w:t>egalement</w:t>
      </w:r>
      <w:proofErr w:type="spellEnd"/>
      <w:r>
        <w:rPr>
          <w:rFonts w:ascii="Times" w:hAnsi="Times" w:cs="Times"/>
          <w:color w:val="343434"/>
          <w:sz w:val="28"/>
          <w:szCs w:val="28"/>
        </w:rPr>
        <w:t xml:space="preserve"> une </w:t>
      </w:r>
      <w:proofErr w:type="spellStart"/>
      <w:r>
        <w:rPr>
          <w:rFonts w:ascii="Times" w:hAnsi="Times" w:cs="Times"/>
          <w:color w:val="343434"/>
          <w:sz w:val="28"/>
          <w:szCs w:val="28"/>
        </w:rPr>
        <w:t>tres</w:t>
      </w:r>
      <w:proofErr w:type="spellEnd"/>
      <w:r>
        <w:rPr>
          <w:rFonts w:ascii="Times" w:hAnsi="Times" w:cs="Times"/>
          <w:color w:val="343434"/>
          <w:sz w:val="28"/>
          <w:szCs w:val="28"/>
        </w:rPr>
        <w:t xml:space="preserve"> bonne chaussures pour vos randonnées.</w:t>
      </w:r>
    </w:p>
    <w:p w14:paraId="674464B8" w14:textId="77777777" w:rsidR="002D6899" w:rsidRDefault="002D6899"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Associée aux guêtres celle-ci se </w:t>
      </w:r>
      <w:proofErr w:type="spellStart"/>
      <w:r>
        <w:rPr>
          <w:rFonts w:ascii="Times" w:hAnsi="Times" w:cs="Times"/>
          <w:color w:val="343434"/>
          <w:sz w:val="28"/>
          <w:szCs w:val="28"/>
        </w:rPr>
        <w:t>revelera</w:t>
      </w:r>
      <w:proofErr w:type="spellEnd"/>
      <w:r>
        <w:rPr>
          <w:rFonts w:ascii="Times" w:hAnsi="Times" w:cs="Times"/>
          <w:color w:val="343434"/>
          <w:sz w:val="28"/>
          <w:szCs w:val="28"/>
        </w:rPr>
        <w:t xml:space="preserve"> redoutable là ou bon nombre de ses </w:t>
      </w:r>
      <w:proofErr w:type="spellStart"/>
      <w:r>
        <w:rPr>
          <w:rFonts w:ascii="Times" w:hAnsi="Times" w:cs="Times"/>
          <w:color w:val="343434"/>
          <w:sz w:val="28"/>
          <w:szCs w:val="28"/>
        </w:rPr>
        <w:t>concurentes</w:t>
      </w:r>
      <w:proofErr w:type="spellEnd"/>
      <w:r>
        <w:rPr>
          <w:rFonts w:ascii="Times" w:hAnsi="Times" w:cs="Times"/>
          <w:color w:val="343434"/>
          <w:sz w:val="28"/>
          <w:szCs w:val="28"/>
        </w:rPr>
        <w:t xml:space="preserve"> ou de ses sœur </w:t>
      </w:r>
      <w:proofErr w:type="spellStart"/>
      <w:r>
        <w:rPr>
          <w:rFonts w:ascii="Times" w:hAnsi="Times" w:cs="Times"/>
          <w:color w:val="343434"/>
          <w:sz w:val="28"/>
          <w:szCs w:val="28"/>
        </w:rPr>
        <w:t>Altra</w:t>
      </w:r>
      <w:proofErr w:type="spellEnd"/>
      <w:r>
        <w:rPr>
          <w:rFonts w:ascii="Times" w:hAnsi="Times" w:cs="Times"/>
          <w:color w:val="343434"/>
          <w:sz w:val="28"/>
          <w:szCs w:val="28"/>
        </w:rPr>
        <w:t xml:space="preserve"> seront en </w:t>
      </w:r>
      <w:proofErr w:type="spellStart"/>
      <w:r>
        <w:rPr>
          <w:rFonts w:ascii="Times" w:hAnsi="Times" w:cs="Times"/>
          <w:color w:val="343434"/>
          <w:sz w:val="28"/>
          <w:szCs w:val="28"/>
        </w:rPr>
        <w:t>difficultées</w:t>
      </w:r>
      <w:proofErr w:type="spellEnd"/>
      <w:r>
        <w:rPr>
          <w:rFonts w:ascii="Times" w:hAnsi="Times" w:cs="Times"/>
          <w:color w:val="343434"/>
          <w:sz w:val="28"/>
          <w:szCs w:val="28"/>
        </w:rPr>
        <w:t>.</w:t>
      </w:r>
    </w:p>
    <w:p w14:paraId="002F85A0" w14:textId="45D8C8B3" w:rsidR="002D6899" w:rsidRDefault="002D6899"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 xml:space="preserve"> </w:t>
      </w:r>
    </w:p>
    <w:p w14:paraId="356C3AD2" w14:textId="77777777" w:rsidR="00B4323C" w:rsidRDefault="00B4323C" w:rsidP="00046025">
      <w:pPr>
        <w:widowControl w:val="0"/>
        <w:autoSpaceDE w:val="0"/>
        <w:autoSpaceDN w:val="0"/>
        <w:adjustRightInd w:val="0"/>
        <w:rPr>
          <w:rFonts w:ascii="Times" w:hAnsi="Times" w:cs="Times"/>
          <w:color w:val="343434"/>
          <w:sz w:val="28"/>
          <w:szCs w:val="28"/>
        </w:rPr>
      </w:pPr>
    </w:p>
    <w:p w14:paraId="14194CE7" w14:textId="77777777" w:rsidR="00046025" w:rsidRDefault="00046025" w:rsidP="00046025">
      <w:pPr>
        <w:widowControl w:val="0"/>
        <w:autoSpaceDE w:val="0"/>
        <w:autoSpaceDN w:val="0"/>
        <w:adjustRightInd w:val="0"/>
        <w:rPr>
          <w:rFonts w:ascii="Times" w:hAnsi="Times" w:cs="Times"/>
          <w:color w:val="343434"/>
          <w:sz w:val="28"/>
          <w:szCs w:val="28"/>
        </w:rPr>
      </w:pPr>
    </w:p>
    <w:p w14:paraId="29A7FFC1" w14:textId="77777777" w:rsidR="00046025" w:rsidRDefault="00046025" w:rsidP="00046025">
      <w:pPr>
        <w:widowControl w:val="0"/>
        <w:autoSpaceDE w:val="0"/>
        <w:autoSpaceDN w:val="0"/>
        <w:adjustRightInd w:val="0"/>
        <w:rPr>
          <w:rFonts w:ascii="Times" w:hAnsi="Times" w:cs="Times"/>
          <w:color w:val="343434"/>
          <w:sz w:val="28"/>
          <w:szCs w:val="28"/>
        </w:rPr>
      </w:pPr>
    </w:p>
    <w:p w14:paraId="2D0B4DAE" w14:textId="77777777" w:rsidR="00046025" w:rsidRDefault="00046025" w:rsidP="00046025">
      <w:pPr>
        <w:widowControl w:val="0"/>
        <w:autoSpaceDE w:val="0"/>
        <w:autoSpaceDN w:val="0"/>
        <w:adjustRightInd w:val="0"/>
        <w:rPr>
          <w:rFonts w:ascii="Times" w:hAnsi="Times" w:cs="Times"/>
          <w:color w:val="1C6189"/>
          <w:sz w:val="28"/>
          <w:szCs w:val="28"/>
        </w:rPr>
      </w:pPr>
      <w:r>
        <w:rPr>
          <w:rFonts w:ascii="Times" w:hAnsi="Times" w:cs="Times"/>
          <w:color w:val="343434"/>
          <w:sz w:val="28"/>
          <w:szCs w:val="28"/>
        </w:rPr>
        <w:fldChar w:fldCharType="begin"/>
      </w:r>
      <w:r>
        <w:rPr>
          <w:rFonts w:ascii="Times" w:hAnsi="Times" w:cs="Times"/>
          <w:color w:val="343434"/>
          <w:sz w:val="28"/>
          <w:szCs w:val="28"/>
        </w:rPr>
        <w:instrText>HYPERLINK "http://mangeurdecailloux.com/wp-content/uploads/2015/05/altra-thomas-lorblachet.jpg"</w:instrText>
      </w:r>
      <w:r>
        <w:rPr>
          <w:rFonts w:ascii="Times" w:hAnsi="Times" w:cs="Times"/>
          <w:color w:val="343434"/>
          <w:sz w:val="28"/>
          <w:szCs w:val="28"/>
        </w:rPr>
      </w:r>
      <w:r>
        <w:rPr>
          <w:rFonts w:ascii="Times" w:hAnsi="Times" w:cs="Times"/>
          <w:color w:val="343434"/>
          <w:sz w:val="28"/>
          <w:szCs w:val="28"/>
        </w:rPr>
        <w:fldChar w:fldCharType="separate"/>
      </w:r>
      <w:r>
        <w:rPr>
          <w:rFonts w:ascii="Times" w:hAnsi="Times" w:cs="Times"/>
          <w:noProof/>
          <w:color w:val="1C6189"/>
          <w:sz w:val="28"/>
          <w:szCs w:val="28"/>
        </w:rPr>
        <w:drawing>
          <wp:inline distT="0" distB="0" distL="0" distR="0" wp14:anchorId="4AF93B21" wp14:editId="565E4B9C">
            <wp:extent cx="4424045" cy="50831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4045" cy="5083175"/>
                    </a:xfrm>
                    <a:prstGeom prst="rect">
                      <a:avLst/>
                    </a:prstGeom>
                    <a:noFill/>
                    <a:ln>
                      <a:noFill/>
                    </a:ln>
                  </pic:spPr>
                </pic:pic>
              </a:graphicData>
            </a:graphic>
          </wp:inline>
        </w:drawing>
      </w:r>
    </w:p>
    <w:p w14:paraId="25AFD964" w14:textId="77777777" w:rsidR="00046025" w:rsidRDefault="00046025"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fldChar w:fldCharType="end"/>
      </w:r>
      <w:r>
        <w:rPr>
          <w:rFonts w:ascii="Times" w:hAnsi="Times" w:cs="Times"/>
          <w:color w:val="343434"/>
          <w:sz w:val="28"/>
          <w:szCs w:val="28"/>
        </w:rPr>
        <w:t xml:space="preserve">La fluidité et la stabilité sont excellentes. La nouvelle semelle bien présentée par Tom </w:t>
      </w:r>
      <w:proofErr w:type="spellStart"/>
      <w:r>
        <w:rPr>
          <w:rFonts w:ascii="Times" w:hAnsi="Times" w:cs="Times"/>
          <w:color w:val="343434"/>
          <w:sz w:val="28"/>
          <w:szCs w:val="28"/>
        </w:rPr>
        <w:t>Lorblanchet</w:t>
      </w:r>
      <w:proofErr w:type="spellEnd"/>
      <w:r>
        <w:rPr>
          <w:rFonts w:ascii="Times" w:hAnsi="Times" w:cs="Times"/>
          <w:color w:val="343434"/>
          <w:sz w:val="28"/>
          <w:szCs w:val="28"/>
        </w:rPr>
        <w:t xml:space="preserve">, nouvelle recrue du Team </w:t>
      </w:r>
      <w:proofErr w:type="spellStart"/>
      <w:r>
        <w:rPr>
          <w:rFonts w:ascii="Times" w:hAnsi="Times" w:cs="Times"/>
          <w:color w:val="343434"/>
          <w:sz w:val="28"/>
          <w:szCs w:val="28"/>
        </w:rPr>
        <w:t>Altra</w:t>
      </w:r>
      <w:proofErr w:type="spellEnd"/>
      <w:r>
        <w:rPr>
          <w:rFonts w:ascii="Times" w:hAnsi="Times" w:cs="Times"/>
          <w:color w:val="343434"/>
          <w:sz w:val="28"/>
          <w:szCs w:val="28"/>
        </w:rPr>
        <w:t>, ne change pas grand chose selon moi. C’est juste joli. Par contre l’augmentation de l’épaisseur et le positionnement des plaques de renfort internes sera rassurante pour beaucoup. Elle permettra aussi surement d’aller plus loin sans avoir mal aux pieds.</w:t>
      </w:r>
    </w:p>
    <w:p w14:paraId="66338840" w14:textId="77777777" w:rsidR="00046025" w:rsidRDefault="00046025"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Mes sorties dans les sentiers très techniques au dessus de Bandol m’ont fait apprécier de ne pas me faire picoter les plantes par les cailloux pointus, tout en gardant une bonne proprioception. Ne pas avoir de drop, et surtout poser l’avant du pied en premier permet de « verrouiller » les articulations de la cheville et de prévenir les entorses.</w:t>
      </w:r>
    </w:p>
    <w:p w14:paraId="61FEDE8F" w14:textId="77777777" w:rsidR="00046025" w:rsidRDefault="00046025" w:rsidP="00046025">
      <w:pPr>
        <w:widowControl w:val="0"/>
        <w:autoSpaceDE w:val="0"/>
        <w:autoSpaceDN w:val="0"/>
        <w:adjustRightInd w:val="0"/>
        <w:rPr>
          <w:rFonts w:ascii="Times" w:hAnsi="Times" w:cs="Times"/>
          <w:i/>
          <w:iCs/>
          <w:color w:val="343434"/>
          <w:sz w:val="28"/>
          <w:szCs w:val="28"/>
        </w:rPr>
      </w:pPr>
      <w:r>
        <w:rPr>
          <w:rFonts w:ascii="Times" w:hAnsi="Times" w:cs="Times"/>
          <w:i/>
          <w:iCs/>
          <w:color w:val="343434"/>
          <w:sz w:val="28"/>
          <w:szCs w:val="28"/>
        </w:rPr>
        <w:t xml:space="preserve">Bon par contre, si vous vous tordez la cheville en </w:t>
      </w:r>
      <w:proofErr w:type="spellStart"/>
      <w:r>
        <w:rPr>
          <w:rFonts w:ascii="Times" w:hAnsi="Times" w:cs="Times"/>
          <w:i/>
          <w:iCs/>
          <w:color w:val="343434"/>
          <w:sz w:val="28"/>
          <w:szCs w:val="28"/>
        </w:rPr>
        <w:t>Altra</w:t>
      </w:r>
      <w:proofErr w:type="spellEnd"/>
      <w:r>
        <w:rPr>
          <w:rFonts w:ascii="Times" w:hAnsi="Times" w:cs="Times"/>
          <w:i/>
          <w:iCs/>
          <w:color w:val="343434"/>
          <w:sz w:val="28"/>
          <w:szCs w:val="28"/>
        </w:rPr>
        <w:t xml:space="preserve"> ce ne sera pas de ma faute ! La chaussure n’est pour moi pas responsable des blessures ni un remède miracle. Il faut trouver son équilibre, s’adapter progressivement, varier les sollicitations !</w:t>
      </w:r>
    </w:p>
    <w:p w14:paraId="09ACEF97" w14:textId="77777777" w:rsidR="00046025" w:rsidRDefault="00046025"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A part ça, jouer avec le retardateur et prendre sa semelle en photo, c’est bien rigolo. Je me suis prêté à l’exercice (sans photographe bien sur) et il faut un peu de chance, mais le rendu est pas mal :</w:t>
      </w:r>
    </w:p>
    <w:p w14:paraId="4A702CF3" w14:textId="77777777" w:rsidR="00046025" w:rsidRDefault="00046025" w:rsidP="00046025">
      <w:pPr>
        <w:widowControl w:val="0"/>
        <w:autoSpaceDE w:val="0"/>
        <w:autoSpaceDN w:val="0"/>
        <w:adjustRightInd w:val="0"/>
        <w:rPr>
          <w:rFonts w:ascii="Times" w:hAnsi="Times" w:cs="Times"/>
          <w:color w:val="1C6189"/>
          <w:sz w:val="28"/>
          <w:szCs w:val="28"/>
        </w:rPr>
      </w:pPr>
      <w:r>
        <w:rPr>
          <w:rFonts w:ascii="Times" w:hAnsi="Times" w:cs="Times"/>
          <w:color w:val="343434"/>
          <w:sz w:val="28"/>
          <w:szCs w:val="28"/>
        </w:rPr>
        <w:fldChar w:fldCharType="begin"/>
      </w:r>
      <w:r>
        <w:rPr>
          <w:rFonts w:ascii="Times" w:hAnsi="Times" w:cs="Times"/>
          <w:color w:val="343434"/>
          <w:sz w:val="28"/>
          <w:szCs w:val="28"/>
        </w:rPr>
        <w:instrText>HYPERLINK "http://mangeurdecailloux.com/wp-content/uploads/2015/05/Altra-LonePeak2-semelle.jpg"</w:instrText>
      </w:r>
      <w:r>
        <w:rPr>
          <w:rFonts w:ascii="Times" w:hAnsi="Times" w:cs="Times"/>
          <w:color w:val="343434"/>
          <w:sz w:val="28"/>
          <w:szCs w:val="28"/>
        </w:rPr>
      </w:r>
      <w:r>
        <w:rPr>
          <w:rFonts w:ascii="Times" w:hAnsi="Times" w:cs="Times"/>
          <w:color w:val="343434"/>
          <w:sz w:val="28"/>
          <w:szCs w:val="28"/>
        </w:rPr>
        <w:fldChar w:fldCharType="separate"/>
      </w:r>
      <w:r>
        <w:rPr>
          <w:rFonts w:ascii="Times" w:hAnsi="Times" w:cs="Times"/>
          <w:noProof/>
          <w:color w:val="1C6189"/>
          <w:sz w:val="28"/>
          <w:szCs w:val="28"/>
        </w:rPr>
        <w:drawing>
          <wp:inline distT="0" distB="0" distL="0" distR="0" wp14:anchorId="7A878BB7" wp14:editId="3D07E8D6">
            <wp:extent cx="6346825" cy="6346825"/>
            <wp:effectExtent l="0" t="0" r="3175"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6825" cy="6346825"/>
                    </a:xfrm>
                    <a:prstGeom prst="rect">
                      <a:avLst/>
                    </a:prstGeom>
                    <a:noFill/>
                    <a:ln>
                      <a:noFill/>
                    </a:ln>
                  </pic:spPr>
                </pic:pic>
              </a:graphicData>
            </a:graphic>
          </wp:inline>
        </w:drawing>
      </w:r>
    </w:p>
    <w:p w14:paraId="4C794FDA" w14:textId="77777777" w:rsidR="00046025" w:rsidRDefault="00046025"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fldChar w:fldCharType="end"/>
      </w:r>
      <w:r>
        <w:rPr>
          <w:rFonts w:ascii="Times" w:hAnsi="Times" w:cs="Times"/>
          <w:color w:val="343434"/>
          <w:sz w:val="28"/>
          <w:szCs w:val="28"/>
        </w:rPr>
        <w:t xml:space="preserve">J’ai couru une </w:t>
      </w:r>
      <w:proofErr w:type="spellStart"/>
      <w:r>
        <w:rPr>
          <w:rFonts w:ascii="Times" w:hAnsi="Times" w:cs="Times"/>
          <w:color w:val="343434"/>
          <w:sz w:val="28"/>
          <w:szCs w:val="28"/>
        </w:rPr>
        <w:t>SaintéLyon</w:t>
      </w:r>
      <w:proofErr w:type="spellEnd"/>
      <w:r>
        <w:rPr>
          <w:rFonts w:ascii="Times" w:hAnsi="Times" w:cs="Times"/>
          <w:color w:val="343434"/>
          <w:sz w:val="28"/>
          <w:szCs w:val="28"/>
        </w:rPr>
        <w:t xml:space="preserve"> avec les </w:t>
      </w:r>
      <w:proofErr w:type="spellStart"/>
      <w:r>
        <w:rPr>
          <w:rFonts w:ascii="Times" w:hAnsi="Times" w:cs="Times"/>
          <w:color w:val="343434"/>
          <w:sz w:val="28"/>
          <w:szCs w:val="28"/>
        </w:rPr>
        <w:t>LonePeak</w:t>
      </w:r>
      <w:proofErr w:type="spellEnd"/>
      <w:r>
        <w:rPr>
          <w:rFonts w:ascii="Times" w:hAnsi="Times" w:cs="Times"/>
          <w:color w:val="343434"/>
          <w:sz w:val="28"/>
          <w:szCs w:val="28"/>
        </w:rPr>
        <w:t xml:space="preserve"> 1.5 C’était bien. Mais je ne recommencerai pas. Même avec cette nouvelle édition qui n’aime pas trop le bitume où elle fait payer son poids et sa douceur… J’apprécie d’avoir plus de protection, plus de rebond. Surtout pour une course très roulante comme celle-ci où il faut constamment courir. Pour un « vrai » </w:t>
      </w:r>
      <w:proofErr w:type="spellStart"/>
      <w:r>
        <w:rPr>
          <w:rFonts w:ascii="Times" w:hAnsi="Times" w:cs="Times"/>
          <w:color w:val="343434"/>
          <w:sz w:val="28"/>
          <w:szCs w:val="28"/>
        </w:rPr>
        <w:t>trail</w:t>
      </w:r>
      <w:proofErr w:type="spellEnd"/>
      <w:r>
        <w:rPr>
          <w:rFonts w:ascii="Times" w:hAnsi="Times" w:cs="Times"/>
          <w:color w:val="343434"/>
          <w:sz w:val="28"/>
          <w:szCs w:val="28"/>
        </w:rPr>
        <w:t xml:space="preserve"> ce serait différent. Et comme cette version 2.0 est plus amortie, ça devrait bien aller pour faire le tour du lac d’Annecy ;)</w:t>
      </w:r>
    </w:p>
    <w:p w14:paraId="64F93569" w14:textId="77777777" w:rsidR="00046025" w:rsidRDefault="00046025" w:rsidP="00046025">
      <w:pPr>
        <w:widowControl w:val="0"/>
        <w:autoSpaceDE w:val="0"/>
        <w:autoSpaceDN w:val="0"/>
        <w:adjustRightInd w:val="0"/>
        <w:rPr>
          <w:rFonts w:ascii="Times" w:hAnsi="Times" w:cs="Times"/>
          <w:color w:val="343434"/>
          <w:sz w:val="28"/>
          <w:szCs w:val="28"/>
        </w:rPr>
      </w:pPr>
      <w:r>
        <w:rPr>
          <w:rFonts w:ascii="Times" w:hAnsi="Times" w:cs="Times"/>
          <w:color w:val="343434"/>
          <w:sz w:val="28"/>
          <w:szCs w:val="28"/>
        </w:rPr>
        <w:t>Alors tant pis pour la mollesse, et vive le confort, l’espace à l’avant pied. Si vous cherchez plus de dynamisme, il faudra attendre mon billet sur la Superior 2.0 ;)</w:t>
      </w:r>
    </w:p>
    <w:p w14:paraId="4782E778" w14:textId="77777777" w:rsidR="0057341D" w:rsidRDefault="00046025" w:rsidP="00046025">
      <w:r>
        <w:rPr>
          <w:rFonts w:ascii="Times" w:hAnsi="Times" w:cs="Times"/>
          <w:color w:val="343434"/>
          <w:sz w:val="28"/>
          <w:szCs w:val="28"/>
        </w:rPr>
        <w:t>Pour vous faire patienter, voici quelques photos…</w:t>
      </w:r>
    </w:p>
    <w:sectPr w:rsidR="0057341D" w:rsidSect="005734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025"/>
    <w:rsid w:val="00046025"/>
    <w:rsid w:val="002D6899"/>
    <w:rsid w:val="00512F5E"/>
    <w:rsid w:val="0057341D"/>
    <w:rsid w:val="00824CA8"/>
    <w:rsid w:val="008D5ABA"/>
    <w:rsid w:val="00B4323C"/>
    <w:rsid w:val="00F32B1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2CF4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602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4602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602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4602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949</Words>
  <Characters>5220</Characters>
  <Application>Microsoft Macintosh Word</Application>
  <DocSecurity>0</DocSecurity>
  <Lines>43</Lines>
  <Paragraphs>12</Paragraphs>
  <ScaleCrop>false</ScaleCrop>
  <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cp:revision>
  <dcterms:created xsi:type="dcterms:W3CDTF">2015-10-02T07:30:00Z</dcterms:created>
  <dcterms:modified xsi:type="dcterms:W3CDTF">2015-10-02T09:11:00Z</dcterms:modified>
</cp:coreProperties>
</file>