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6B" w:rsidRDefault="00502ACC" w:rsidP="00502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erif" w:hAnsi="DejaVu Serif"/>
          <w:sz w:val="96"/>
        </w:rPr>
      </w:pPr>
      <w:r w:rsidRPr="00502ACC">
        <w:rPr>
          <w:rFonts w:ascii="DejaVu Serif" w:hAnsi="DejaVu Serif"/>
          <w:sz w:val="96"/>
        </w:rPr>
        <w:t>FETE DU BŒUF</w:t>
      </w:r>
    </w:p>
    <w:p w:rsidR="00502ACC" w:rsidRDefault="00502ACC" w:rsidP="00DE1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Dimanche 8 novembre 2015</w:t>
      </w:r>
    </w:p>
    <w:p w:rsidR="00502ACC" w:rsidRDefault="00502ACC" w:rsidP="00DE1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</w:tabs>
        <w:jc w:val="center"/>
        <w:rPr>
          <w:rFonts w:ascii="DejaVu Serif" w:hAnsi="DejaVu Serif"/>
          <w:b/>
          <w:sz w:val="24"/>
        </w:rPr>
      </w:pPr>
      <w:r w:rsidRPr="00502ACC">
        <w:rPr>
          <w:rFonts w:ascii="DejaVu Serif" w:hAnsi="DejaVu Serif"/>
          <w:b/>
          <w:sz w:val="24"/>
        </w:rPr>
        <w:t>JEUX EQUESTRES</w:t>
      </w:r>
    </w:p>
    <w:p w:rsidR="00502ACC" w:rsidRDefault="00502ACC" w:rsidP="00502ACC">
      <w:pPr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Nom : …………………………………………………… Prénom : ……………………...</w:t>
      </w:r>
    </w:p>
    <w:p w:rsidR="00502ACC" w:rsidRDefault="00502ACC" w:rsidP="00502ACC">
      <w:pPr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Date de naissance : ...……………………………………………………………………..</w:t>
      </w:r>
    </w:p>
    <w:p w:rsidR="00502ACC" w:rsidRDefault="00502ACC" w:rsidP="00502ACC">
      <w:pPr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Adresse : ……………………………………………………………………………………..</w:t>
      </w:r>
    </w:p>
    <w:p w:rsidR="00502ACC" w:rsidRDefault="00502ACC" w:rsidP="00502ACC">
      <w:pPr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Téléphone : …………………………… Email : …………………………………</w:t>
      </w:r>
      <w:r w:rsidR="0033506E">
        <w:rPr>
          <w:rFonts w:ascii="DejaVu Serif" w:hAnsi="DejaVu Serif"/>
          <w:sz w:val="24"/>
        </w:rPr>
        <w:t>.</w:t>
      </w:r>
      <w:r>
        <w:rPr>
          <w:rFonts w:ascii="DejaVu Serif" w:hAnsi="DejaVu Serif"/>
          <w:sz w:val="24"/>
        </w:rPr>
        <w:t>………</w:t>
      </w:r>
    </w:p>
    <w:p w:rsidR="00502ACC" w:rsidRDefault="00502ACC" w:rsidP="00502ACC">
      <w:pPr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 xml:space="preserve">N° </w:t>
      </w:r>
      <w:proofErr w:type="spellStart"/>
      <w:r>
        <w:rPr>
          <w:rFonts w:ascii="DejaVu Serif" w:hAnsi="DejaVu Serif"/>
          <w:sz w:val="24"/>
        </w:rPr>
        <w:t>Cafat</w:t>
      </w:r>
      <w:proofErr w:type="spellEnd"/>
      <w:r>
        <w:rPr>
          <w:rFonts w:ascii="DejaVu Serif" w:hAnsi="DejaVu Serif"/>
          <w:sz w:val="24"/>
        </w:rPr>
        <w:t> : …………………………………… N°Mutuelle : ……………………………</w:t>
      </w:r>
    </w:p>
    <w:p w:rsidR="0033506E" w:rsidRDefault="0033506E" w:rsidP="0033506E">
      <w:pPr>
        <w:rPr>
          <w:rFonts w:ascii="DejaVu Serif" w:hAnsi="DejaVu Serif"/>
          <w:b/>
          <w:sz w:val="24"/>
          <w:u w:val="single"/>
        </w:rPr>
      </w:pPr>
      <w:r w:rsidRPr="0033506E">
        <w:rPr>
          <w:rFonts w:ascii="DejaVu Serif" w:hAnsi="DejaVu Serif"/>
          <w:b/>
          <w:sz w:val="24"/>
          <w:u w:val="single"/>
        </w:rPr>
        <w:t>PHOTOCOPIE DES CARTES OBLIGATOIRE</w:t>
      </w:r>
      <w:r>
        <w:rPr>
          <w:rFonts w:ascii="DejaVu Serif" w:hAnsi="DejaVu Serif"/>
          <w:b/>
          <w:sz w:val="24"/>
          <w:u w:val="single"/>
        </w:rPr>
        <w:t xml:space="preserve"> (Pas d’inscription si les cartes ne sont pas valides).</w:t>
      </w:r>
    </w:p>
    <w:p w:rsidR="0033506E" w:rsidRDefault="0033506E" w:rsidP="0033506E">
      <w:pPr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Nom du cheval : ……………………………………………………………………………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 xml:space="preserve">Stock confirmés </w:t>
            </w:r>
            <w:r w:rsidRPr="0033506E">
              <w:rPr>
                <w:rFonts w:ascii="DejaVu Serif" w:hAnsi="DejaVu Serif"/>
                <w:sz w:val="20"/>
              </w:rPr>
              <w:t>(chevaux inscrits à l’entrainement 2014</w:t>
            </w:r>
            <w:r>
              <w:rPr>
                <w:rFonts w:ascii="DejaVu Serif" w:hAnsi="DejaVu Serif"/>
                <w:sz w:val="20"/>
              </w:rPr>
              <w:t xml:space="preserve"> – </w:t>
            </w:r>
            <w:r w:rsidRPr="0033506E">
              <w:rPr>
                <w:rFonts w:ascii="DejaVu Serif" w:hAnsi="DejaVu Serif"/>
                <w:sz w:val="20"/>
              </w:rPr>
              <w:t>2015</w:t>
            </w:r>
            <w:r>
              <w:rPr>
                <w:rFonts w:ascii="DejaVu Serif" w:hAnsi="DejaVu Serif"/>
                <w:sz w:val="20"/>
              </w:rPr>
              <w:t>)</w:t>
            </w:r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>Stock amateurs</w:t>
            </w:r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>Stock filles et jeunes (-16 ans)</w:t>
            </w:r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 xml:space="preserve">Barrel race </w:t>
            </w:r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 xml:space="preserve">Bull </w:t>
            </w:r>
            <w:proofErr w:type="spellStart"/>
            <w:r>
              <w:rPr>
                <w:rFonts w:ascii="DejaVu Serif" w:hAnsi="DejaVu Serif"/>
                <w:sz w:val="24"/>
              </w:rPr>
              <w:t>dogging</w:t>
            </w:r>
            <w:proofErr w:type="spellEnd"/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>Cocarde filles et jeunes (-16 ans)</w:t>
            </w:r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  <w:tr w:rsidR="0033506E" w:rsidTr="0033506E">
        <w:tc>
          <w:tcPr>
            <w:tcW w:w="719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  <w:r>
              <w:rPr>
                <w:rFonts w:ascii="DejaVu Serif" w:hAnsi="DejaVu Serif"/>
                <w:sz w:val="24"/>
              </w:rPr>
              <w:t xml:space="preserve">Pole </w:t>
            </w:r>
            <w:proofErr w:type="spellStart"/>
            <w:r w:rsidR="00FD641F">
              <w:rPr>
                <w:rFonts w:ascii="DejaVu Serif" w:hAnsi="DejaVu Serif"/>
                <w:sz w:val="24"/>
              </w:rPr>
              <w:t>bending</w:t>
            </w:r>
            <w:proofErr w:type="spellEnd"/>
          </w:p>
        </w:tc>
        <w:tc>
          <w:tcPr>
            <w:tcW w:w="2016" w:type="dxa"/>
          </w:tcPr>
          <w:p w:rsidR="0033506E" w:rsidRDefault="0033506E" w:rsidP="0033506E">
            <w:pPr>
              <w:rPr>
                <w:rFonts w:ascii="DejaVu Serif" w:hAnsi="DejaVu Serif"/>
                <w:sz w:val="24"/>
              </w:rPr>
            </w:pPr>
          </w:p>
        </w:tc>
      </w:tr>
    </w:tbl>
    <w:p w:rsidR="00DE16A3" w:rsidRDefault="00DE16A3" w:rsidP="00DE16A3">
      <w:pPr>
        <w:rPr>
          <w:rFonts w:ascii="DejaVu Serif" w:hAnsi="DejaVu Serif"/>
          <w:b/>
          <w:sz w:val="24"/>
          <w:u w:val="single"/>
        </w:rPr>
      </w:pPr>
    </w:p>
    <w:p w:rsidR="0033506E" w:rsidRPr="00DE16A3" w:rsidRDefault="00DE16A3" w:rsidP="0033506E">
      <w:pPr>
        <w:rPr>
          <w:rFonts w:ascii="DejaVu Serif" w:hAnsi="DejaVu Serif"/>
          <w:b/>
          <w:sz w:val="24"/>
          <w:u w:val="single"/>
        </w:rPr>
      </w:pPr>
      <w:r>
        <w:rPr>
          <w:rFonts w:ascii="DejaVu Serif" w:hAnsi="DejaVu Serif"/>
          <w:b/>
          <w:sz w:val="24"/>
          <w:u w:val="single"/>
        </w:rPr>
        <w:t>CASQUE ET GILET OBLIGATOIRE</w:t>
      </w:r>
    </w:p>
    <w:p w:rsidR="00DE16A3" w:rsidRPr="00DE16A3" w:rsidRDefault="00DE16A3" w:rsidP="0033506E">
      <w:pPr>
        <w:rPr>
          <w:rFonts w:ascii="DejaVu Serif" w:hAnsi="DejaVu Serif"/>
          <w:b/>
          <w:sz w:val="24"/>
          <w:u w:val="single"/>
        </w:rPr>
      </w:pPr>
      <w:r w:rsidRPr="00DE16A3">
        <w:rPr>
          <w:rFonts w:ascii="DejaVu Serif" w:hAnsi="DejaVu Serif"/>
          <w:b/>
          <w:sz w:val="24"/>
          <w:u w:val="single"/>
        </w:rPr>
        <w:t xml:space="preserve">Inscription 2 000frs / couple cavalier – cheval </w:t>
      </w:r>
    </w:p>
    <w:p w:rsidR="00DE16A3" w:rsidRDefault="00FD641F" w:rsidP="00DE16A3">
      <w:pPr>
        <w:jc w:val="both"/>
        <w:rPr>
          <w:rFonts w:ascii="DejaVu Serif" w:hAnsi="DejaVu Serif"/>
          <w:sz w:val="24"/>
        </w:rPr>
      </w:pPr>
      <w:r w:rsidRPr="00FD641F">
        <w:rPr>
          <w:rFonts w:ascii="DejaVu Serif" w:hAnsi="DejaVu Serif"/>
          <w:sz w:val="24"/>
        </w:rPr>
        <w:t xml:space="preserve">Par la présente </w:t>
      </w:r>
      <w:r>
        <w:rPr>
          <w:rFonts w:ascii="DejaVu Serif" w:hAnsi="DejaVu Serif"/>
          <w:sz w:val="24"/>
        </w:rPr>
        <w:t xml:space="preserve">inscription, je certifie participer aux activités équestres lors de la fête du bœuf </w:t>
      </w:r>
      <w:r w:rsidR="00DE16A3">
        <w:rPr>
          <w:rFonts w:ascii="DejaVu Serif" w:hAnsi="DejaVu Serif"/>
          <w:sz w:val="24"/>
        </w:rPr>
        <w:t>le dimanche 8 novembre 2015 s</w:t>
      </w:r>
      <w:r>
        <w:rPr>
          <w:rFonts w:ascii="DejaVu Serif" w:hAnsi="DejaVu Serif"/>
          <w:sz w:val="24"/>
        </w:rPr>
        <w:t xml:space="preserve">ous mon entière responsabilité et renonce à toutes poursuites envers le comité organisateurs et la Mairie de </w:t>
      </w:r>
      <w:proofErr w:type="spellStart"/>
      <w:r>
        <w:rPr>
          <w:rFonts w:ascii="DejaVu Serif" w:hAnsi="DejaVu Serif"/>
          <w:sz w:val="24"/>
        </w:rPr>
        <w:t>Païta</w:t>
      </w:r>
      <w:proofErr w:type="spellEnd"/>
      <w:r>
        <w:rPr>
          <w:rFonts w:ascii="DejaVu Serif" w:hAnsi="DejaVu Serif"/>
          <w:sz w:val="24"/>
        </w:rPr>
        <w:t>.</w:t>
      </w:r>
    </w:p>
    <w:p w:rsidR="00DE16A3" w:rsidRDefault="00DE16A3" w:rsidP="00DE16A3">
      <w:pPr>
        <w:tabs>
          <w:tab w:val="left" w:pos="5700"/>
        </w:tabs>
        <w:jc w:val="right"/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Signature + « lu et approuvé »</w:t>
      </w:r>
    </w:p>
    <w:p w:rsidR="00DE16A3" w:rsidRDefault="00DE16A3" w:rsidP="00DE16A3">
      <w:pPr>
        <w:tabs>
          <w:tab w:val="left" w:pos="5700"/>
        </w:tabs>
        <w:spacing w:after="0"/>
        <w:rPr>
          <w:rFonts w:ascii="DejaVu Serif" w:hAnsi="DejaVu Serif"/>
          <w:b/>
          <w:sz w:val="20"/>
          <w:u w:val="single"/>
        </w:rPr>
      </w:pPr>
    </w:p>
    <w:p w:rsidR="00F74261" w:rsidRDefault="00F74261" w:rsidP="00DE16A3">
      <w:pPr>
        <w:tabs>
          <w:tab w:val="left" w:pos="5700"/>
        </w:tabs>
        <w:spacing w:after="0"/>
        <w:rPr>
          <w:rFonts w:ascii="DejaVu Serif" w:hAnsi="DejaVu Serif"/>
          <w:b/>
          <w:sz w:val="20"/>
          <w:u w:val="single"/>
        </w:rPr>
      </w:pPr>
    </w:p>
    <w:p w:rsidR="007A321D" w:rsidRDefault="007A321D" w:rsidP="00DE16A3">
      <w:pPr>
        <w:tabs>
          <w:tab w:val="left" w:pos="5700"/>
        </w:tabs>
        <w:spacing w:after="0"/>
        <w:rPr>
          <w:rFonts w:ascii="DejaVu Serif" w:hAnsi="DejaVu Serif"/>
          <w:b/>
          <w:sz w:val="20"/>
          <w:u w:val="single"/>
        </w:rPr>
      </w:pPr>
    </w:p>
    <w:p w:rsidR="00DE16A3" w:rsidRPr="00DE16A3" w:rsidRDefault="00DE16A3" w:rsidP="00DE16A3">
      <w:pPr>
        <w:tabs>
          <w:tab w:val="left" w:pos="5700"/>
        </w:tabs>
        <w:spacing w:after="0"/>
        <w:rPr>
          <w:rFonts w:ascii="DejaVu Serif" w:hAnsi="DejaVu Serif"/>
          <w:sz w:val="24"/>
        </w:rPr>
      </w:pPr>
      <w:r w:rsidRPr="00DE16A3">
        <w:rPr>
          <w:rFonts w:ascii="DejaVu Serif" w:hAnsi="DejaVu Serif"/>
          <w:b/>
          <w:sz w:val="20"/>
          <w:u w:val="single"/>
        </w:rPr>
        <w:t>Pour toutes informations</w:t>
      </w:r>
      <w:r w:rsidRPr="00DE16A3">
        <w:rPr>
          <w:rFonts w:ascii="DejaVu Serif" w:hAnsi="DejaVu Serif"/>
          <w:sz w:val="20"/>
        </w:rPr>
        <w:t> :</w:t>
      </w:r>
    </w:p>
    <w:p w:rsidR="00DE16A3" w:rsidRPr="00E72734" w:rsidRDefault="00DE16A3" w:rsidP="00DE16A3">
      <w:pPr>
        <w:spacing w:after="0"/>
        <w:jc w:val="both"/>
        <w:rPr>
          <w:rFonts w:ascii="DejaVu Serif" w:hAnsi="DejaVu Serif"/>
          <w:sz w:val="20"/>
          <w:lang w:val="en-US"/>
        </w:rPr>
      </w:pPr>
      <w:r w:rsidRPr="00E72734">
        <w:rPr>
          <w:rFonts w:ascii="DejaVu Serif" w:hAnsi="DejaVu Serif"/>
          <w:sz w:val="20"/>
          <w:lang w:val="en-US"/>
        </w:rPr>
        <w:t>Kelly GREPPO 87.71.28</w:t>
      </w:r>
    </w:p>
    <w:p w:rsidR="00DE16A3" w:rsidRPr="00E72734" w:rsidRDefault="00DE16A3" w:rsidP="00DE16A3">
      <w:pPr>
        <w:spacing w:after="0"/>
        <w:jc w:val="both"/>
        <w:rPr>
          <w:rFonts w:ascii="DejaVu Serif" w:hAnsi="DejaVu Serif"/>
          <w:sz w:val="20"/>
          <w:lang w:val="en-US"/>
        </w:rPr>
      </w:pPr>
      <w:proofErr w:type="gramStart"/>
      <w:r w:rsidRPr="00E72734">
        <w:rPr>
          <w:rFonts w:ascii="DejaVu Serif" w:hAnsi="DejaVu Serif"/>
          <w:sz w:val="20"/>
          <w:lang w:val="en-US"/>
        </w:rPr>
        <w:t>Mail :</w:t>
      </w:r>
      <w:proofErr w:type="gramEnd"/>
      <w:r w:rsidRPr="00E72734">
        <w:rPr>
          <w:rFonts w:ascii="DejaVu Serif" w:hAnsi="DejaVu Serif"/>
          <w:sz w:val="20"/>
          <w:lang w:val="en-US"/>
        </w:rPr>
        <w:t xml:space="preserve"> Kelly.greppo@gmail.com</w:t>
      </w:r>
    </w:p>
    <w:p w:rsidR="00DE16A3" w:rsidRPr="007A321D" w:rsidRDefault="00DE16A3" w:rsidP="00F74261">
      <w:pPr>
        <w:spacing w:after="0"/>
        <w:jc w:val="both"/>
        <w:rPr>
          <w:rFonts w:ascii="DejaVu Serif" w:hAnsi="DejaVu Serif"/>
          <w:sz w:val="20"/>
          <w:lang w:val="en-US"/>
        </w:rPr>
      </w:pPr>
      <w:r w:rsidRPr="007A321D">
        <w:rPr>
          <w:rFonts w:ascii="DejaVu Serif" w:hAnsi="DejaVu Serif"/>
          <w:sz w:val="20"/>
          <w:lang w:val="en-US"/>
        </w:rPr>
        <w:t>Maya GUILLOT 72.14.86</w:t>
      </w:r>
    </w:p>
    <w:p w:rsidR="00F74261" w:rsidRPr="007A321D" w:rsidRDefault="00F74261" w:rsidP="00F74261">
      <w:pPr>
        <w:spacing w:after="0"/>
        <w:jc w:val="both"/>
        <w:rPr>
          <w:rFonts w:ascii="DejaVu Serif" w:hAnsi="DejaVu Serif"/>
          <w:sz w:val="20"/>
          <w:lang w:val="en-US"/>
        </w:rPr>
      </w:pPr>
    </w:p>
    <w:p w:rsidR="00DE16A3" w:rsidRPr="007A321D" w:rsidRDefault="00DE16A3" w:rsidP="00F74261">
      <w:pPr>
        <w:rPr>
          <w:rFonts w:ascii="DejaVu Serif" w:hAnsi="DejaVu Serif"/>
          <w:lang w:val="en-US"/>
        </w:rPr>
      </w:pPr>
    </w:p>
    <w:p w:rsidR="00FD641F" w:rsidRDefault="00DE16A3" w:rsidP="00DE16A3">
      <w:pPr>
        <w:jc w:val="center"/>
        <w:rPr>
          <w:rFonts w:ascii="DejaVu Serif" w:hAnsi="DejaVu Serif"/>
          <w:b/>
        </w:rPr>
      </w:pPr>
      <w:r w:rsidRPr="00F74261">
        <w:rPr>
          <w:rFonts w:ascii="DejaVu Serif" w:hAnsi="DejaVu Serif"/>
          <w:b/>
        </w:rPr>
        <w:t>A retourner au comité des fêtes avant le 25 octobre 2015</w:t>
      </w:r>
    </w:p>
    <w:p w:rsidR="00F74261" w:rsidRPr="00F74261" w:rsidRDefault="00F74261" w:rsidP="00F7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erif" w:hAnsi="DejaVu Serif"/>
          <w:b/>
          <w:sz w:val="40"/>
        </w:rPr>
      </w:pPr>
      <w:r w:rsidRPr="00F74261">
        <w:rPr>
          <w:rFonts w:ascii="DejaVu Serif" w:hAnsi="DejaVu Serif"/>
          <w:b/>
          <w:sz w:val="40"/>
        </w:rPr>
        <w:lastRenderedPageBreak/>
        <w:t>FETE DU BŒUF 2015</w:t>
      </w:r>
    </w:p>
    <w:p w:rsidR="00F74261" w:rsidRPr="00F74261" w:rsidRDefault="00F74261" w:rsidP="00C44A11">
      <w:pPr>
        <w:jc w:val="both"/>
        <w:rPr>
          <w:rFonts w:ascii="DejaVu Serif" w:hAnsi="DejaVu Serif"/>
        </w:rPr>
      </w:pPr>
    </w:p>
    <w:p w:rsidR="00F74261" w:rsidRDefault="00F74261" w:rsidP="00C44A11">
      <w:pPr>
        <w:jc w:val="both"/>
        <w:rPr>
          <w:rFonts w:ascii="DejaVu Serif" w:hAnsi="DejaVu Serif"/>
          <w:b/>
          <w:sz w:val="24"/>
          <w:szCs w:val="24"/>
          <w:u w:val="single"/>
        </w:rPr>
      </w:pPr>
      <w:r w:rsidRPr="00F74261">
        <w:rPr>
          <w:rFonts w:ascii="DejaVu Serif" w:hAnsi="DejaVu Serif"/>
          <w:b/>
          <w:sz w:val="24"/>
          <w:szCs w:val="24"/>
          <w:u w:val="single"/>
        </w:rPr>
        <w:t>Inscription</w:t>
      </w:r>
      <w:r w:rsidRPr="00F74261">
        <w:rPr>
          <w:rFonts w:ascii="DejaVu Serif" w:hAnsi="DejaVu Serif"/>
          <w:b/>
          <w:sz w:val="24"/>
          <w:szCs w:val="24"/>
        </w:rPr>
        <w:t> :</w:t>
      </w:r>
    </w:p>
    <w:p w:rsidR="00F74261" w:rsidRDefault="00F74261" w:rsidP="00E72734">
      <w:pPr>
        <w:jc w:val="both"/>
        <w:rPr>
          <w:rFonts w:ascii="DejaVu Serif" w:hAnsi="DejaVu Serif"/>
          <w:sz w:val="24"/>
          <w:szCs w:val="24"/>
        </w:rPr>
      </w:pPr>
      <w:r>
        <w:rPr>
          <w:rFonts w:ascii="DejaVu Serif" w:hAnsi="DejaVu Serif"/>
          <w:sz w:val="24"/>
          <w:szCs w:val="24"/>
        </w:rPr>
        <w:t xml:space="preserve">Les frais d’inscriptions sont fixés à 2 000frs par couple cavalier/cheval. Cette somme est à régler en même temps que l’inscription. En </w:t>
      </w:r>
      <w:r w:rsidR="00C44A11">
        <w:rPr>
          <w:rFonts w:ascii="DejaVu Serif" w:hAnsi="DejaVu Serif"/>
          <w:sz w:val="24"/>
          <w:szCs w:val="24"/>
        </w:rPr>
        <w:t xml:space="preserve">espèce ou en chèque à l’ordre du « comité des fêtes de </w:t>
      </w:r>
      <w:proofErr w:type="spellStart"/>
      <w:r w:rsidR="00C44A11">
        <w:rPr>
          <w:rFonts w:ascii="DejaVu Serif" w:hAnsi="DejaVu Serif"/>
          <w:sz w:val="24"/>
          <w:szCs w:val="24"/>
        </w:rPr>
        <w:t>Païta</w:t>
      </w:r>
      <w:proofErr w:type="spellEnd"/>
      <w:r w:rsidR="00C44A11">
        <w:rPr>
          <w:rFonts w:ascii="DejaVu Serif" w:hAnsi="DejaVu Serif"/>
          <w:sz w:val="24"/>
          <w:szCs w:val="24"/>
        </w:rPr>
        <w:t> »</w:t>
      </w:r>
    </w:p>
    <w:p w:rsidR="00C44A11" w:rsidRDefault="00C44A11" w:rsidP="00E72734">
      <w:pPr>
        <w:jc w:val="both"/>
        <w:rPr>
          <w:rFonts w:ascii="DejaVu Serif" w:hAnsi="DejaVu Serif"/>
          <w:b/>
          <w:sz w:val="24"/>
          <w:szCs w:val="24"/>
        </w:rPr>
      </w:pPr>
      <w:r w:rsidRPr="00C44A11">
        <w:rPr>
          <w:rFonts w:ascii="DejaVu Serif" w:hAnsi="DejaVu Serif"/>
          <w:b/>
          <w:sz w:val="24"/>
          <w:szCs w:val="24"/>
        </w:rPr>
        <w:t>Aucune inscription ne sera prise en compte le jour même.</w:t>
      </w:r>
    </w:p>
    <w:p w:rsidR="00C44A11" w:rsidRDefault="00C44A11" w:rsidP="00E72734">
      <w:pPr>
        <w:jc w:val="both"/>
        <w:rPr>
          <w:rFonts w:ascii="DejaVu Serif" w:hAnsi="DejaVu Serif"/>
          <w:sz w:val="24"/>
          <w:szCs w:val="24"/>
        </w:rPr>
      </w:pPr>
      <w:r w:rsidRPr="00C44A11">
        <w:rPr>
          <w:rFonts w:ascii="DejaVu Serif" w:hAnsi="DejaVu Serif"/>
          <w:sz w:val="24"/>
          <w:szCs w:val="24"/>
        </w:rPr>
        <w:t xml:space="preserve">Seules </w:t>
      </w:r>
      <w:r>
        <w:rPr>
          <w:rFonts w:ascii="DejaVu Serif" w:hAnsi="DejaVu Serif"/>
          <w:sz w:val="24"/>
          <w:szCs w:val="24"/>
        </w:rPr>
        <w:t xml:space="preserve">les inscriptions complètes (copies des cartes mutuelles, fiche d’inscription signée, autorisation parentale et règlement) seront prise en compte. </w:t>
      </w:r>
    </w:p>
    <w:p w:rsidR="00C44A11" w:rsidRDefault="00C44A11" w:rsidP="00E72734">
      <w:pPr>
        <w:jc w:val="both"/>
        <w:rPr>
          <w:rFonts w:ascii="DejaVu Serif" w:hAnsi="DejaVu Serif"/>
          <w:b/>
          <w:sz w:val="24"/>
          <w:szCs w:val="24"/>
        </w:rPr>
      </w:pPr>
      <w:r w:rsidRPr="00C44A11">
        <w:rPr>
          <w:rFonts w:ascii="DejaVu Serif" w:hAnsi="DejaVu Serif"/>
          <w:b/>
          <w:sz w:val="24"/>
          <w:szCs w:val="24"/>
          <w:u w:val="single"/>
        </w:rPr>
        <w:t>Jeux</w:t>
      </w:r>
      <w:r w:rsidRPr="00C44A11">
        <w:rPr>
          <w:rFonts w:ascii="DejaVu Serif" w:hAnsi="DejaVu Serif"/>
          <w:b/>
          <w:sz w:val="24"/>
          <w:szCs w:val="24"/>
        </w:rPr>
        <w:t> :</w:t>
      </w:r>
    </w:p>
    <w:p w:rsidR="00C44A11" w:rsidRPr="00C44A11" w:rsidRDefault="00C44A11" w:rsidP="00E72734">
      <w:pPr>
        <w:jc w:val="both"/>
        <w:rPr>
          <w:rFonts w:ascii="DejaVu Serif" w:hAnsi="DejaVu Serif"/>
          <w:sz w:val="24"/>
          <w:szCs w:val="24"/>
          <w:u w:val="single"/>
        </w:rPr>
      </w:pPr>
      <w:r w:rsidRPr="00C44A11">
        <w:rPr>
          <w:rFonts w:ascii="DejaVu Serif" w:hAnsi="DejaVu Serif"/>
          <w:sz w:val="24"/>
          <w:szCs w:val="24"/>
        </w:rPr>
        <w:t>Les concurrents</w:t>
      </w:r>
      <w:r>
        <w:rPr>
          <w:rFonts w:ascii="DejaVu Serif" w:hAnsi="DejaVu Serif"/>
          <w:sz w:val="24"/>
          <w:szCs w:val="24"/>
        </w:rPr>
        <w:t xml:space="preserve"> devront confirmer leur participation aux différents jeux à 10h à proximité du carré de rodéo. </w:t>
      </w:r>
      <w:r w:rsidRPr="00C44A11">
        <w:rPr>
          <w:rFonts w:ascii="DejaVu Serif" w:hAnsi="DejaVu Serif"/>
          <w:b/>
          <w:sz w:val="24"/>
          <w:szCs w:val="24"/>
        </w:rPr>
        <w:t>Le casque et le gilet sont obligatoires et la cravache interdite pour tous les jeux.</w:t>
      </w:r>
      <w:r w:rsidRPr="00C44A11">
        <w:rPr>
          <w:rFonts w:ascii="DejaVu Serif" w:hAnsi="DejaVu Serif"/>
          <w:sz w:val="24"/>
          <w:szCs w:val="24"/>
        </w:rPr>
        <w:t xml:space="preserve"> </w:t>
      </w:r>
    </w:p>
    <w:p w:rsidR="00F74261" w:rsidRDefault="00C44A11" w:rsidP="00E72734">
      <w:pPr>
        <w:jc w:val="both"/>
        <w:rPr>
          <w:rFonts w:ascii="DejaVu Serif" w:hAnsi="DejaVu Serif"/>
          <w:sz w:val="24"/>
        </w:rPr>
      </w:pPr>
      <w:r w:rsidRPr="00C44A11">
        <w:rPr>
          <w:rFonts w:ascii="DejaVu Serif" w:hAnsi="DejaVu Serif"/>
          <w:sz w:val="24"/>
        </w:rPr>
        <w:t>Un test d’alcoolémie pourra être effectué sur les cavaliers, s’il s’avère positif, celui-ci sera exclu des jeux.</w:t>
      </w:r>
    </w:p>
    <w:p w:rsidR="00C44A11" w:rsidRDefault="00C44A11" w:rsidP="00E72734">
      <w:pPr>
        <w:jc w:val="both"/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Les jeux débuteront vers 10h30, par la course de stock.</w:t>
      </w:r>
    </w:p>
    <w:p w:rsidR="00C44A11" w:rsidRDefault="00C44A11" w:rsidP="00E72734">
      <w:pPr>
        <w:jc w:val="both"/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 xml:space="preserve">Le barrel race et le pole </w:t>
      </w:r>
      <w:proofErr w:type="spellStart"/>
      <w:r>
        <w:rPr>
          <w:rFonts w:ascii="DejaVu Serif" w:hAnsi="DejaVu Serif"/>
          <w:sz w:val="24"/>
        </w:rPr>
        <w:t>bending</w:t>
      </w:r>
      <w:proofErr w:type="spellEnd"/>
      <w:r>
        <w:rPr>
          <w:rFonts w:ascii="DejaVu Serif" w:hAnsi="DejaVu Serif"/>
          <w:sz w:val="24"/>
        </w:rPr>
        <w:t xml:space="preserve"> auront lieux dans le carré de rodéo.</w:t>
      </w:r>
    </w:p>
    <w:p w:rsidR="00C44A11" w:rsidRDefault="00C44A11" w:rsidP="00E72734">
      <w:pPr>
        <w:jc w:val="both"/>
        <w:rPr>
          <w:rFonts w:ascii="DejaVu Serif" w:hAnsi="DejaVu Serif"/>
          <w:sz w:val="24"/>
        </w:rPr>
      </w:pPr>
    </w:p>
    <w:p w:rsidR="00C44A11" w:rsidRPr="00C44A11" w:rsidRDefault="00C44A11" w:rsidP="00E72734">
      <w:pPr>
        <w:jc w:val="both"/>
        <w:rPr>
          <w:rFonts w:ascii="DejaVu Serif" w:hAnsi="DejaVu Serif"/>
          <w:b/>
          <w:sz w:val="32"/>
          <w:u w:val="single"/>
        </w:rPr>
      </w:pPr>
      <w:r w:rsidRPr="00C44A11">
        <w:rPr>
          <w:rFonts w:ascii="DejaVu Serif" w:hAnsi="DejaVu Serif"/>
          <w:b/>
          <w:sz w:val="32"/>
          <w:u w:val="single"/>
        </w:rPr>
        <w:t>L’alcool est strictement interdit sur le site.</w:t>
      </w:r>
    </w:p>
    <w:p w:rsidR="00C44A11" w:rsidRPr="00C44A11" w:rsidRDefault="00C44A11" w:rsidP="00E72734">
      <w:pPr>
        <w:jc w:val="both"/>
        <w:rPr>
          <w:rFonts w:ascii="DejaVu Serif" w:hAnsi="DejaVu Serif"/>
          <w:sz w:val="24"/>
        </w:rPr>
      </w:pPr>
    </w:p>
    <w:sectPr w:rsidR="00C44A11" w:rsidRPr="00C44A11" w:rsidSect="0027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ACC"/>
    <w:rsid w:val="000C3745"/>
    <w:rsid w:val="0027456B"/>
    <w:rsid w:val="0033506E"/>
    <w:rsid w:val="00502ACC"/>
    <w:rsid w:val="0052453C"/>
    <w:rsid w:val="007A321D"/>
    <w:rsid w:val="00C44A11"/>
    <w:rsid w:val="00CE508C"/>
    <w:rsid w:val="00DE16A3"/>
    <w:rsid w:val="00E72734"/>
    <w:rsid w:val="00F74261"/>
    <w:rsid w:val="00FD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AC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35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4</cp:revision>
  <dcterms:created xsi:type="dcterms:W3CDTF">2015-09-22T03:54:00Z</dcterms:created>
  <dcterms:modified xsi:type="dcterms:W3CDTF">2015-09-22T04:52:00Z</dcterms:modified>
</cp:coreProperties>
</file>