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000" w:rsidRDefault="008B0000" w:rsidP="008B0000">
      <w:pPr>
        <w:rPr>
          <w:b/>
          <w:bCs/>
        </w:rPr>
      </w:pPr>
      <w:r>
        <w:rPr>
          <w:b/>
          <w:bCs/>
        </w:rPr>
        <w:t xml:space="preserve">CHU mohamed 6  de marrakech </w:t>
      </w:r>
    </w:p>
    <w:p w:rsidR="008B0000" w:rsidRDefault="008B0000" w:rsidP="008B0000">
      <w:pPr>
        <w:rPr>
          <w:b/>
          <w:bCs/>
        </w:rPr>
      </w:pPr>
      <w:r>
        <w:rPr>
          <w:b/>
          <w:bCs/>
        </w:rPr>
        <w:t xml:space="preserve">service gyneco obstetrique </w:t>
      </w:r>
    </w:p>
    <w:p w:rsidR="008B0000" w:rsidRDefault="008B0000" w:rsidP="002A338A">
      <w:pPr>
        <w:jc w:val="right"/>
        <w:rPr>
          <w:b/>
          <w:bCs/>
        </w:rPr>
      </w:pPr>
    </w:p>
    <w:p w:rsidR="002A338A" w:rsidRPr="008B0000" w:rsidRDefault="002A338A" w:rsidP="002A338A">
      <w:pPr>
        <w:jc w:val="right"/>
        <w:rPr>
          <w:b/>
          <w:bCs/>
        </w:rPr>
      </w:pPr>
      <w:r w:rsidRPr="008B0000">
        <w:rPr>
          <w:b/>
          <w:bCs/>
        </w:rPr>
        <w:t>Observation medicale :fausse couche                                     ffi :mohamed fajri</w:t>
      </w:r>
    </w:p>
    <w:p w:rsidR="002A338A" w:rsidRDefault="002A338A" w:rsidP="002A338A"/>
    <w:p w:rsidR="002A338A" w:rsidRDefault="002A338A" w:rsidP="002A338A">
      <w:r w:rsidRPr="008A7DB5">
        <w:rPr>
          <w:b/>
          <w:bCs/>
        </w:rPr>
        <w:t>Identité</w:t>
      </w:r>
      <w:r>
        <w:t xml:space="preserve"> : il s agait de la patiente fatima ahmed agée de 22 ans </w:t>
      </w:r>
      <w:r w:rsidR="00555CB5">
        <w:t xml:space="preserve">mariée </w:t>
      </w:r>
      <w:r>
        <w:t xml:space="preserve">originaire et residente a </w:t>
      </w:r>
      <w:r w:rsidR="003923EC">
        <w:t xml:space="preserve">chichaoua ramediste </w:t>
      </w:r>
    </w:p>
    <w:p w:rsidR="003923EC" w:rsidRDefault="003923EC" w:rsidP="002A338A">
      <w:r w:rsidRPr="008A7DB5">
        <w:rPr>
          <w:b/>
          <w:bCs/>
        </w:rPr>
        <w:t>Motif de consultation</w:t>
      </w:r>
      <w:r>
        <w:t> : referée pour des metrroragies sur une grossesse de 7 SA</w:t>
      </w:r>
    </w:p>
    <w:p w:rsidR="003923EC" w:rsidRDefault="003923EC" w:rsidP="002A338A">
      <w:r w:rsidRPr="008A7DB5">
        <w:rPr>
          <w:b/>
          <w:bCs/>
        </w:rPr>
        <w:t>ATCDS </w:t>
      </w:r>
      <w:r>
        <w:t>: medicaux : pas de cardiopathie ni nephropathie connue</w:t>
      </w:r>
    </w:p>
    <w:p w:rsidR="003923EC" w:rsidRDefault="003923EC" w:rsidP="002A338A">
      <w:r>
        <w:t xml:space="preserve">               Chirurgicaux : jamais opérée</w:t>
      </w:r>
    </w:p>
    <w:p w:rsidR="003923EC" w:rsidRDefault="003923EC" w:rsidP="002A338A">
      <w:r>
        <w:t xml:space="preserve">              Gyneco obstetricaux 2 G 1P ( acouché par voie basse)</w:t>
      </w:r>
    </w:p>
    <w:p w:rsidR="003923EC" w:rsidRDefault="003923EC" w:rsidP="002A338A">
      <w:r>
        <w:t xml:space="preserve">                                                   Pas d hypertension arterielle gravidique </w:t>
      </w:r>
    </w:p>
    <w:p w:rsidR="003923EC" w:rsidRDefault="003923EC" w:rsidP="003923EC">
      <w:r>
        <w:t xml:space="preserve">                                                    Pas de diabete gestationnel</w:t>
      </w:r>
    </w:p>
    <w:p w:rsidR="00231149" w:rsidRDefault="00231149" w:rsidP="003923EC">
      <w:r>
        <w:t xml:space="preserve">              Toxico allergiques     pas d allergie connue</w:t>
      </w:r>
    </w:p>
    <w:p w:rsidR="00231149" w:rsidRDefault="00231149" w:rsidP="003923EC">
      <w:r>
        <w:t xml:space="preserve">                                                   Non tabagique non alcoolique </w:t>
      </w:r>
    </w:p>
    <w:p w:rsidR="003923EC" w:rsidRDefault="003923EC" w:rsidP="003923EC">
      <w:r w:rsidRPr="008A7DB5">
        <w:rPr>
          <w:b/>
          <w:bCs/>
        </w:rPr>
        <w:t>Histoire de la maladie</w:t>
      </w:r>
      <w:r>
        <w:t xml:space="preserve"> :Mme fatima ahmed referée du CHP med 6 de chichaoua pour des metrorragies de moyenne abondance sur une grossesse de 7 SA selon la patiente (DDR= le 01/6/2015) sans autres signes associées notament pas de fievre ni douleurs pelviennes aigues </w:t>
      </w:r>
      <w:r w:rsidR="00555CB5">
        <w:t>patiente acheminée avec une voie veineuse + perfusion de ss 0.9 %</w:t>
      </w:r>
    </w:p>
    <w:p w:rsidR="00555CB5" w:rsidRDefault="00555CB5" w:rsidP="003923EC">
      <w:r w:rsidRPr="008A7DB5">
        <w:rPr>
          <w:b/>
          <w:bCs/>
        </w:rPr>
        <w:t>Examen general</w:t>
      </w:r>
      <w:r>
        <w:t> : patiente consciente SG 15/15          conjonctives normalement colorées</w:t>
      </w:r>
    </w:p>
    <w:p w:rsidR="00555CB5" w:rsidRDefault="00555CB5" w:rsidP="003923EC">
      <w:r>
        <w:t xml:space="preserve">                               FC :70 battm</w:t>
      </w:r>
      <w:r w:rsidR="00F25E6F">
        <w:t>/min     Fr : 17cycles/ min       TA :120/60 mmhg</w:t>
      </w:r>
    </w:p>
    <w:p w:rsidR="00F25E6F" w:rsidRDefault="00F25E6F" w:rsidP="003923EC">
      <w:r w:rsidRPr="008A7DB5">
        <w:rPr>
          <w:b/>
          <w:bCs/>
        </w:rPr>
        <w:t>Examen sous Speculum </w:t>
      </w:r>
      <w:r>
        <w:t>:produit de conception au niveau du col</w:t>
      </w:r>
    </w:p>
    <w:p w:rsidR="00F25E6F" w:rsidRDefault="00F25E6F" w:rsidP="003923EC">
      <w:r>
        <w:t xml:space="preserve">                                            Saignement de moyenne abondance</w:t>
      </w:r>
    </w:p>
    <w:p w:rsidR="00F25E6F" w:rsidRDefault="00F25E6F" w:rsidP="003923EC">
      <w:r>
        <w:t xml:space="preserve">   </w:t>
      </w:r>
      <w:r w:rsidRPr="008A7DB5">
        <w:rPr>
          <w:b/>
          <w:bCs/>
        </w:rPr>
        <w:t xml:space="preserve"> Tv</w:t>
      </w:r>
      <w:r>
        <w:t xml:space="preserve"> : col admet un seul doigt </w:t>
      </w:r>
    </w:p>
    <w:p w:rsidR="00F25E6F" w:rsidRDefault="00F25E6F" w:rsidP="003923EC">
      <w:r>
        <w:t xml:space="preserve">            Pas de masse latero uterine </w:t>
      </w:r>
    </w:p>
    <w:p w:rsidR="00231149" w:rsidRDefault="00231149" w:rsidP="003923EC">
      <w:r>
        <w:t xml:space="preserve">            Pas de cri de douglas </w:t>
      </w:r>
    </w:p>
    <w:p w:rsidR="00F25E6F" w:rsidRDefault="00D35C86" w:rsidP="003923EC">
      <w:r w:rsidRPr="008A7DB5">
        <w:rPr>
          <w:b/>
          <w:bCs/>
        </w:rPr>
        <w:t>Au total</w:t>
      </w:r>
      <w:r>
        <w:t> :</w:t>
      </w:r>
      <w:r w:rsidR="00F25E6F">
        <w:t xml:space="preserve"> il s agait d une fausse couche</w:t>
      </w:r>
      <w:r>
        <w:t xml:space="preserve"> precoce de 7SA</w:t>
      </w:r>
      <w:r w:rsidR="00F25E6F">
        <w:t xml:space="preserve"> avec un saignement de moyenne abondance </w:t>
      </w:r>
    </w:p>
    <w:p w:rsidR="00D35C86" w:rsidRPr="008A7DB5" w:rsidRDefault="00D35C86" w:rsidP="003923EC">
      <w:pPr>
        <w:rPr>
          <w:b/>
          <w:bCs/>
        </w:rPr>
      </w:pPr>
      <w:r w:rsidRPr="008A7DB5">
        <w:rPr>
          <w:b/>
          <w:bCs/>
        </w:rPr>
        <w:t>La CAT</w:t>
      </w:r>
    </w:p>
    <w:p w:rsidR="00F25E6F" w:rsidRDefault="00F25E6F" w:rsidP="003923EC">
      <w:r>
        <w:t xml:space="preserve">               1 hospitalisation</w:t>
      </w:r>
    </w:p>
    <w:p w:rsidR="00F25E6F" w:rsidRDefault="00F25E6F" w:rsidP="003923EC">
      <w:r>
        <w:lastRenderedPageBreak/>
        <w:t xml:space="preserve">               2 voie veineuse peripherique + perfusion de ss 0.9 %</w:t>
      </w:r>
    </w:p>
    <w:p w:rsidR="00F25E6F" w:rsidRDefault="00F25E6F" w:rsidP="003923EC">
      <w:r>
        <w:t xml:space="preserve">               3 acheminement au bloc pour cuertage hemostatique</w:t>
      </w:r>
    </w:p>
    <w:p w:rsidR="00F25E6F" w:rsidRDefault="00F25E6F" w:rsidP="003923EC">
      <w:r>
        <w:t xml:space="preserve">               4 NFS-pq</w:t>
      </w:r>
      <w:r w:rsidR="00D35C86">
        <w:t> ;tp-tck</w:t>
      </w:r>
    </w:p>
    <w:p w:rsidR="00D35C86" w:rsidRDefault="00D35C86" w:rsidP="003923EC">
      <w:r w:rsidRPr="008A7DB5">
        <w:rPr>
          <w:b/>
          <w:bCs/>
        </w:rPr>
        <w:t>Au bloc operatoire</w:t>
      </w:r>
      <w:r>
        <w:t> :</w:t>
      </w:r>
    </w:p>
    <w:p w:rsidR="00D35C86" w:rsidRDefault="00D35C86" w:rsidP="00D35C86">
      <w:r>
        <w:t>Patiente en DD sous sedation en position gynecologique  mise en place de champ stérile apres badiegonnage à la betadine mise en place de speculum</w:t>
      </w:r>
    </w:p>
    <w:p w:rsidR="00D35C86" w:rsidRDefault="00D35C86" w:rsidP="00D35C86">
      <w:r>
        <w:t>A l exploration presence de caillots de sang au niveau vaginal</w:t>
      </w:r>
      <w:r w:rsidR="00231149">
        <w:t xml:space="preserve"> </w:t>
      </w:r>
      <w:r>
        <w:t>avec produit de conception au niveau cervical</w:t>
      </w:r>
    </w:p>
    <w:p w:rsidR="001F5A62" w:rsidRDefault="001F5A62" w:rsidP="00D35C86">
      <w:r>
        <w:t xml:space="preserve">Cuertage à la curette </w:t>
      </w:r>
      <w:r w:rsidR="008A7DB5">
        <w:t xml:space="preserve">jusqu a l obtention de la vacuité utérine </w:t>
      </w:r>
    </w:p>
    <w:p w:rsidR="001F5A62" w:rsidRDefault="001F5A62" w:rsidP="00D35C86">
      <w:r w:rsidRPr="001F5A62">
        <w:rPr>
          <w:b/>
          <w:bCs/>
        </w:rPr>
        <w:t>Les suites op</w:t>
      </w:r>
      <w:r>
        <w:t> : patiente consciente                            CNC                TA 2/6                  FC :74 batt/ min</w:t>
      </w:r>
    </w:p>
    <w:p w:rsidR="001F5A62" w:rsidRDefault="001F5A62" w:rsidP="00D35C86">
      <w:r>
        <w:t xml:space="preserve">                          Saignement minime</w:t>
      </w:r>
    </w:p>
    <w:p w:rsidR="001F5A62" w:rsidRDefault="001F5A62" w:rsidP="001F5A62">
      <w:r>
        <w:t>Il faut preconiser une NFS                    groupage Rh si negatif donner du serum anti D</w:t>
      </w:r>
    </w:p>
    <w:p w:rsidR="001F5A62" w:rsidRDefault="008A7DB5" w:rsidP="00D35C86">
      <w:r>
        <w:t>Bon d examen pour examen anatomo pathologique du produit cuerté</w:t>
      </w:r>
    </w:p>
    <w:p w:rsidR="001F5A62" w:rsidRDefault="001F5A62" w:rsidP="00D35C86">
      <w:r>
        <w:t xml:space="preserve"> </w:t>
      </w:r>
      <w:r w:rsidRPr="00231149">
        <w:rPr>
          <w:b/>
          <w:bCs/>
        </w:rPr>
        <w:t>Mettre la patiente sous</w:t>
      </w:r>
      <w:r>
        <w:t xml:space="preserve">  ATB : amoxi- acide clav 1g*3/j pendant 7 jours </w:t>
      </w:r>
    </w:p>
    <w:p w:rsidR="001F5A62" w:rsidRDefault="001F5A62" w:rsidP="00D35C86">
      <w:r>
        <w:t xml:space="preserve">                                             Arthotec 50 mg : 1cp*3/j pendant 5 jours </w:t>
      </w:r>
    </w:p>
    <w:p w:rsidR="001F5A62" w:rsidRDefault="001F5A62" w:rsidP="00D35C86">
      <w:r>
        <w:t xml:space="preserve">                                             Traitement martial : tardyferon 80mg 1c*2/j pendant 2 mois </w:t>
      </w:r>
    </w:p>
    <w:p w:rsidR="001F5A62" w:rsidRDefault="001F5A62" w:rsidP="00D35C86">
      <w:r>
        <w:t xml:space="preserve">                                             Toilette vaginale </w:t>
      </w:r>
    </w:p>
    <w:p w:rsidR="001F5A62" w:rsidRDefault="001F5A62" w:rsidP="00D35C86">
      <w:r>
        <w:t xml:space="preserve">                                             Contraception orale : microprogestatif a heure fixe </w:t>
      </w:r>
    </w:p>
    <w:p w:rsidR="001F5A62" w:rsidRDefault="001F5A62" w:rsidP="00D35C86"/>
    <w:p w:rsidR="001F5A62" w:rsidRDefault="001F5A62" w:rsidP="00D35C86"/>
    <w:p w:rsidR="00D35C86" w:rsidRDefault="00D35C86" w:rsidP="003923EC"/>
    <w:p w:rsidR="00F25E6F" w:rsidRDefault="00F25E6F" w:rsidP="003923EC"/>
    <w:p w:rsidR="00555CB5" w:rsidRDefault="00555CB5" w:rsidP="003923EC"/>
    <w:sectPr w:rsidR="00555CB5" w:rsidSect="00034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2A338A"/>
    <w:rsid w:val="000346BF"/>
    <w:rsid w:val="001F5A62"/>
    <w:rsid w:val="00231149"/>
    <w:rsid w:val="002A338A"/>
    <w:rsid w:val="003923EC"/>
    <w:rsid w:val="00555CB5"/>
    <w:rsid w:val="008A7DB5"/>
    <w:rsid w:val="008B0000"/>
    <w:rsid w:val="009C1035"/>
    <w:rsid w:val="00C72B79"/>
    <w:rsid w:val="00D01FC4"/>
    <w:rsid w:val="00D35C86"/>
    <w:rsid w:val="00F25E6F"/>
    <w:rsid w:val="00F60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6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460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yassin</dc:creator>
  <cp:lastModifiedBy>yassin</cp:lastModifiedBy>
  <cp:revision>4</cp:revision>
  <dcterms:created xsi:type="dcterms:W3CDTF">2015-07-20T21:14:00Z</dcterms:created>
  <dcterms:modified xsi:type="dcterms:W3CDTF">2015-07-28T20:29:00Z</dcterms:modified>
</cp:coreProperties>
</file>