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0267" w:rsidRPr="00F26A99" w:rsidTr="00900267">
        <w:tc>
          <w:tcPr>
            <w:tcW w:w="3020" w:type="dxa"/>
          </w:tcPr>
          <w:p w:rsidR="00900267" w:rsidRPr="00F26A99" w:rsidRDefault="00900267">
            <w:pPr>
              <w:rPr>
                <w:b/>
              </w:rPr>
            </w:pPr>
            <w:r w:rsidRPr="00F26A99">
              <w:rPr>
                <w:b/>
              </w:rPr>
              <w:t>NOM :</w:t>
            </w:r>
          </w:p>
          <w:p w:rsidR="00900267" w:rsidRPr="00F26A99" w:rsidRDefault="00900267">
            <w:pPr>
              <w:rPr>
                <w:b/>
              </w:rPr>
            </w:pPr>
          </w:p>
          <w:p w:rsidR="00900267" w:rsidRDefault="00900267">
            <w:pPr>
              <w:rPr>
                <w:b/>
              </w:rPr>
            </w:pPr>
            <w:r w:rsidRPr="00F26A99">
              <w:rPr>
                <w:b/>
              </w:rPr>
              <w:t>Prénom :</w:t>
            </w:r>
          </w:p>
          <w:p w:rsidR="00F26A99" w:rsidRPr="00F26A99" w:rsidRDefault="00F26A99">
            <w:pPr>
              <w:rPr>
                <w:b/>
              </w:rPr>
            </w:pPr>
          </w:p>
        </w:tc>
        <w:tc>
          <w:tcPr>
            <w:tcW w:w="3021" w:type="dxa"/>
          </w:tcPr>
          <w:p w:rsidR="00900267" w:rsidRPr="00F26A99" w:rsidRDefault="00900267">
            <w:pPr>
              <w:rPr>
                <w:b/>
              </w:rPr>
            </w:pPr>
            <w:r w:rsidRPr="00F26A99">
              <w:rPr>
                <w:b/>
              </w:rPr>
              <w:t>Contrôle des connaissances</w:t>
            </w:r>
          </w:p>
          <w:p w:rsidR="00900267" w:rsidRPr="00F26A99" w:rsidRDefault="00900267">
            <w:pPr>
              <w:rPr>
                <w:b/>
              </w:rPr>
            </w:pPr>
          </w:p>
          <w:p w:rsidR="00900267" w:rsidRDefault="00900267">
            <w:pPr>
              <w:rPr>
                <w:b/>
              </w:rPr>
            </w:pPr>
            <w:r w:rsidRPr="00F26A99">
              <w:rPr>
                <w:b/>
              </w:rPr>
              <w:t>CDN Paris Nord</w:t>
            </w:r>
          </w:p>
          <w:p w:rsidR="00B01FC6" w:rsidRPr="00F26A99" w:rsidRDefault="00B01FC6" w:rsidP="000F12B0">
            <w:pPr>
              <w:rPr>
                <w:b/>
              </w:rPr>
            </w:pPr>
            <w:r>
              <w:rPr>
                <w:b/>
              </w:rPr>
              <w:t xml:space="preserve">Le </w:t>
            </w:r>
            <w:r w:rsidR="000F12B0">
              <w:rPr>
                <w:b/>
              </w:rPr>
              <w:t>17</w:t>
            </w:r>
            <w:r>
              <w:rPr>
                <w:b/>
              </w:rPr>
              <w:t xml:space="preserve"> </w:t>
            </w:r>
            <w:r w:rsidR="000F12B0">
              <w:rPr>
                <w:b/>
              </w:rPr>
              <w:t>avril</w:t>
            </w:r>
            <w:r>
              <w:rPr>
                <w:b/>
              </w:rPr>
              <w:t xml:space="preserve"> 2015</w:t>
            </w:r>
          </w:p>
        </w:tc>
        <w:tc>
          <w:tcPr>
            <w:tcW w:w="3021" w:type="dxa"/>
          </w:tcPr>
          <w:p w:rsidR="00900267" w:rsidRPr="00F26A99" w:rsidRDefault="00900267">
            <w:pPr>
              <w:rPr>
                <w:b/>
              </w:rPr>
            </w:pPr>
            <w:r w:rsidRPr="00F26A99">
              <w:rPr>
                <w:b/>
              </w:rPr>
              <w:t>Matière :</w:t>
            </w:r>
          </w:p>
          <w:p w:rsidR="00900267" w:rsidRPr="00B01FC6" w:rsidRDefault="000F12B0" w:rsidP="00B0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MHO</w:t>
            </w:r>
          </w:p>
          <w:p w:rsidR="00F26A99" w:rsidRPr="00F26A99" w:rsidRDefault="00F26A99">
            <w:pPr>
              <w:rPr>
                <w:b/>
              </w:rPr>
            </w:pPr>
            <w:r>
              <w:rPr>
                <w:b/>
              </w:rPr>
              <w:t>Correcteur : Agnès Rabany</w:t>
            </w:r>
          </w:p>
        </w:tc>
      </w:tr>
    </w:tbl>
    <w:p w:rsidR="0089325D" w:rsidRDefault="008932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26A99" w:rsidRPr="00F26A99" w:rsidTr="00F26A99">
        <w:tc>
          <w:tcPr>
            <w:tcW w:w="2263" w:type="dxa"/>
          </w:tcPr>
          <w:p w:rsidR="00F26A99" w:rsidRPr="00F26A99" w:rsidRDefault="00F26A99">
            <w:pPr>
              <w:rPr>
                <w:b/>
              </w:rPr>
            </w:pPr>
            <w:r w:rsidRPr="00F26A99">
              <w:rPr>
                <w:b/>
              </w:rPr>
              <w:t>Note</w:t>
            </w:r>
          </w:p>
        </w:tc>
        <w:tc>
          <w:tcPr>
            <w:tcW w:w="6799" w:type="dxa"/>
          </w:tcPr>
          <w:p w:rsidR="00F26A99" w:rsidRPr="00F26A99" w:rsidRDefault="00F26A99">
            <w:pPr>
              <w:rPr>
                <w:b/>
              </w:rPr>
            </w:pPr>
            <w:r w:rsidRPr="00F26A99">
              <w:rPr>
                <w:b/>
              </w:rPr>
              <w:t>Commentaire</w:t>
            </w:r>
          </w:p>
          <w:p w:rsidR="00F26A99" w:rsidRPr="00F26A99" w:rsidRDefault="00F26A99">
            <w:pPr>
              <w:rPr>
                <w:b/>
              </w:rPr>
            </w:pPr>
          </w:p>
          <w:p w:rsidR="00F26A99" w:rsidRPr="00F26A99" w:rsidRDefault="00F26A99">
            <w:pPr>
              <w:rPr>
                <w:b/>
              </w:rPr>
            </w:pPr>
          </w:p>
          <w:p w:rsidR="00F26A99" w:rsidRPr="00F26A99" w:rsidRDefault="00F26A99">
            <w:pPr>
              <w:rPr>
                <w:b/>
              </w:rPr>
            </w:pPr>
          </w:p>
          <w:p w:rsidR="00F26A99" w:rsidRPr="00F26A99" w:rsidRDefault="00F26A99">
            <w:pPr>
              <w:rPr>
                <w:b/>
              </w:rPr>
            </w:pPr>
          </w:p>
          <w:p w:rsidR="00F26A99" w:rsidRPr="00F26A99" w:rsidRDefault="00F26A99">
            <w:pPr>
              <w:rPr>
                <w:b/>
              </w:rPr>
            </w:pPr>
          </w:p>
          <w:p w:rsidR="00F26A99" w:rsidRPr="00F26A99" w:rsidRDefault="00F26A99">
            <w:pPr>
              <w:rPr>
                <w:b/>
              </w:rPr>
            </w:pPr>
          </w:p>
        </w:tc>
      </w:tr>
    </w:tbl>
    <w:p w:rsidR="00F26A99" w:rsidRDefault="00F26A99"/>
    <w:p w:rsidR="00900267" w:rsidRPr="00F26A99" w:rsidRDefault="00900267">
      <w:pPr>
        <w:rPr>
          <w:b/>
          <w:i/>
        </w:rPr>
      </w:pPr>
      <w:r w:rsidRPr="00F26A99">
        <w:rPr>
          <w:b/>
          <w:i/>
        </w:rPr>
        <w:t xml:space="preserve">Consigne : </w:t>
      </w:r>
    </w:p>
    <w:p w:rsidR="00900267" w:rsidRPr="00F26A99" w:rsidRDefault="00900267" w:rsidP="00900267">
      <w:pPr>
        <w:pStyle w:val="Paragraphedeliste"/>
        <w:numPr>
          <w:ilvl w:val="0"/>
          <w:numId w:val="1"/>
        </w:numPr>
        <w:rPr>
          <w:b/>
          <w:i/>
        </w:rPr>
      </w:pPr>
      <w:r w:rsidRPr="00F26A99">
        <w:rPr>
          <w:b/>
          <w:i/>
        </w:rPr>
        <w:t xml:space="preserve">Le candidat ne compose que sur les copies remises lors du contrôle et des brouillons vierges </w:t>
      </w:r>
    </w:p>
    <w:p w:rsidR="00900267" w:rsidRPr="00F26A99" w:rsidRDefault="00900267" w:rsidP="00900267">
      <w:pPr>
        <w:pStyle w:val="Paragraphedeliste"/>
        <w:numPr>
          <w:ilvl w:val="0"/>
          <w:numId w:val="1"/>
        </w:numPr>
        <w:rPr>
          <w:b/>
          <w:i/>
        </w:rPr>
      </w:pPr>
      <w:r w:rsidRPr="00F26A99">
        <w:rPr>
          <w:b/>
          <w:i/>
        </w:rPr>
        <w:t>Les sacs devront être fermés et aucun document ou autre que crayon, stylo, gomme ne pourront se trouver sur la table</w:t>
      </w:r>
    </w:p>
    <w:p w:rsidR="00900267" w:rsidRPr="00F26A99" w:rsidRDefault="00900267" w:rsidP="00900267">
      <w:pPr>
        <w:rPr>
          <w:b/>
          <w:i/>
        </w:rPr>
      </w:pPr>
      <w:r w:rsidRPr="00F26A99">
        <w:rPr>
          <w:b/>
          <w:i/>
        </w:rPr>
        <w:t>Barème de notation :</w:t>
      </w:r>
    </w:p>
    <w:p w:rsidR="00900267" w:rsidRPr="00F26A99" w:rsidRDefault="00900267" w:rsidP="00900267">
      <w:pPr>
        <w:pStyle w:val="Paragraphedeliste"/>
        <w:numPr>
          <w:ilvl w:val="0"/>
          <w:numId w:val="1"/>
        </w:numPr>
        <w:rPr>
          <w:b/>
          <w:i/>
        </w:rPr>
      </w:pPr>
      <w:r w:rsidRPr="00F26A99">
        <w:rPr>
          <w:b/>
          <w:i/>
        </w:rPr>
        <w:t>Réponse juste = 1 point</w:t>
      </w:r>
    </w:p>
    <w:p w:rsidR="00900267" w:rsidRPr="00F26A99" w:rsidRDefault="00900267" w:rsidP="00900267">
      <w:pPr>
        <w:pStyle w:val="Paragraphedeliste"/>
        <w:numPr>
          <w:ilvl w:val="0"/>
          <w:numId w:val="1"/>
        </w:numPr>
        <w:rPr>
          <w:b/>
          <w:i/>
        </w:rPr>
      </w:pPr>
      <w:r w:rsidRPr="00F26A99">
        <w:rPr>
          <w:b/>
          <w:i/>
        </w:rPr>
        <w:t>Réponse cochée fausse = -0,5</w:t>
      </w:r>
    </w:p>
    <w:p w:rsidR="00900267" w:rsidRDefault="00900267" w:rsidP="00900267">
      <w:pPr>
        <w:pStyle w:val="Paragraphedeliste"/>
        <w:numPr>
          <w:ilvl w:val="0"/>
          <w:numId w:val="1"/>
        </w:numPr>
        <w:rPr>
          <w:b/>
          <w:i/>
        </w:rPr>
      </w:pPr>
      <w:r w:rsidRPr="00F26A99">
        <w:rPr>
          <w:b/>
          <w:i/>
        </w:rPr>
        <w:t>Sans réponse</w:t>
      </w:r>
      <w:r w:rsidR="00F26A99">
        <w:rPr>
          <w:b/>
          <w:i/>
        </w:rPr>
        <w:t xml:space="preserve"> à cocher ou non cochée</w:t>
      </w:r>
      <w:r w:rsidRPr="00F26A99">
        <w:rPr>
          <w:b/>
          <w:i/>
        </w:rPr>
        <w:t xml:space="preserve"> = 0</w:t>
      </w:r>
    </w:p>
    <w:p w:rsidR="00F26A99" w:rsidRDefault="00F26A99" w:rsidP="00900267">
      <w:pPr>
        <w:pStyle w:val="Paragraphedeliste"/>
        <w:numPr>
          <w:ilvl w:val="0"/>
          <w:numId w:val="1"/>
        </w:numPr>
        <w:rPr>
          <w:b/>
          <w:i/>
        </w:rPr>
      </w:pPr>
      <w:r>
        <w:rPr>
          <w:b/>
          <w:i/>
        </w:rPr>
        <w:t>Réponse question non cochée juste =1 point</w:t>
      </w:r>
    </w:p>
    <w:p w:rsidR="00900267" w:rsidRPr="00B01FC6" w:rsidRDefault="00900267" w:rsidP="00900267">
      <w:pPr>
        <w:rPr>
          <w:b/>
          <w:i/>
        </w:rPr>
      </w:pPr>
      <w:r w:rsidRPr="00F26A99">
        <w:rPr>
          <w:b/>
          <w:i/>
        </w:rPr>
        <w:t>La moyenne sera ramenée à une notation sur 20</w:t>
      </w:r>
    </w:p>
    <w:p w:rsidR="00900267" w:rsidRPr="00F26A99" w:rsidRDefault="00900267" w:rsidP="00900267">
      <w:pPr>
        <w:rPr>
          <w:b/>
          <w:u w:val="single"/>
        </w:rPr>
      </w:pPr>
      <w:r w:rsidRPr="00F26A99">
        <w:rPr>
          <w:b/>
          <w:u w:val="single"/>
        </w:rPr>
        <w:t>Question 1 :</w:t>
      </w:r>
    </w:p>
    <w:p w:rsidR="00900267" w:rsidRDefault="0088719E" w:rsidP="00900267">
      <w:r>
        <w:t>Quels sont</w:t>
      </w:r>
      <w:r w:rsidR="00AC473A">
        <w:t xml:space="preserve"> les principes d’Henri Fayol</w:t>
      </w:r>
    </w:p>
    <w:p w:rsidR="000F76B8" w:rsidRDefault="00F26A99" w:rsidP="00900267">
      <w:r>
        <w:sym w:font="Wingdings" w:char="F0A8"/>
      </w:r>
      <w:r w:rsidR="00AC473A">
        <w:t>Poser les principes de la résistance aux changements</w:t>
      </w:r>
    </w:p>
    <w:p w:rsidR="000F76B8" w:rsidRDefault="00F26A99" w:rsidP="00900267">
      <w:r>
        <w:sym w:font="Wingdings" w:char="F0A8"/>
      </w:r>
      <w:r w:rsidR="00AC473A">
        <w:t>Poser les principes pour améliorer le travail en analysant le processus et sélectionner les personnes qui avaient les meilleures aptitudes pour un poste donné</w:t>
      </w:r>
    </w:p>
    <w:p w:rsidR="000F76B8" w:rsidRDefault="000F76B8" w:rsidP="00900267">
      <w:r>
        <w:sym w:font="Wingdings" w:char="F0A8"/>
      </w:r>
      <w:r>
        <w:t xml:space="preserve"> </w:t>
      </w:r>
      <w:r w:rsidR="00AC473A">
        <w:t>Poser les principes de la division au travail, description des tâches et le mode de commandement par un seul patron</w:t>
      </w:r>
    </w:p>
    <w:p w:rsidR="000F76B8" w:rsidRPr="00F26A99" w:rsidRDefault="000F76B8" w:rsidP="00900267">
      <w:pPr>
        <w:rPr>
          <w:b/>
          <w:u w:val="single"/>
        </w:rPr>
      </w:pPr>
      <w:r w:rsidRPr="00F26A99">
        <w:rPr>
          <w:b/>
          <w:u w:val="single"/>
        </w:rPr>
        <w:t>Question 2</w:t>
      </w:r>
    </w:p>
    <w:p w:rsidR="000F76B8" w:rsidRDefault="00AC473A" w:rsidP="00900267">
      <w:r>
        <w:t>Dans la Théorie des organisations il y a combien d’approche</w:t>
      </w:r>
    </w:p>
    <w:p w:rsidR="00914F53" w:rsidRDefault="00F26A99" w:rsidP="00900267">
      <w:r>
        <w:sym w:font="Wingdings" w:char="F0A8"/>
      </w:r>
      <w:r w:rsidR="00914F53">
        <w:t xml:space="preserve"> </w:t>
      </w:r>
      <w:r w:rsidR="00AC473A">
        <w:t>Deux</w:t>
      </w:r>
    </w:p>
    <w:p w:rsidR="00914F53" w:rsidRDefault="00F53AE7" w:rsidP="00900267">
      <w:r>
        <w:sym w:font="Wingdings 2" w:char="F054"/>
      </w:r>
      <w:r w:rsidR="00914F53">
        <w:t xml:space="preserve"> </w:t>
      </w:r>
      <w:r w:rsidR="00AC473A">
        <w:t xml:space="preserve">Trois </w:t>
      </w:r>
    </w:p>
    <w:p w:rsidR="00914F53" w:rsidRDefault="00C371FA" w:rsidP="00900267">
      <w:r>
        <w:sym w:font="Wingdings" w:char="F0A8"/>
      </w:r>
      <w:r w:rsidR="00914F53">
        <w:t xml:space="preserve"> </w:t>
      </w:r>
      <w:r w:rsidR="00AC473A">
        <w:t>Quatre</w:t>
      </w:r>
      <w:bookmarkStart w:id="0" w:name="_GoBack"/>
      <w:bookmarkEnd w:id="0"/>
    </w:p>
    <w:p w:rsidR="00914F53" w:rsidRDefault="00C371FA" w:rsidP="00900267">
      <w:r>
        <w:sym w:font="Wingdings 2" w:char="F054"/>
      </w:r>
      <w:r w:rsidR="00914F53">
        <w:t xml:space="preserve"> </w:t>
      </w:r>
      <w:r w:rsidR="00AC473A">
        <w:t>Cinq</w:t>
      </w:r>
    </w:p>
    <w:p w:rsidR="00900267" w:rsidRDefault="00900267" w:rsidP="00900267"/>
    <w:p w:rsidR="00AC473A" w:rsidRDefault="00AC473A" w:rsidP="00900267"/>
    <w:p w:rsidR="00900267" w:rsidRPr="00F26A99" w:rsidRDefault="00914F53">
      <w:pPr>
        <w:rPr>
          <w:b/>
          <w:u w:val="single"/>
        </w:rPr>
      </w:pPr>
      <w:r w:rsidRPr="00F26A99">
        <w:rPr>
          <w:b/>
          <w:u w:val="single"/>
        </w:rPr>
        <w:lastRenderedPageBreak/>
        <w:t>Question 3</w:t>
      </w:r>
    </w:p>
    <w:p w:rsidR="00914F53" w:rsidRDefault="00914F53">
      <w:r>
        <w:t>Q</w:t>
      </w:r>
      <w:r w:rsidR="0088719E">
        <w:t>ui dit « Le conflit est un mal organisationnel qu’il faut guérir »</w:t>
      </w:r>
    </w:p>
    <w:p w:rsidR="00914F53" w:rsidRDefault="00914F53">
      <w:r>
        <w:sym w:font="Wingdings" w:char="F0A8"/>
      </w:r>
      <w:r>
        <w:t xml:space="preserve"> </w:t>
      </w:r>
      <w:r w:rsidR="0088719E">
        <w:t>Taylor</w:t>
      </w:r>
    </w:p>
    <w:p w:rsidR="00914F53" w:rsidRDefault="0088719E">
      <w:r>
        <w:sym w:font="Wingdings 2" w:char="F054"/>
      </w:r>
      <w:r w:rsidR="00914F53">
        <w:t xml:space="preserve"> </w:t>
      </w:r>
      <w:r>
        <w:t>Mayo</w:t>
      </w:r>
    </w:p>
    <w:p w:rsidR="00914F53" w:rsidRDefault="00914F53">
      <w:r>
        <w:sym w:font="Wingdings" w:char="F0A8"/>
      </w:r>
      <w:r>
        <w:t xml:space="preserve"> </w:t>
      </w:r>
      <w:r w:rsidR="0088719E">
        <w:t>Weber</w:t>
      </w:r>
    </w:p>
    <w:p w:rsidR="00914F53" w:rsidRDefault="00914F53"/>
    <w:p w:rsidR="00914F53" w:rsidRDefault="00914F53">
      <w:pPr>
        <w:rPr>
          <w:b/>
          <w:u w:val="single"/>
        </w:rPr>
      </w:pPr>
      <w:r w:rsidRPr="00F26A99">
        <w:rPr>
          <w:b/>
          <w:u w:val="single"/>
        </w:rPr>
        <w:t>Question 4 :</w:t>
      </w:r>
    </w:p>
    <w:p w:rsidR="0088719E" w:rsidRPr="0088719E" w:rsidRDefault="0088719E">
      <w:r w:rsidRPr="0088719E">
        <w:t>La théorie X dit :</w:t>
      </w:r>
    </w:p>
    <w:p w:rsidR="00914F53" w:rsidRDefault="00914F53">
      <w:r>
        <w:sym w:font="Wingdings" w:char="F0A8"/>
      </w:r>
      <w:r>
        <w:t xml:space="preserve"> </w:t>
      </w:r>
      <w:r w:rsidR="0088719E">
        <w:t>Les individus acceptent d’être naturellement responsables de leurs actes</w:t>
      </w:r>
    </w:p>
    <w:p w:rsidR="00914F53" w:rsidRDefault="0088719E">
      <w:r>
        <w:sym w:font="Wingdings 2" w:char="F054"/>
      </w:r>
      <w:r w:rsidR="00914F53">
        <w:t xml:space="preserve"> </w:t>
      </w:r>
      <w:r>
        <w:t>Les gens n’aiment pas travailler</w:t>
      </w:r>
    </w:p>
    <w:p w:rsidR="00914F53" w:rsidRDefault="00F26A99">
      <w:r>
        <w:sym w:font="Wingdings" w:char="F0A8"/>
      </w:r>
      <w:r w:rsidR="00914F53">
        <w:t xml:space="preserve"> </w:t>
      </w:r>
      <w:r w:rsidR="0088719E">
        <w:t>Il faut laisser une certaine liberté au travail</w:t>
      </w:r>
    </w:p>
    <w:p w:rsidR="00805064" w:rsidRDefault="00805064"/>
    <w:p w:rsidR="00805064" w:rsidRPr="00F26A99" w:rsidRDefault="00805064">
      <w:pPr>
        <w:rPr>
          <w:b/>
          <w:u w:val="single"/>
        </w:rPr>
      </w:pPr>
      <w:r w:rsidRPr="00F26A99">
        <w:rPr>
          <w:b/>
          <w:u w:val="single"/>
        </w:rPr>
        <w:t>Question 5 :</w:t>
      </w:r>
    </w:p>
    <w:p w:rsidR="00805064" w:rsidRDefault="0088719E">
      <w:r>
        <w:t>L’approche sociotechnique est basée sur 2 axes :</w:t>
      </w:r>
    </w:p>
    <w:p w:rsidR="00805064" w:rsidRDefault="00805064">
      <w:r>
        <w:sym w:font="Wingdings" w:char="F0A8"/>
      </w:r>
      <w:r>
        <w:t xml:space="preserve"> </w:t>
      </w:r>
      <w:r w:rsidR="0088719E">
        <w:t>Financier et humain</w:t>
      </w:r>
    </w:p>
    <w:p w:rsidR="00805064" w:rsidRDefault="00F26A99">
      <w:r>
        <w:sym w:font="Wingdings" w:char="F0A8"/>
      </w:r>
      <w:r w:rsidR="00805064">
        <w:t xml:space="preserve"> </w:t>
      </w:r>
      <w:r w:rsidR="00914F24">
        <w:t>Pouvoir légitime et performances</w:t>
      </w:r>
    </w:p>
    <w:p w:rsidR="00805064" w:rsidRDefault="00914F24">
      <w:r>
        <w:sym w:font="Wingdings 2" w:char="F054"/>
      </w:r>
      <w:r w:rsidR="00805064">
        <w:t xml:space="preserve"> </w:t>
      </w:r>
      <w:r>
        <w:t>Social et technique</w:t>
      </w:r>
    </w:p>
    <w:p w:rsidR="00805064" w:rsidRDefault="00805064"/>
    <w:p w:rsidR="00F47EA2" w:rsidRPr="00F26A99" w:rsidRDefault="00F47EA2">
      <w:pPr>
        <w:rPr>
          <w:b/>
          <w:u w:val="single"/>
        </w:rPr>
      </w:pPr>
      <w:r w:rsidRPr="00F26A99">
        <w:rPr>
          <w:b/>
          <w:u w:val="single"/>
        </w:rPr>
        <w:t>Question 6 :</w:t>
      </w:r>
    </w:p>
    <w:p w:rsidR="00F47EA2" w:rsidRDefault="00F47EA2">
      <w:r>
        <w:t xml:space="preserve">Que veut dire </w:t>
      </w:r>
      <w:r w:rsidR="00914F24">
        <w:t>OST</w:t>
      </w:r>
      <w:r>
        <w:t> ?</w:t>
      </w:r>
    </w:p>
    <w:p w:rsidR="00F47EA2" w:rsidRDefault="00F47EA2">
      <w:r>
        <w:sym w:font="Wingdings" w:char="F0A8"/>
      </w:r>
      <w:r>
        <w:t xml:space="preserve"> Organisation </w:t>
      </w:r>
      <w:r w:rsidR="00914F24">
        <w:t>social du travail</w:t>
      </w:r>
    </w:p>
    <w:p w:rsidR="00F47EA2" w:rsidRDefault="00F47EA2">
      <w:r>
        <w:sym w:font="Wingdings" w:char="F0A8"/>
      </w:r>
      <w:r>
        <w:t xml:space="preserve"> </w:t>
      </w:r>
      <w:r w:rsidR="00914F24">
        <w:t xml:space="preserve">Organisation scientifique du temps </w:t>
      </w:r>
    </w:p>
    <w:p w:rsidR="00F47EA2" w:rsidRDefault="00914F24">
      <w:r>
        <w:sym w:font="Wingdings 2" w:char="F054"/>
      </w:r>
      <w:r w:rsidR="00F47EA2">
        <w:t xml:space="preserve"> Organisation </w:t>
      </w:r>
      <w:r>
        <w:t>scientifique du travail</w:t>
      </w:r>
    </w:p>
    <w:p w:rsidR="00B01FC6" w:rsidRDefault="00B01FC6"/>
    <w:p w:rsidR="00F47EA2" w:rsidRPr="00F26A99" w:rsidRDefault="00F47EA2">
      <w:pPr>
        <w:rPr>
          <w:b/>
          <w:u w:val="single"/>
        </w:rPr>
      </w:pPr>
      <w:r w:rsidRPr="00F26A99">
        <w:rPr>
          <w:b/>
          <w:u w:val="single"/>
        </w:rPr>
        <w:t>Question 7 :</w:t>
      </w:r>
    </w:p>
    <w:p w:rsidR="00F47EA2" w:rsidRDefault="00914F24">
      <w:r>
        <w:t>Le modèle des relations humaines génère un inconvénient majeur, lequel ?</w:t>
      </w:r>
    </w:p>
    <w:p w:rsidR="00F47EA2" w:rsidRDefault="00914F24">
      <w:r>
        <w:sym w:font="Wingdings 2" w:char="F054"/>
      </w:r>
      <w:r w:rsidR="00F47EA2">
        <w:t xml:space="preserve"> </w:t>
      </w:r>
      <w:r>
        <w:t xml:space="preserve">Une inefficacité opérationnelle </w:t>
      </w:r>
    </w:p>
    <w:p w:rsidR="00F47EA2" w:rsidRDefault="00F26A99">
      <w:r>
        <w:sym w:font="Wingdings" w:char="F0A8"/>
      </w:r>
      <w:r w:rsidR="00F47EA2">
        <w:t xml:space="preserve"> </w:t>
      </w:r>
      <w:r w:rsidR="00914F24">
        <w:t>Une dilution des responsabilités</w:t>
      </w:r>
    </w:p>
    <w:p w:rsidR="00F47EA2" w:rsidRDefault="00F26A99">
      <w:r>
        <w:sym w:font="Wingdings" w:char="F0A8"/>
      </w:r>
      <w:r w:rsidR="00914F24">
        <w:t xml:space="preserve"> Des délais de transmissions trop longs</w:t>
      </w:r>
    </w:p>
    <w:p w:rsidR="00EA483D" w:rsidRDefault="00EA483D" w:rsidP="00914F24"/>
    <w:p w:rsidR="00EA483D" w:rsidRDefault="00EA483D"/>
    <w:p w:rsidR="00EA483D" w:rsidRPr="00682181" w:rsidRDefault="00EA483D">
      <w:pPr>
        <w:rPr>
          <w:b/>
          <w:u w:val="single"/>
        </w:rPr>
      </w:pPr>
      <w:r w:rsidRPr="00682181">
        <w:rPr>
          <w:b/>
          <w:u w:val="single"/>
        </w:rPr>
        <w:lastRenderedPageBreak/>
        <w:t>Question 8 :</w:t>
      </w:r>
    </w:p>
    <w:p w:rsidR="00EA483D" w:rsidRDefault="00914F24">
      <w:r>
        <w:t>Pour Fayol, manager signifie</w:t>
      </w:r>
    </w:p>
    <w:p w:rsidR="00EA483D" w:rsidRDefault="00EA483D">
      <w:r>
        <w:sym w:font="Wingdings" w:char="F0A8"/>
      </w:r>
      <w:r>
        <w:t xml:space="preserve"> </w:t>
      </w:r>
      <w:r w:rsidR="00914F24">
        <w:t>Prévoir, responsabiliser, organiser, superviser et servir</w:t>
      </w:r>
    </w:p>
    <w:p w:rsidR="00EA483D" w:rsidRDefault="00914F24">
      <w:r>
        <w:sym w:font="Wingdings 2" w:char="F054"/>
      </w:r>
      <w:r w:rsidR="00EA483D">
        <w:t xml:space="preserve"> </w:t>
      </w:r>
      <w:r>
        <w:t>Prévoir, organiser, commander, coordonner et contrôler</w:t>
      </w:r>
      <w:r w:rsidR="00EA483D">
        <w:t xml:space="preserve"> </w:t>
      </w:r>
    </w:p>
    <w:p w:rsidR="00EA483D" w:rsidRDefault="00F26A99">
      <w:r>
        <w:sym w:font="Wingdings" w:char="F0A8"/>
      </w:r>
      <w:r w:rsidR="00EA483D">
        <w:t xml:space="preserve"> </w:t>
      </w:r>
      <w:r w:rsidR="00914F24">
        <w:t>Planifier, négocier, mobiliser, contrôler et convaincre</w:t>
      </w:r>
    </w:p>
    <w:p w:rsidR="00EA483D" w:rsidRDefault="00EA483D"/>
    <w:p w:rsidR="00EA483D" w:rsidRPr="00682181" w:rsidRDefault="00EA483D">
      <w:pPr>
        <w:rPr>
          <w:b/>
          <w:u w:val="single"/>
        </w:rPr>
      </w:pPr>
      <w:r w:rsidRPr="00682181">
        <w:rPr>
          <w:b/>
          <w:u w:val="single"/>
        </w:rPr>
        <w:t>Question 9 :</w:t>
      </w:r>
    </w:p>
    <w:p w:rsidR="00EA483D" w:rsidRDefault="00914F24">
      <w:r>
        <w:t>Quel est le premier besoin à satisfaire formalisé par la pyramide de Maslow</w:t>
      </w:r>
    </w:p>
    <w:p w:rsidR="00EA483D" w:rsidRDefault="00EA483D">
      <w:r>
        <w:sym w:font="Wingdings" w:char="F0A8"/>
      </w:r>
      <w:r w:rsidR="009A7876">
        <w:t xml:space="preserve"> Besoin Psychologique</w:t>
      </w:r>
    </w:p>
    <w:p w:rsidR="00EA483D" w:rsidRDefault="009A7876">
      <w:r>
        <w:sym w:font="Wingdings 2" w:char="F054"/>
      </w:r>
      <w:r>
        <w:t xml:space="preserve"> Besoin physiologique</w:t>
      </w:r>
    </w:p>
    <w:p w:rsidR="00EA483D" w:rsidRDefault="00EA483D">
      <w:r>
        <w:sym w:font="Wingdings" w:char="F0A8"/>
      </w:r>
      <w:r w:rsidR="009A7876">
        <w:t xml:space="preserve"> Besoin psychosomatique</w:t>
      </w:r>
    </w:p>
    <w:p w:rsidR="00EA483D" w:rsidRDefault="00EA483D"/>
    <w:p w:rsidR="00EA483D" w:rsidRPr="00682181" w:rsidRDefault="00EA483D">
      <w:pPr>
        <w:rPr>
          <w:b/>
          <w:u w:val="single"/>
        </w:rPr>
      </w:pPr>
      <w:r w:rsidRPr="00682181">
        <w:rPr>
          <w:b/>
          <w:u w:val="single"/>
        </w:rPr>
        <w:t>Question 10</w:t>
      </w:r>
    </w:p>
    <w:p w:rsidR="00EA483D" w:rsidRDefault="009A7876">
      <w:r>
        <w:t>Quels sont les 3 niveaux du comportement organisationnel ?</w:t>
      </w:r>
    </w:p>
    <w:p w:rsidR="009A7876" w:rsidRDefault="009A7876" w:rsidP="009A7876">
      <w:r>
        <w:sym w:font="Wingdings" w:char="F0A8"/>
      </w:r>
      <w:r>
        <w:t xml:space="preserve"> L’individu, le manager, le groupe</w:t>
      </w:r>
    </w:p>
    <w:p w:rsidR="009A7876" w:rsidRDefault="009A7876" w:rsidP="009A7876">
      <w:r>
        <w:sym w:font="Wingdings 2" w:char="F054"/>
      </w:r>
      <w:r>
        <w:t xml:space="preserve"> L’individu, le groupe, l’organisation</w:t>
      </w:r>
    </w:p>
    <w:p w:rsidR="009A7876" w:rsidRDefault="009A7876" w:rsidP="009A7876">
      <w:r>
        <w:sym w:font="Wingdings" w:char="F0A8"/>
      </w:r>
      <w:r>
        <w:t xml:space="preserve"> L’individu, le manager, l’organisation</w:t>
      </w:r>
    </w:p>
    <w:p w:rsidR="009A7876" w:rsidRDefault="009A7876" w:rsidP="00EA483D"/>
    <w:p w:rsidR="00EA483D" w:rsidRDefault="00EA483D" w:rsidP="00EA483D">
      <w:pPr>
        <w:rPr>
          <w:b/>
          <w:u w:val="single"/>
        </w:rPr>
      </w:pPr>
      <w:r w:rsidRPr="00682181">
        <w:rPr>
          <w:b/>
          <w:u w:val="single"/>
        </w:rPr>
        <w:t>Question 11</w:t>
      </w:r>
      <w:r w:rsidR="00056DEC" w:rsidRPr="00682181">
        <w:rPr>
          <w:b/>
          <w:u w:val="single"/>
        </w:rPr>
        <w:t> :</w:t>
      </w:r>
    </w:p>
    <w:p w:rsidR="009A7876" w:rsidRPr="009A7876" w:rsidRDefault="009A7876" w:rsidP="00EA483D">
      <w:r w:rsidRPr="009A7876">
        <w:t>Dans la théorie des organisations il y a 2 approche</w:t>
      </w:r>
      <w:r>
        <w:t>s</w:t>
      </w:r>
    </w:p>
    <w:p w:rsidR="009A7876" w:rsidRDefault="009A7876" w:rsidP="009A7876">
      <w:r>
        <w:sym w:font="Wingdings" w:char="F0A8"/>
      </w:r>
      <w:r>
        <w:t xml:space="preserve"> Organisationnelle et structurelle</w:t>
      </w:r>
    </w:p>
    <w:p w:rsidR="009A7876" w:rsidRDefault="009A7876" w:rsidP="009A7876">
      <w:r>
        <w:sym w:font="Wingdings" w:char="F0A8"/>
      </w:r>
      <w:r>
        <w:t xml:space="preserve"> Rationnelle et culturelle</w:t>
      </w:r>
    </w:p>
    <w:p w:rsidR="009A7876" w:rsidRDefault="009A7876" w:rsidP="009A7876">
      <w:r>
        <w:sym w:font="Wingdings 2" w:char="F054"/>
      </w:r>
      <w:r>
        <w:t xml:space="preserve"> Rationnelle et sociale</w:t>
      </w:r>
    </w:p>
    <w:p w:rsidR="00056DEC" w:rsidRDefault="00056DEC" w:rsidP="00EA483D"/>
    <w:p w:rsidR="00056DEC" w:rsidRPr="00682181" w:rsidRDefault="00056DEC" w:rsidP="00EA483D">
      <w:pPr>
        <w:rPr>
          <w:b/>
          <w:u w:val="single"/>
        </w:rPr>
      </w:pPr>
      <w:r w:rsidRPr="00682181">
        <w:rPr>
          <w:b/>
          <w:u w:val="single"/>
        </w:rPr>
        <w:t>Question 12 :</w:t>
      </w:r>
    </w:p>
    <w:p w:rsidR="00056DEC" w:rsidRDefault="009A7876" w:rsidP="00EA483D">
      <w:r>
        <w:t>La théorie Y renvoie au mode de management de type :</w:t>
      </w:r>
    </w:p>
    <w:p w:rsidR="00056DEC" w:rsidRDefault="00F26A99" w:rsidP="00EA483D">
      <w:r>
        <w:sym w:font="Wingdings" w:char="F0A8"/>
      </w:r>
      <w:r w:rsidR="00056DEC">
        <w:t xml:space="preserve"> </w:t>
      </w:r>
      <w:proofErr w:type="spellStart"/>
      <w:r w:rsidR="009A7876">
        <w:t>Délégatif</w:t>
      </w:r>
      <w:proofErr w:type="spellEnd"/>
    </w:p>
    <w:p w:rsidR="00831D7C" w:rsidRDefault="00831D7C" w:rsidP="00831D7C">
      <w:r>
        <w:sym w:font="Wingdings 2" w:char="F054"/>
      </w:r>
      <w:r>
        <w:t xml:space="preserve"> Participatif</w:t>
      </w:r>
    </w:p>
    <w:p w:rsidR="00056DEC" w:rsidRDefault="00056DEC" w:rsidP="00EA483D">
      <w:r>
        <w:sym w:font="Wingdings" w:char="F0A8"/>
      </w:r>
      <w:r w:rsidR="009A7876">
        <w:t xml:space="preserve"> </w:t>
      </w:r>
      <w:r w:rsidR="00831D7C">
        <w:t>Directif</w:t>
      </w:r>
    </w:p>
    <w:p w:rsidR="00831D7C" w:rsidRDefault="00831D7C" w:rsidP="00EA483D"/>
    <w:p w:rsidR="00056DEC" w:rsidRDefault="00056DEC" w:rsidP="00EA483D"/>
    <w:p w:rsidR="00056DEC" w:rsidRPr="00682181" w:rsidRDefault="00056DEC" w:rsidP="00EA483D">
      <w:pPr>
        <w:rPr>
          <w:b/>
          <w:u w:val="single"/>
        </w:rPr>
      </w:pPr>
      <w:r w:rsidRPr="00682181">
        <w:rPr>
          <w:b/>
          <w:u w:val="single"/>
        </w:rPr>
        <w:lastRenderedPageBreak/>
        <w:t>Question 13 :</w:t>
      </w:r>
    </w:p>
    <w:p w:rsidR="00056DEC" w:rsidRDefault="00831D7C" w:rsidP="00EA483D">
      <w:r>
        <w:t>Pour HERZBERG, les besoins de catégorie 2</w:t>
      </w:r>
    </w:p>
    <w:p w:rsidR="00056DEC" w:rsidRDefault="00831D7C" w:rsidP="00EA483D">
      <w:r>
        <w:sym w:font="Wingdings 2" w:char="F054"/>
      </w:r>
      <w:r>
        <w:t xml:space="preserve"> Reprennent les 2 niveaux supérieurs de la pyramide de Maslow</w:t>
      </w:r>
    </w:p>
    <w:p w:rsidR="00056DEC" w:rsidRDefault="00056DEC" w:rsidP="00EA483D">
      <w:r>
        <w:sym w:font="Wingdings" w:char="F0A8"/>
      </w:r>
      <w:r>
        <w:t xml:space="preserve"> </w:t>
      </w:r>
      <w:r w:rsidR="00831D7C">
        <w:t>Reprennent tous les niveaux de la pyramide de Maslow</w:t>
      </w:r>
    </w:p>
    <w:p w:rsidR="00056DEC" w:rsidRDefault="00056DEC" w:rsidP="00EA483D">
      <w:r>
        <w:sym w:font="Wingdings" w:char="F0A8"/>
      </w:r>
      <w:r>
        <w:t xml:space="preserve"> </w:t>
      </w:r>
      <w:r w:rsidR="00831D7C">
        <w:t>Ne reprennent aucun niveau de la pyramide de Maslow</w:t>
      </w:r>
    </w:p>
    <w:p w:rsidR="00251E82" w:rsidRDefault="00251E82" w:rsidP="00EA483D"/>
    <w:p w:rsidR="00251E82" w:rsidRPr="00682181" w:rsidRDefault="00251E82" w:rsidP="00EA483D">
      <w:pPr>
        <w:rPr>
          <w:b/>
          <w:u w:val="single"/>
        </w:rPr>
      </w:pPr>
      <w:r w:rsidRPr="00682181">
        <w:rPr>
          <w:b/>
          <w:u w:val="single"/>
        </w:rPr>
        <w:t>Question 14 :</w:t>
      </w:r>
    </w:p>
    <w:p w:rsidR="00251E82" w:rsidRDefault="00831D7C" w:rsidP="00EA483D">
      <w:r>
        <w:t>Que veut dire DPO</w:t>
      </w:r>
    </w:p>
    <w:p w:rsidR="00251E82" w:rsidRDefault="00F26A99" w:rsidP="00EA483D">
      <w:r>
        <w:sym w:font="Wingdings" w:char="F0A8"/>
      </w:r>
      <w:r w:rsidR="00831D7C">
        <w:t xml:space="preserve"> Direction par obligation</w:t>
      </w:r>
    </w:p>
    <w:p w:rsidR="00251E82" w:rsidRDefault="00251E82" w:rsidP="00EA483D">
      <w:r>
        <w:sym w:font="Wingdings" w:char="F0A8"/>
      </w:r>
      <w:r w:rsidR="00831D7C">
        <w:t xml:space="preserve"> Diriger produire et organiser</w:t>
      </w:r>
    </w:p>
    <w:p w:rsidR="00831D7C" w:rsidRDefault="00831D7C" w:rsidP="00831D7C">
      <w:r>
        <w:sym w:font="Wingdings 2" w:char="F054"/>
      </w:r>
      <w:r>
        <w:t xml:space="preserve"> Direction par objectif</w:t>
      </w:r>
    </w:p>
    <w:p w:rsidR="00B01FC6" w:rsidRDefault="00B01FC6" w:rsidP="00EA483D">
      <w:pPr>
        <w:rPr>
          <w:b/>
          <w:u w:val="single"/>
        </w:rPr>
      </w:pPr>
    </w:p>
    <w:p w:rsidR="00251E82" w:rsidRPr="00682181" w:rsidRDefault="00251E82" w:rsidP="00EA483D">
      <w:pPr>
        <w:rPr>
          <w:b/>
          <w:u w:val="single"/>
        </w:rPr>
      </w:pPr>
      <w:r w:rsidRPr="00682181">
        <w:rPr>
          <w:b/>
          <w:u w:val="single"/>
        </w:rPr>
        <w:t>Question 15</w:t>
      </w:r>
    </w:p>
    <w:p w:rsidR="00251E82" w:rsidRDefault="00831D7C" w:rsidP="00EA483D">
      <w:r>
        <w:t>Quelle école considère la motivation pécuniaire</w:t>
      </w:r>
    </w:p>
    <w:p w:rsidR="00251E82" w:rsidRDefault="00831D7C" w:rsidP="00EA483D">
      <w:r>
        <w:sym w:font="Wingdings 2" w:char="F054"/>
      </w:r>
      <w:r>
        <w:t xml:space="preserve"> L’école classique</w:t>
      </w:r>
    </w:p>
    <w:p w:rsidR="00251E82" w:rsidRDefault="00251E82" w:rsidP="00EA483D">
      <w:r>
        <w:sym w:font="Wingdings" w:char="F0A8"/>
      </w:r>
      <w:r w:rsidR="00831D7C">
        <w:t xml:space="preserve"> L’école des relations humaines</w:t>
      </w:r>
    </w:p>
    <w:p w:rsidR="00251E82" w:rsidRDefault="00F26A99" w:rsidP="00EA483D">
      <w:r>
        <w:sym w:font="Wingdings" w:char="F0A8"/>
      </w:r>
      <w:r w:rsidR="00831D7C">
        <w:t xml:space="preserve"> L’école du matérialisme</w:t>
      </w:r>
    </w:p>
    <w:p w:rsidR="00251E82" w:rsidRDefault="00251E82" w:rsidP="00EA483D"/>
    <w:p w:rsidR="00251E82" w:rsidRPr="00682181" w:rsidRDefault="00251E82" w:rsidP="00EA483D">
      <w:pPr>
        <w:rPr>
          <w:b/>
          <w:u w:val="single"/>
        </w:rPr>
      </w:pPr>
      <w:r w:rsidRPr="00682181">
        <w:rPr>
          <w:b/>
          <w:u w:val="single"/>
        </w:rPr>
        <w:t>Question 16 :</w:t>
      </w:r>
    </w:p>
    <w:p w:rsidR="00251E82" w:rsidRDefault="00831D7C" w:rsidP="00EA483D">
      <w:r>
        <w:t>Nommer les 3 types d’écoles dans la théorie des organisations</w:t>
      </w:r>
    </w:p>
    <w:p w:rsidR="00251E82" w:rsidRDefault="00831D7C" w:rsidP="00251E82">
      <w:r>
        <w:t>-</w:t>
      </w:r>
    </w:p>
    <w:p w:rsidR="00831D7C" w:rsidRDefault="00831D7C" w:rsidP="00251E82">
      <w:r>
        <w:t>-</w:t>
      </w:r>
    </w:p>
    <w:p w:rsidR="00251E82" w:rsidRDefault="00831D7C" w:rsidP="00251E82">
      <w:r>
        <w:t>-</w:t>
      </w:r>
    </w:p>
    <w:p w:rsidR="00251E82" w:rsidRPr="00682181" w:rsidRDefault="00251E82" w:rsidP="00251E82">
      <w:pPr>
        <w:rPr>
          <w:b/>
          <w:u w:val="single"/>
        </w:rPr>
      </w:pPr>
      <w:r w:rsidRPr="00682181">
        <w:rPr>
          <w:b/>
          <w:u w:val="single"/>
        </w:rPr>
        <w:t>Question 17 :</w:t>
      </w:r>
    </w:p>
    <w:p w:rsidR="00B01FC6" w:rsidRDefault="00C371FA" w:rsidP="00251E82">
      <w:r>
        <w:t>Qui a découvert l’importance de la reconnaissance au travail</w:t>
      </w:r>
    </w:p>
    <w:p w:rsidR="00251E82" w:rsidRDefault="00251E82" w:rsidP="00251E82">
      <w:r>
        <w:sym w:font="Wingdings" w:char="F0A8"/>
      </w:r>
      <w:r>
        <w:t xml:space="preserve"> </w:t>
      </w:r>
      <w:r w:rsidR="00C371FA">
        <w:t>Fayol</w:t>
      </w:r>
    </w:p>
    <w:p w:rsidR="00251E82" w:rsidRDefault="00F26A99" w:rsidP="00251E82">
      <w:r>
        <w:sym w:font="Wingdings" w:char="F0A8"/>
      </w:r>
      <w:r w:rsidR="00C371FA">
        <w:t>Herzberg</w:t>
      </w:r>
    </w:p>
    <w:p w:rsidR="00251E82" w:rsidRDefault="00251E82" w:rsidP="00251E82">
      <w:r>
        <w:sym w:font="Wingdings" w:char="F0A8"/>
      </w:r>
      <w:r>
        <w:t xml:space="preserve"> </w:t>
      </w:r>
      <w:r w:rsidR="00C371FA">
        <w:t>Mayo</w:t>
      </w:r>
    </w:p>
    <w:p w:rsidR="00527F4F" w:rsidRDefault="00527F4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F218B" w:rsidRPr="00682181" w:rsidRDefault="00CF218B" w:rsidP="00251E82">
      <w:pPr>
        <w:rPr>
          <w:b/>
          <w:u w:val="single"/>
        </w:rPr>
      </w:pPr>
      <w:r w:rsidRPr="00682181">
        <w:rPr>
          <w:b/>
          <w:u w:val="single"/>
        </w:rPr>
        <w:lastRenderedPageBreak/>
        <w:t>Question 18 :</w:t>
      </w:r>
    </w:p>
    <w:p w:rsidR="00CF218B" w:rsidRDefault="00C371FA" w:rsidP="00251E82">
      <w:r>
        <w:t>Likert détermine 4 types de structures d’organisation, laquelle n’en fait pas partie :</w:t>
      </w:r>
    </w:p>
    <w:p w:rsidR="00C371FA" w:rsidRDefault="00C371FA" w:rsidP="00C371FA">
      <w:r>
        <w:sym w:font="Wingdings" w:char="F0A8"/>
      </w:r>
      <w:r>
        <w:t xml:space="preserve"> La structure participative</w:t>
      </w:r>
    </w:p>
    <w:p w:rsidR="00C371FA" w:rsidRDefault="00C371FA" w:rsidP="00C371FA">
      <w:r>
        <w:sym w:font="Wingdings" w:char="F0A8"/>
      </w:r>
      <w:r>
        <w:t xml:space="preserve"> La structure consultative</w:t>
      </w:r>
    </w:p>
    <w:p w:rsidR="00C371FA" w:rsidRDefault="00C371FA" w:rsidP="00C371FA">
      <w:r>
        <w:sym w:font="Wingdings 2" w:char="F054"/>
      </w:r>
      <w:r>
        <w:t xml:space="preserve"> La structure relationnelle</w:t>
      </w:r>
    </w:p>
    <w:p w:rsidR="00CF218B" w:rsidRDefault="00CF218B" w:rsidP="00251E82"/>
    <w:p w:rsidR="00CF218B" w:rsidRPr="00682181" w:rsidRDefault="00CF218B" w:rsidP="00251E82">
      <w:pPr>
        <w:rPr>
          <w:b/>
          <w:u w:val="single"/>
        </w:rPr>
      </w:pPr>
      <w:r w:rsidRPr="00682181">
        <w:rPr>
          <w:b/>
          <w:u w:val="single"/>
        </w:rPr>
        <w:t>Question 19 :</w:t>
      </w:r>
    </w:p>
    <w:p w:rsidR="00CF218B" w:rsidRDefault="00C371FA" w:rsidP="00251E82">
      <w:r>
        <w:t>Dans la théorie Y, les gens veulent travaille au même titre que jouer</w:t>
      </w:r>
    </w:p>
    <w:p w:rsidR="00C371FA" w:rsidRDefault="00C371FA" w:rsidP="00C371FA">
      <w:r>
        <w:sym w:font="Wingdings 2" w:char="F054"/>
      </w:r>
      <w:r>
        <w:t xml:space="preserve"> Vrai</w:t>
      </w:r>
    </w:p>
    <w:p w:rsidR="00C371FA" w:rsidRDefault="00C371FA" w:rsidP="00C371FA">
      <w:r>
        <w:sym w:font="Wingdings" w:char="F0A8"/>
      </w:r>
      <w:r>
        <w:t xml:space="preserve"> Faux</w:t>
      </w:r>
    </w:p>
    <w:p w:rsidR="00CF218B" w:rsidRDefault="00CF218B" w:rsidP="00251E82"/>
    <w:p w:rsidR="00CF218B" w:rsidRPr="00682181" w:rsidRDefault="00CF218B" w:rsidP="00251E82">
      <w:pPr>
        <w:rPr>
          <w:b/>
          <w:u w:val="single"/>
        </w:rPr>
      </w:pPr>
      <w:r w:rsidRPr="00682181">
        <w:rPr>
          <w:b/>
          <w:u w:val="single"/>
        </w:rPr>
        <w:t>Question 20 :</w:t>
      </w:r>
    </w:p>
    <w:p w:rsidR="00CF218B" w:rsidRDefault="005241B1" w:rsidP="00251E82">
      <w:r>
        <w:t>La théorie bi-factorielle d’Herzberg distingue 2 types de facteurs :</w:t>
      </w:r>
    </w:p>
    <w:p w:rsidR="00CF218B" w:rsidRDefault="00CF218B" w:rsidP="00251E82">
      <w:r>
        <w:sym w:font="Wingdings" w:char="F0A8"/>
      </w:r>
      <w:r>
        <w:t xml:space="preserve"> </w:t>
      </w:r>
      <w:r w:rsidR="005241B1">
        <w:t>Humain et social</w:t>
      </w:r>
    </w:p>
    <w:p w:rsidR="00CF218B" w:rsidRDefault="00F26A99" w:rsidP="00251E82">
      <w:r>
        <w:sym w:font="Wingdings" w:char="F0A8"/>
      </w:r>
      <w:r w:rsidR="00CF218B">
        <w:t xml:space="preserve"> </w:t>
      </w:r>
      <w:r w:rsidR="005241B1">
        <w:t>Autonome et hiérarchique</w:t>
      </w:r>
    </w:p>
    <w:p w:rsidR="00CF218B" w:rsidRDefault="005241B1" w:rsidP="00251E82">
      <w:r>
        <w:sym w:font="Wingdings 2" w:char="F054"/>
      </w:r>
      <w:r w:rsidR="00CF218B">
        <w:t xml:space="preserve"> </w:t>
      </w:r>
      <w:r>
        <w:t>Extrinsèque et intrinsèque</w:t>
      </w:r>
    </w:p>
    <w:p w:rsidR="00CF218B" w:rsidRDefault="00CF218B" w:rsidP="00251E82"/>
    <w:p w:rsidR="00CF218B" w:rsidRPr="00682181" w:rsidRDefault="00CF218B" w:rsidP="00251E82">
      <w:pPr>
        <w:rPr>
          <w:b/>
          <w:u w:val="single"/>
        </w:rPr>
      </w:pPr>
      <w:r w:rsidRPr="00682181">
        <w:rPr>
          <w:b/>
          <w:u w:val="single"/>
        </w:rPr>
        <w:t>Question 21 :</w:t>
      </w:r>
    </w:p>
    <w:p w:rsidR="00CF218B" w:rsidRDefault="005241B1" w:rsidP="00251E82">
      <w:r>
        <w:t xml:space="preserve">Dans l’organisation comme système ouvert pour </w:t>
      </w:r>
      <w:proofErr w:type="spellStart"/>
      <w:r>
        <w:t>Weick</w:t>
      </w:r>
      <w:proofErr w:type="spellEnd"/>
      <w:r>
        <w:t xml:space="preserve"> et March</w:t>
      </w:r>
    </w:p>
    <w:p w:rsidR="00CF218B" w:rsidRDefault="005241B1" w:rsidP="00251E82">
      <w:r>
        <w:sym w:font="Wingdings 2" w:char="F054"/>
      </w:r>
      <w:r w:rsidR="00CF218B">
        <w:t xml:space="preserve"> </w:t>
      </w:r>
      <w:r>
        <w:t>L’entreprise est en constante évolution</w:t>
      </w:r>
    </w:p>
    <w:p w:rsidR="00CF218B" w:rsidRDefault="00F26A99" w:rsidP="00251E82">
      <w:r>
        <w:sym w:font="Wingdings" w:char="F0A8"/>
      </w:r>
      <w:r w:rsidR="005241B1">
        <w:t xml:space="preserve"> L’entreprise est dans un management directif</w:t>
      </w:r>
    </w:p>
    <w:p w:rsidR="00CF218B" w:rsidRDefault="00CF218B" w:rsidP="00251E82">
      <w:r>
        <w:sym w:font="Wingdings" w:char="F0A8"/>
      </w:r>
      <w:r w:rsidR="005241B1">
        <w:t xml:space="preserve"> L’entreprise doit être performante </w:t>
      </w:r>
    </w:p>
    <w:p w:rsidR="005241B1" w:rsidRDefault="005241B1" w:rsidP="00251E82"/>
    <w:p w:rsidR="00CF218B" w:rsidRPr="00682181" w:rsidRDefault="00CF218B" w:rsidP="00251E82">
      <w:pPr>
        <w:rPr>
          <w:b/>
          <w:u w:val="single"/>
        </w:rPr>
      </w:pPr>
      <w:r w:rsidRPr="00682181">
        <w:rPr>
          <w:b/>
          <w:u w:val="single"/>
        </w:rPr>
        <w:t>Question 22 :</w:t>
      </w:r>
    </w:p>
    <w:p w:rsidR="00CF218B" w:rsidRDefault="005241B1" w:rsidP="00251E82">
      <w:r>
        <w:t>Qui ne fait pas parti de l’école des relations humaines</w:t>
      </w:r>
    </w:p>
    <w:p w:rsidR="00CF218B" w:rsidRPr="005241B1" w:rsidRDefault="00CF218B" w:rsidP="00251E82">
      <w:pPr>
        <w:rPr>
          <w:lang w:val="en-US"/>
        </w:rPr>
      </w:pPr>
      <w:r>
        <w:sym w:font="Wingdings" w:char="F0A8"/>
      </w:r>
      <w:r w:rsidRPr="005241B1">
        <w:rPr>
          <w:lang w:val="en-US"/>
        </w:rPr>
        <w:t xml:space="preserve"> </w:t>
      </w:r>
      <w:r w:rsidR="005241B1" w:rsidRPr="005241B1">
        <w:rPr>
          <w:lang w:val="en-US"/>
        </w:rPr>
        <w:t xml:space="preserve">Mac </w:t>
      </w:r>
      <w:proofErr w:type="spellStart"/>
      <w:r w:rsidR="005241B1" w:rsidRPr="005241B1">
        <w:rPr>
          <w:lang w:val="en-US"/>
        </w:rPr>
        <w:t>Gregor</w:t>
      </w:r>
      <w:proofErr w:type="spellEnd"/>
    </w:p>
    <w:p w:rsidR="00CF218B" w:rsidRPr="005241B1" w:rsidRDefault="00527F4F" w:rsidP="00251E82">
      <w:pPr>
        <w:rPr>
          <w:lang w:val="en-US"/>
        </w:rPr>
      </w:pPr>
      <w:r>
        <w:sym w:font="Wingdings 2" w:char="F054"/>
      </w:r>
      <w:r w:rsidR="005241B1" w:rsidRPr="005241B1">
        <w:rPr>
          <w:lang w:val="en-US"/>
        </w:rPr>
        <w:t xml:space="preserve"> Elton Mayo</w:t>
      </w:r>
    </w:p>
    <w:p w:rsidR="000437EA" w:rsidRPr="005241B1" w:rsidRDefault="000437EA" w:rsidP="00251E82">
      <w:pPr>
        <w:rPr>
          <w:lang w:val="en-US"/>
        </w:rPr>
      </w:pPr>
      <w:r>
        <w:sym w:font="Wingdings" w:char="F0A8"/>
      </w:r>
      <w:r w:rsidRPr="005241B1">
        <w:rPr>
          <w:lang w:val="en-US"/>
        </w:rPr>
        <w:t xml:space="preserve"> </w:t>
      </w:r>
      <w:r w:rsidR="005241B1" w:rsidRPr="005241B1">
        <w:rPr>
          <w:lang w:val="en-US"/>
        </w:rPr>
        <w:t xml:space="preserve">Alex </w:t>
      </w:r>
      <w:proofErr w:type="spellStart"/>
      <w:r w:rsidR="005241B1" w:rsidRPr="005241B1">
        <w:rPr>
          <w:lang w:val="en-US"/>
        </w:rPr>
        <w:t>Bavelas</w:t>
      </w:r>
      <w:proofErr w:type="spellEnd"/>
    </w:p>
    <w:p w:rsidR="000437EA" w:rsidRPr="005241B1" w:rsidRDefault="000437EA" w:rsidP="00251E82">
      <w:pPr>
        <w:rPr>
          <w:lang w:val="en-US"/>
        </w:rPr>
      </w:pPr>
    </w:p>
    <w:p w:rsidR="000437EA" w:rsidRPr="00682181" w:rsidRDefault="000437EA" w:rsidP="00251E82">
      <w:pPr>
        <w:rPr>
          <w:b/>
          <w:u w:val="single"/>
        </w:rPr>
      </w:pPr>
      <w:r w:rsidRPr="00682181">
        <w:rPr>
          <w:b/>
          <w:u w:val="single"/>
        </w:rPr>
        <w:t>Question 23 :</w:t>
      </w:r>
    </w:p>
    <w:p w:rsidR="000437EA" w:rsidRDefault="005241B1" w:rsidP="00251E82">
      <w:r>
        <w:t>Parmi les principes d’intérêts de Fayol, il y a :</w:t>
      </w:r>
    </w:p>
    <w:p w:rsidR="005241B1" w:rsidRDefault="008914A6" w:rsidP="005241B1">
      <w:r>
        <w:lastRenderedPageBreak/>
        <w:sym w:font="Wingdings 2" w:char="F054"/>
      </w:r>
      <w:r w:rsidR="005241B1">
        <w:t xml:space="preserve"> La clarté, la coordination, </w:t>
      </w:r>
      <w:r>
        <w:t>l’utilisation de spécialiste tout en respectant la ligne hiérarchique</w:t>
      </w:r>
    </w:p>
    <w:p w:rsidR="008914A6" w:rsidRDefault="008914A6" w:rsidP="008914A6">
      <w:r>
        <w:sym w:font="Wingdings" w:char="F0A8"/>
      </w:r>
      <w:r>
        <w:t xml:space="preserve"> La clarté, le management, l’utilisation de spécialiste tout en respectant la ligne hiérarchique</w:t>
      </w:r>
    </w:p>
    <w:p w:rsidR="000437EA" w:rsidRDefault="008914A6" w:rsidP="00251E82">
      <w:r>
        <w:sym w:font="Wingdings" w:char="F0A8"/>
      </w:r>
      <w:r>
        <w:t xml:space="preserve"> Le contrôle, la coordination, l’utilisation de spécialiste tout en respectant la ligne hiérarchique</w:t>
      </w:r>
    </w:p>
    <w:p w:rsidR="000437EA" w:rsidRPr="00682181" w:rsidRDefault="000437EA" w:rsidP="00251E82">
      <w:pPr>
        <w:rPr>
          <w:b/>
          <w:u w:val="single"/>
        </w:rPr>
      </w:pPr>
      <w:r w:rsidRPr="00682181">
        <w:rPr>
          <w:b/>
          <w:u w:val="single"/>
        </w:rPr>
        <w:t>Question 24 :</w:t>
      </w:r>
    </w:p>
    <w:p w:rsidR="000437EA" w:rsidRDefault="008914A6" w:rsidP="00251E82">
      <w:r>
        <w:t>Une des natures  de l’OST est :</w:t>
      </w:r>
    </w:p>
    <w:p w:rsidR="000437EA" w:rsidRDefault="000437EA" w:rsidP="00251E82">
      <w:r>
        <w:sym w:font="Wingdings" w:char="F0A8"/>
      </w:r>
      <w:r>
        <w:t xml:space="preserve"> </w:t>
      </w:r>
      <w:r w:rsidR="008914A6">
        <w:t>L’égalité homme et femme dans l’entreprise</w:t>
      </w:r>
    </w:p>
    <w:p w:rsidR="000437EA" w:rsidRDefault="000437EA" w:rsidP="00251E82">
      <w:r>
        <w:sym w:font="Wingdings" w:char="F0A8"/>
      </w:r>
      <w:r>
        <w:t xml:space="preserve"> </w:t>
      </w:r>
      <w:r w:rsidR="008914A6">
        <w:t>La lutte contre la discrimination</w:t>
      </w:r>
    </w:p>
    <w:p w:rsidR="000437EA" w:rsidRDefault="008914A6" w:rsidP="00251E82">
      <w:r>
        <w:sym w:font="Wingdings 2" w:char="F054"/>
      </w:r>
      <w:r>
        <w:t xml:space="preserve"> La rationalisation du travail</w:t>
      </w:r>
    </w:p>
    <w:p w:rsidR="008914A6" w:rsidRDefault="008914A6" w:rsidP="00251E82"/>
    <w:p w:rsidR="000437EA" w:rsidRPr="00682181" w:rsidRDefault="000437EA" w:rsidP="00251E82">
      <w:pPr>
        <w:rPr>
          <w:b/>
          <w:u w:val="single"/>
        </w:rPr>
      </w:pPr>
      <w:r w:rsidRPr="00682181">
        <w:rPr>
          <w:b/>
          <w:u w:val="single"/>
        </w:rPr>
        <w:t>Question 25</w:t>
      </w:r>
      <w:r w:rsidR="004B5162" w:rsidRPr="00682181">
        <w:rPr>
          <w:b/>
          <w:u w:val="single"/>
        </w:rPr>
        <w:t> :</w:t>
      </w:r>
    </w:p>
    <w:p w:rsidR="000437EA" w:rsidRDefault="008914A6" w:rsidP="00251E82">
      <w:r>
        <w:t>La théorie de Maslow distingue Combien de besoins</w:t>
      </w:r>
    </w:p>
    <w:p w:rsidR="008914A6" w:rsidRDefault="008914A6" w:rsidP="008914A6">
      <w:r>
        <w:sym w:font="Wingdings" w:char="F0A8"/>
      </w:r>
      <w:r>
        <w:t xml:space="preserve"> Trois</w:t>
      </w:r>
    </w:p>
    <w:p w:rsidR="008914A6" w:rsidRDefault="008914A6" w:rsidP="008914A6">
      <w:r>
        <w:sym w:font="Wingdings" w:char="F0A8"/>
      </w:r>
      <w:r>
        <w:t xml:space="preserve"> Quatre</w:t>
      </w:r>
    </w:p>
    <w:p w:rsidR="008914A6" w:rsidRDefault="00E95974" w:rsidP="008914A6">
      <w:r>
        <w:sym w:font="Wingdings 2" w:char="F054"/>
      </w:r>
      <w:r w:rsidR="008914A6">
        <w:t xml:space="preserve"> Cinq</w:t>
      </w:r>
    </w:p>
    <w:p w:rsidR="008914A6" w:rsidRDefault="008914A6" w:rsidP="008914A6">
      <w:r>
        <w:sym w:font="Wingdings" w:char="F0A8"/>
      </w:r>
      <w:r>
        <w:t xml:space="preserve"> Six</w:t>
      </w:r>
    </w:p>
    <w:p w:rsidR="004B5162" w:rsidRDefault="004B5162" w:rsidP="00251E82"/>
    <w:p w:rsidR="004B5162" w:rsidRPr="00682181" w:rsidRDefault="004B5162" w:rsidP="00251E82">
      <w:pPr>
        <w:rPr>
          <w:b/>
          <w:u w:val="single"/>
        </w:rPr>
      </w:pPr>
      <w:r w:rsidRPr="00682181">
        <w:rPr>
          <w:b/>
          <w:u w:val="single"/>
        </w:rPr>
        <w:t>Question 26 :</w:t>
      </w:r>
    </w:p>
    <w:p w:rsidR="000437EA" w:rsidRDefault="008914A6" w:rsidP="00251E82">
      <w:r>
        <w:t>Quel type de structure préconise Fayol :</w:t>
      </w:r>
    </w:p>
    <w:p w:rsidR="008914A6" w:rsidRDefault="008914A6" w:rsidP="008914A6">
      <w:r>
        <w:sym w:font="Wingdings" w:char="F0A8"/>
      </w:r>
      <w:r>
        <w:t xml:space="preserve"> Une structure pyramidale par délégation de services</w:t>
      </w:r>
    </w:p>
    <w:p w:rsidR="008914A6" w:rsidRDefault="008914A6" w:rsidP="008914A6">
      <w:r>
        <w:sym w:font="Wingdings" w:char="F0A8"/>
      </w:r>
      <w:r>
        <w:t xml:space="preserve"> Une structure </w:t>
      </w:r>
      <w:r w:rsidR="00E95974">
        <w:t>Hiérarchique de type paternaliste avec un modèle de centralisation des fonctions</w:t>
      </w:r>
    </w:p>
    <w:p w:rsidR="00E95974" w:rsidRDefault="00E95974" w:rsidP="00E95974">
      <w:r>
        <w:sym w:font="Wingdings 2" w:char="F054"/>
      </w:r>
      <w:r>
        <w:t xml:space="preserve"> Une structure hiérarchique par fonctions avec des organes d’</w:t>
      </w:r>
      <w:proofErr w:type="spellStart"/>
      <w:r>
        <w:t>états-major</w:t>
      </w:r>
      <w:proofErr w:type="spellEnd"/>
    </w:p>
    <w:p w:rsidR="004B5162" w:rsidRDefault="004B5162" w:rsidP="00251E82"/>
    <w:p w:rsidR="004B5162" w:rsidRPr="00682181" w:rsidRDefault="004B5162" w:rsidP="00251E82">
      <w:pPr>
        <w:rPr>
          <w:b/>
          <w:u w:val="single"/>
        </w:rPr>
      </w:pPr>
      <w:r w:rsidRPr="00682181">
        <w:rPr>
          <w:b/>
          <w:u w:val="single"/>
        </w:rPr>
        <w:t>Question 27 :</w:t>
      </w:r>
    </w:p>
    <w:p w:rsidR="004B5162" w:rsidRDefault="00E95974" w:rsidP="00251E82">
      <w:r>
        <w:t>Dans les principes de Taylor la nature des salaires et primes apporte des intérêts et des inconvénients, lesquels,</w:t>
      </w:r>
    </w:p>
    <w:p w:rsidR="004B5162" w:rsidRDefault="004B5162" w:rsidP="00251E82">
      <w:r>
        <w:sym w:font="Wingdings" w:char="F0A8"/>
      </w:r>
      <w:r>
        <w:t xml:space="preserve"> </w:t>
      </w:r>
      <w:r w:rsidR="00E95974">
        <w:t>Efficacité et perte d’intérêt du travail</w:t>
      </w:r>
    </w:p>
    <w:p w:rsidR="004B5162" w:rsidRDefault="00E95974" w:rsidP="00251E82">
      <w:r>
        <w:sym w:font="Wingdings 2" w:char="F054"/>
      </w:r>
      <w:r w:rsidR="004B5162">
        <w:t xml:space="preserve"> </w:t>
      </w:r>
      <w:r>
        <w:t>Rendement et conflits</w:t>
      </w:r>
    </w:p>
    <w:p w:rsidR="004B5162" w:rsidRPr="00682181" w:rsidRDefault="004B5162" w:rsidP="00251E82">
      <w:pPr>
        <w:rPr>
          <w:b/>
          <w:u w:val="single"/>
        </w:rPr>
      </w:pPr>
      <w:r w:rsidRPr="00682181">
        <w:rPr>
          <w:b/>
          <w:u w:val="single"/>
        </w:rPr>
        <w:t>Question 28 :</w:t>
      </w:r>
    </w:p>
    <w:p w:rsidR="004B5162" w:rsidRDefault="00E95974" w:rsidP="00251E82">
      <w:r>
        <w:t>Herzberg distingue deux facteurs en remplacement de la pyramide de Maslow</w:t>
      </w:r>
    </w:p>
    <w:p w:rsidR="00E95974" w:rsidRDefault="00E95974" w:rsidP="00E95974">
      <w:r>
        <w:sym w:font="Wingdings" w:char="F0A8"/>
      </w:r>
      <w:r>
        <w:t xml:space="preserve"> Facteurs de motivation et de sécurité</w:t>
      </w:r>
    </w:p>
    <w:p w:rsidR="00E95974" w:rsidRDefault="00527F4F" w:rsidP="00E95974">
      <w:r>
        <w:sym w:font="Wingdings 2" w:char="F054"/>
      </w:r>
      <w:r w:rsidR="00E95974">
        <w:t xml:space="preserve"> Facteurs de motivation et d’hygiène</w:t>
      </w:r>
    </w:p>
    <w:p w:rsidR="00E95974" w:rsidRDefault="00527F4F" w:rsidP="00251E82">
      <w:r>
        <w:lastRenderedPageBreak/>
        <w:br/>
      </w:r>
    </w:p>
    <w:p w:rsidR="004B5162" w:rsidRDefault="004B5162" w:rsidP="00251E82"/>
    <w:p w:rsidR="004B5162" w:rsidRPr="00682181" w:rsidRDefault="004B5162" w:rsidP="00251E82">
      <w:pPr>
        <w:rPr>
          <w:b/>
          <w:u w:val="single"/>
        </w:rPr>
      </w:pPr>
      <w:r w:rsidRPr="00682181">
        <w:rPr>
          <w:b/>
          <w:u w:val="single"/>
        </w:rPr>
        <w:t>Question 29 :</w:t>
      </w:r>
    </w:p>
    <w:p w:rsidR="004B5162" w:rsidRDefault="00527F4F" w:rsidP="00251E82">
      <w:r>
        <w:t>L’approche systémique s’affranchit de 3 invariants culturels du management traditionnel</w:t>
      </w:r>
    </w:p>
    <w:p w:rsidR="00527F4F" w:rsidRDefault="00527F4F" w:rsidP="00527F4F">
      <w:r>
        <w:sym w:font="Wingdings" w:char="F0A8"/>
      </w:r>
      <w:r>
        <w:t xml:space="preserve"> Réalisation, performance, hiérarchisation</w:t>
      </w:r>
    </w:p>
    <w:p w:rsidR="00527F4F" w:rsidRDefault="00527F4F" w:rsidP="00527F4F">
      <w:r>
        <w:sym w:font="Wingdings" w:char="F0A8"/>
      </w:r>
      <w:r>
        <w:t xml:space="preserve"> Performance, gouvernance, contraintes</w:t>
      </w:r>
    </w:p>
    <w:p w:rsidR="00527F4F" w:rsidRDefault="00527F4F" w:rsidP="00527F4F">
      <w:r>
        <w:sym w:font="Wingdings 2" w:char="F054"/>
      </w:r>
      <w:r>
        <w:t xml:space="preserve"> Performance, pilotage, gouvernance</w:t>
      </w:r>
    </w:p>
    <w:p w:rsidR="00B01FC6" w:rsidRDefault="00B01FC6" w:rsidP="00251E82"/>
    <w:p w:rsidR="000437EA" w:rsidRPr="00682181" w:rsidRDefault="006808EC" w:rsidP="00251E82">
      <w:pPr>
        <w:rPr>
          <w:b/>
          <w:u w:val="single"/>
        </w:rPr>
      </w:pPr>
      <w:r w:rsidRPr="00682181">
        <w:rPr>
          <w:b/>
          <w:u w:val="single"/>
        </w:rPr>
        <w:t>Question 30 :</w:t>
      </w:r>
    </w:p>
    <w:p w:rsidR="000437EA" w:rsidRDefault="00527F4F" w:rsidP="00251E82">
      <w:r>
        <w:t>Qui est fondateur de la dynamique de groupe</w:t>
      </w:r>
    </w:p>
    <w:p w:rsidR="00527F4F" w:rsidRPr="00527F4F" w:rsidRDefault="00527F4F" w:rsidP="00527F4F">
      <w:pPr>
        <w:rPr>
          <w:lang w:val="en-US"/>
        </w:rPr>
      </w:pPr>
      <w:r>
        <w:sym w:font="Wingdings" w:char="F0A8"/>
      </w:r>
      <w:r w:rsidRPr="00527F4F">
        <w:rPr>
          <w:lang w:val="en-US"/>
        </w:rPr>
        <w:t xml:space="preserve"> Mac </w:t>
      </w:r>
      <w:proofErr w:type="spellStart"/>
      <w:r w:rsidRPr="00527F4F">
        <w:rPr>
          <w:lang w:val="en-US"/>
        </w:rPr>
        <w:t>Gregor</w:t>
      </w:r>
      <w:proofErr w:type="spellEnd"/>
    </w:p>
    <w:p w:rsidR="00527F4F" w:rsidRPr="00527F4F" w:rsidRDefault="00527F4F" w:rsidP="00527F4F">
      <w:pPr>
        <w:rPr>
          <w:lang w:val="en-US"/>
        </w:rPr>
      </w:pPr>
      <w:r>
        <w:sym w:font="Wingdings" w:char="F0A8"/>
      </w:r>
      <w:r w:rsidRPr="00527F4F">
        <w:rPr>
          <w:lang w:val="en-US"/>
        </w:rPr>
        <w:t xml:space="preserve"> Kurt Lewin</w:t>
      </w:r>
    </w:p>
    <w:p w:rsidR="00527F4F" w:rsidRPr="00527F4F" w:rsidRDefault="00527F4F" w:rsidP="00527F4F">
      <w:pPr>
        <w:rPr>
          <w:lang w:val="en-US"/>
        </w:rPr>
      </w:pPr>
      <w:r>
        <w:sym w:font="Wingdings" w:char="F0A8"/>
      </w:r>
      <w:r w:rsidRPr="00527F4F">
        <w:rPr>
          <w:lang w:val="en-US"/>
        </w:rPr>
        <w:t xml:space="preserve"> </w:t>
      </w:r>
      <w:r>
        <w:rPr>
          <w:lang w:val="en-US"/>
        </w:rPr>
        <w:t>Max Weber</w:t>
      </w:r>
    </w:p>
    <w:p w:rsidR="00527F4F" w:rsidRPr="00527F4F" w:rsidRDefault="00527F4F" w:rsidP="00527F4F">
      <w:pPr>
        <w:rPr>
          <w:lang w:val="en-US"/>
        </w:rPr>
      </w:pPr>
    </w:p>
    <w:p w:rsidR="00527F4F" w:rsidRPr="00527F4F" w:rsidRDefault="00527F4F" w:rsidP="00527F4F">
      <w:pPr>
        <w:rPr>
          <w:lang w:val="en-US"/>
        </w:rPr>
      </w:pPr>
    </w:p>
    <w:p w:rsidR="00527F4F" w:rsidRPr="00527F4F" w:rsidRDefault="00527F4F" w:rsidP="00251E82">
      <w:pPr>
        <w:rPr>
          <w:lang w:val="en-US"/>
        </w:rPr>
      </w:pPr>
    </w:p>
    <w:sectPr w:rsidR="00527F4F" w:rsidRPr="00527F4F" w:rsidSect="00527F4F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1791C"/>
    <w:multiLevelType w:val="hybridMultilevel"/>
    <w:tmpl w:val="966EA92A"/>
    <w:lvl w:ilvl="0" w:tplc="479A2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67"/>
    <w:rsid w:val="000437EA"/>
    <w:rsid w:val="00056DEC"/>
    <w:rsid w:val="00092EF6"/>
    <w:rsid w:val="000F12B0"/>
    <w:rsid w:val="000F76B8"/>
    <w:rsid w:val="00251E82"/>
    <w:rsid w:val="004B5162"/>
    <w:rsid w:val="005241B1"/>
    <w:rsid w:val="00527F4F"/>
    <w:rsid w:val="00615C3E"/>
    <w:rsid w:val="006808EC"/>
    <w:rsid w:val="00682181"/>
    <w:rsid w:val="00805064"/>
    <w:rsid w:val="00831D7C"/>
    <w:rsid w:val="0088719E"/>
    <w:rsid w:val="008914A6"/>
    <w:rsid w:val="0089325D"/>
    <w:rsid w:val="00900267"/>
    <w:rsid w:val="00914F24"/>
    <w:rsid w:val="00914F53"/>
    <w:rsid w:val="009A7876"/>
    <w:rsid w:val="00AC473A"/>
    <w:rsid w:val="00B01FC6"/>
    <w:rsid w:val="00C371FA"/>
    <w:rsid w:val="00CF218B"/>
    <w:rsid w:val="00E95974"/>
    <w:rsid w:val="00EA483D"/>
    <w:rsid w:val="00F26A99"/>
    <w:rsid w:val="00F47EA2"/>
    <w:rsid w:val="00F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350B3-C71F-4844-AE9A-749781E1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3</cp:revision>
  <dcterms:created xsi:type="dcterms:W3CDTF">2015-04-17T06:20:00Z</dcterms:created>
  <dcterms:modified xsi:type="dcterms:W3CDTF">2015-04-29T13:29:00Z</dcterms:modified>
</cp:coreProperties>
</file>