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20" w:rsidRDefault="00C03420" w:rsidP="008079FF">
      <w:pPr>
        <w:bidi/>
        <w:spacing w:line="360" w:lineRule="auto"/>
        <w:jc w:val="both"/>
        <w:rPr>
          <w:b/>
          <w:bCs/>
          <w:sz w:val="28"/>
          <w:szCs w:val="28"/>
          <w:rtl/>
        </w:rPr>
      </w:pPr>
      <w:r>
        <w:rPr>
          <w:rFonts w:hint="cs"/>
          <w:b/>
          <w:bCs/>
          <w:sz w:val="28"/>
          <w:szCs w:val="28"/>
          <w:rtl/>
        </w:rPr>
        <w:t xml:space="preserve">نموذج فرض في مفهوم المجتمع </w:t>
      </w:r>
    </w:p>
    <w:p w:rsidR="00B33EE9" w:rsidRPr="008079FF" w:rsidRDefault="00ED5A4C" w:rsidP="00C03420">
      <w:pPr>
        <w:bidi/>
        <w:spacing w:line="360" w:lineRule="auto"/>
        <w:jc w:val="both"/>
        <w:rPr>
          <w:rFonts w:hint="cs"/>
          <w:b/>
          <w:bCs/>
          <w:sz w:val="28"/>
          <w:szCs w:val="28"/>
          <w:rtl/>
        </w:rPr>
      </w:pPr>
      <w:r w:rsidRPr="008079FF">
        <w:rPr>
          <w:rFonts w:hint="cs"/>
          <w:b/>
          <w:bCs/>
          <w:sz w:val="28"/>
          <w:szCs w:val="28"/>
          <w:rtl/>
        </w:rPr>
        <w:t xml:space="preserve">لا ننكر أن المجتمع والفرد كائنان لهما طبيعتان مختلفتان ولكن بدلا من أن نرى بينهما تنافرا صريحا أو نعتقد أن الفرد لا يمكن أن يتعلق بالمجتمع دون انكار تام أو جزئي لطبيعته الخاصة فإننا نعتقد في الواقع أن الفرد لا يكتمل وجوده ولا تتحقق طبيعته تماما إلا إذا تعلق بالمجتمع فمن المجتمع يأتينا خير </w:t>
      </w:r>
      <w:r w:rsidR="008079FF" w:rsidRPr="008079FF">
        <w:rPr>
          <w:rFonts w:hint="cs"/>
          <w:b/>
          <w:bCs/>
          <w:sz w:val="28"/>
          <w:szCs w:val="28"/>
          <w:rtl/>
        </w:rPr>
        <w:t>ما فينا ومنه تنبع الاشكال العليا لنشاطنا فاللغة مثلا ظاهرة اجتماعية من الطراز الاول والمجتمع هو الذي انشاها وهو الذي يورثها الجيل بعد الجيل وهي التي تكون اساس العقلية الفردية.</w:t>
      </w:r>
    </w:p>
    <w:p w:rsidR="008079FF" w:rsidRDefault="008079FF" w:rsidP="008079FF">
      <w:pPr>
        <w:bidi/>
        <w:spacing w:line="360" w:lineRule="auto"/>
        <w:jc w:val="both"/>
        <w:rPr>
          <w:b/>
          <w:bCs/>
          <w:sz w:val="28"/>
          <w:szCs w:val="28"/>
          <w:rtl/>
        </w:rPr>
      </w:pPr>
      <w:r w:rsidRPr="008079FF">
        <w:rPr>
          <w:rFonts w:hint="cs"/>
          <w:b/>
          <w:bCs/>
          <w:sz w:val="28"/>
          <w:szCs w:val="28"/>
          <w:rtl/>
        </w:rPr>
        <w:t xml:space="preserve">فمحال اذن أن يكون بين الفرد والمجتمع ذلك التعارض الذي سلم به كثير من المفكرين بلا تردد وانما الواقع بعكس </w:t>
      </w:r>
      <w:proofErr w:type="gramStart"/>
      <w:r w:rsidRPr="008079FF">
        <w:rPr>
          <w:rFonts w:hint="cs"/>
          <w:b/>
          <w:bCs/>
          <w:sz w:val="28"/>
          <w:szCs w:val="28"/>
          <w:rtl/>
        </w:rPr>
        <w:t>ذلك .</w:t>
      </w:r>
      <w:proofErr w:type="gramEnd"/>
    </w:p>
    <w:p w:rsidR="008079FF" w:rsidRDefault="008079FF" w:rsidP="008079FF">
      <w:pPr>
        <w:bidi/>
        <w:spacing w:line="360" w:lineRule="auto"/>
        <w:jc w:val="both"/>
        <w:rPr>
          <w:b/>
          <w:bCs/>
          <w:sz w:val="28"/>
          <w:szCs w:val="28"/>
          <w:rtl/>
        </w:rPr>
      </w:pPr>
      <w:r>
        <w:rPr>
          <w:rFonts w:hint="cs"/>
          <w:b/>
          <w:bCs/>
          <w:sz w:val="28"/>
          <w:szCs w:val="28"/>
          <w:rtl/>
        </w:rPr>
        <w:t xml:space="preserve">حلل وناقش </w:t>
      </w:r>
    </w:p>
    <w:p w:rsidR="008079FF" w:rsidRPr="008079FF" w:rsidRDefault="008079FF" w:rsidP="008079FF">
      <w:pPr>
        <w:bidi/>
        <w:spacing w:line="360" w:lineRule="auto"/>
        <w:jc w:val="both"/>
        <w:rPr>
          <w:rFonts w:hint="cs"/>
          <w:b/>
          <w:bCs/>
          <w:sz w:val="28"/>
          <w:szCs w:val="28"/>
          <w:rtl/>
        </w:rPr>
      </w:pPr>
      <w:r w:rsidRPr="008079FF">
        <w:rPr>
          <w:rFonts w:hint="cs"/>
          <w:b/>
          <w:bCs/>
          <w:sz w:val="28"/>
          <w:szCs w:val="28"/>
          <w:rtl/>
        </w:rPr>
        <w:t>لا ننكر أن المجتمع والفرد كائنان لهما طبيعتان مختلفتان ولكن بدلا من أن نرى بينهما تنافرا صريحا أو نعتقد أن الفرد لا يمكن أن يتعلق بالمجتمع دون انكار تام أو جزئي لطبيعته الخاصة فإننا نعتقد في الواقع أن الفرد لا يكتمل وجوده ولا تتحقق طبيعته تماما إلا إذا تعلق بالمجتمع فمن المجتمع يأتينا خير ما فينا ومنه تنبع الاشكال العليا لنشاطنا فاللغة مثلا ظاهرة اجتماعية من الطراز الاول والمجتمع هو الذي انشاها وهو الذي يورثها الجيل بعد الجيل وهي التي تكون اساس العقلية الفردية.</w:t>
      </w:r>
    </w:p>
    <w:p w:rsidR="008079FF" w:rsidRDefault="008079FF" w:rsidP="008079FF">
      <w:pPr>
        <w:bidi/>
        <w:spacing w:line="360" w:lineRule="auto"/>
        <w:jc w:val="both"/>
        <w:rPr>
          <w:b/>
          <w:bCs/>
          <w:sz w:val="28"/>
          <w:szCs w:val="28"/>
          <w:rtl/>
        </w:rPr>
      </w:pPr>
      <w:r w:rsidRPr="008079FF">
        <w:rPr>
          <w:rFonts w:hint="cs"/>
          <w:b/>
          <w:bCs/>
          <w:sz w:val="28"/>
          <w:szCs w:val="28"/>
          <w:rtl/>
        </w:rPr>
        <w:t xml:space="preserve">فمحال اذن أن يكون بين الفرد والمجتمع ذلك التعارض الذي سلم به كثير من المفكرين بلا تردد وانما الواقع بعكس </w:t>
      </w:r>
      <w:proofErr w:type="gramStart"/>
      <w:r w:rsidRPr="008079FF">
        <w:rPr>
          <w:rFonts w:hint="cs"/>
          <w:b/>
          <w:bCs/>
          <w:sz w:val="28"/>
          <w:szCs w:val="28"/>
          <w:rtl/>
        </w:rPr>
        <w:t>ذلك .</w:t>
      </w:r>
      <w:proofErr w:type="gramEnd"/>
    </w:p>
    <w:p w:rsidR="008079FF" w:rsidRDefault="008079FF" w:rsidP="008079FF">
      <w:pPr>
        <w:bidi/>
        <w:spacing w:line="360" w:lineRule="auto"/>
        <w:jc w:val="both"/>
        <w:rPr>
          <w:b/>
          <w:bCs/>
          <w:sz w:val="28"/>
          <w:szCs w:val="28"/>
          <w:rtl/>
        </w:rPr>
      </w:pPr>
      <w:r>
        <w:rPr>
          <w:rFonts w:hint="cs"/>
          <w:b/>
          <w:bCs/>
          <w:sz w:val="28"/>
          <w:szCs w:val="28"/>
          <w:rtl/>
        </w:rPr>
        <w:t xml:space="preserve">حلل وناقش </w:t>
      </w:r>
    </w:p>
    <w:p w:rsidR="008079FF" w:rsidRPr="008079FF" w:rsidRDefault="008079FF" w:rsidP="008079FF">
      <w:pPr>
        <w:bidi/>
        <w:spacing w:line="360" w:lineRule="auto"/>
        <w:jc w:val="both"/>
        <w:rPr>
          <w:rFonts w:hint="cs"/>
          <w:b/>
          <w:bCs/>
          <w:sz w:val="28"/>
          <w:szCs w:val="28"/>
          <w:rtl/>
        </w:rPr>
      </w:pPr>
      <w:r w:rsidRPr="008079FF">
        <w:rPr>
          <w:rFonts w:hint="cs"/>
          <w:b/>
          <w:bCs/>
          <w:sz w:val="28"/>
          <w:szCs w:val="28"/>
          <w:rtl/>
        </w:rPr>
        <w:t>لا ننكر أن المجتمع والفرد كائنان لهما طبيعتان مختلفتان ولكن بدلا من أن نرى بينهما تنافرا صريحا أو نعتقد أن الفرد لا يمكن أن يتعلق بالمجتمع دون انكار تام أو جزئي لطبيعته الخاصة فإننا نعتقد في الواقع أن الفرد لا يكتمل وجوده ولا تتحقق طبيعته تماما إلا إذا تعلق بالمجتمع فمن المجتمع يأتينا خير ما فينا ومنه تنبع الاشكال العليا لنشاطنا فاللغة مثلا ظاهرة اجتماعية من الطراز الاول والمجتمع هو الذي انشاها وهو الذي يورثها الجيل بعد الجيل وهي التي تكون اساس العقلية الفردية.</w:t>
      </w:r>
    </w:p>
    <w:p w:rsidR="008079FF" w:rsidRDefault="008079FF" w:rsidP="008079FF">
      <w:pPr>
        <w:bidi/>
        <w:spacing w:line="360" w:lineRule="auto"/>
        <w:jc w:val="both"/>
        <w:rPr>
          <w:b/>
          <w:bCs/>
          <w:sz w:val="28"/>
          <w:szCs w:val="28"/>
          <w:rtl/>
        </w:rPr>
      </w:pPr>
      <w:r w:rsidRPr="008079FF">
        <w:rPr>
          <w:rFonts w:hint="cs"/>
          <w:b/>
          <w:bCs/>
          <w:sz w:val="28"/>
          <w:szCs w:val="28"/>
          <w:rtl/>
        </w:rPr>
        <w:t xml:space="preserve">فمحال اذن أن يكون بين الفرد والمجتمع ذلك التعارض الذي سلم به كثير من المفكرين بلا تردد وانما الواقع بعكس </w:t>
      </w:r>
      <w:proofErr w:type="gramStart"/>
      <w:r w:rsidRPr="008079FF">
        <w:rPr>
          <w:rFonts w:hint="cs"/>
          <w:b/>
          <w:bCs/>
          <w:sz w:val="28"/>
          <w:szCs w:val="28"/>
          <w:rtl/>
        </w:rPr>
        <w:t>ذلك .</w:t>
      </w:r>
      <w:proofErr w:type="gramEnd"/>
    </w:p>
    <w:p w:rsidR="008079FF" w:rsidRDefault="008079FF" w:rsidP="008079FF">
      <w:pPr>
        <w:bidi/>
        <w:spacing w:line="360" w:lineRule="auto"/>
        <w:jc w:val="both"/>
        <w:rPr>
          <w:b/>
          <w:bCs/>
          <w:sz w:val="28"/>
          <w:szCs w:val="28"/>
          <w:rtl/>
        </w:rPr>
      </w:pPr>
      <w:r>
        <w:rPr>
          <w:rFonts w:hint="cs"/>
          <w:b/>
          <w:bCs/>
          <w:sz w:val="28"/>
          <w:szCs w:val="28"/>
          <w:rtl/>
        </w:rPr>
        <w:t xml:space="preserve">حلل وناقش </w:t>
      </w:r>
      <w:bookmarkStart w:id="0" w:name="_GoBack"/>
      <w:bookmarkEnd w:id="0"/>
    </w:p>
    <w:p w:rsidR="008079FF" w:rsidRPr="008079FF" w:rsidRDefault="008079FF" w:rsidP="008079FF">
      <w:pPr>
        <w:bidi/>
        <w:spacing w:line="360" w:lineRule="auto"/>
        <w:jc w:val="both"/>
        <w:rPr>
          <w:rFonts w:hint="cs"/>
          <w:b/>
          <w:bCs/>
          <w:sz w:val="28"/>
          <w:szCs w:val="28"/>
          <w:rtl/>
        </w:rPr>
      </w:pPr>
    </w:p>
    <w:sectPr w:rsidR="008079FF" w:rsidRPr="00807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9A"/>
    <w:rsid w:val="000A0C9A"/>
    <w:rsid w:val="008079FF"/>
    <w:rsid w:val="00B33EE9"/>
    <w:rsid w:val="00C03420"/>
    <w:rsid w:val="00ED5A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E8D52-D500-4EF8-8FB2-1CBAF7B0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275</Words>
  <Characters>1518</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7</cp:revision>
  <dcterms:created xsi:type="dcterms:W3CDTF">2015-04-13T19:27:00Z</dcterms:created>
  <dcterms:modified xsi:type="dcterms:W3CDTF">2015-04-13T19:44:00Z</dcterms:modified>
</cp:coreProperties>
</file>