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057" w:rsidRPr="00D82057" w:rsidRDefault="00D82057" w:rsidP="00D82057">
      <w:pPr>
        <w:spacing w:before="100" w:beforeAutospacing="1" w:after="100" w:afterAutospacing="1" w:line="316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82057">
        <w:rPr>
          <w:rFonts w:ascii="Tahoma" w:eastAsia="Times New Roman" w:hAnsi="Tahoma" w:cs="Tahoma"/>
          <w:b/>
          <w:bCs/>
          <w:sz w:val="28"/>
          <w:szCs w:val="28"/>
          <w:lang w:eastAsia="fr-FR"/>
        </w:rPr>
        <w:t>Honda (8)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D82057" w:rsidRPr="00D82057" w:rsidRDefault="00D82057" w:rsidP="00D82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Honda Civic VIII 2.2 i-</w:t>
      </w:r>
      <w:proofErr w:type="spellStart"/>
      <w:r w:rsidRPr="00D8205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CTDi</w:t>
      </w:r>
      <w:proofErr w:type="spellEnd"/>
      <w:r w:rsidRPr="00D8205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140 </w:t>
      </w:r>
      <w:proofErr w:type="spellStart"/>
      <w:r w:rsidRPr="00D8205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</w:t>
      </w:r>
      <w:proofErr w:type="spellEnd"/>
      <w:r w:rsidRPr="00D8205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(2006 - 2011)</w:t>
      </w:r>
    </w:p>
    <w:p w:rsidR="00D82057" w:rsidRPr="00D82057" w:rsidRDefault="00D82057" w:rsidP="00D82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imes New Roman" w:eastAsia="Times New Roman" w:hAnsi="Times New Roman" w:cs="Times New Roman"/>
          <w:sz w:val="24"/>
          <w:szCs w:val="24"/>
          <w:lang w:val="de-DE" w:eastAsia="fr-FR"/>
        </w:rPr>
        <w:t xml:space="preserve">Masse: 1351 kg (C) / 1448 kg (M - maxi </w:t>
      </w:r>
      <w:proofErr w:type="spellStart"/>
      <w:r w:rsidRPr="00D82057">
        <w:rPr>
          <w:rFonts w:ascii="Times New Roman" w:eastAsia="Times New Roman" w:hAnsi="Times New Roman" w:cs="Times New Roman"/>
          <w:sz w:val="24"/>
          <w:szCs w:val="24"/>
          <w:lang w:val="de-DE" w:eastAsia="fr-FR"/>
        </w:rPr>
        <w:t>revues</w:t>
      </w:r>
      <w:proofErr w:type="spellEnd"/>
      <w:r w:rsidRPr="00D82057">
        <w:rPr>
          <w:rFonts w:ascii="Times New Roman" w:eastAsia="Times New Roman" w:hAnsi="Times New Roman" w:cs="Times New Roman"/>
          <w:sz w:val="24"/>
          <w:szCs w:val="24"/>
          <w:lang w:val="de-DE" w:eastAsia="fr-FR"/>
        </w:rPr>
        <w:t>)</w:t>
      </w:r>
    </w:p>
    <w:p w:rsidR="00D82057" w:rsidRPr="00D82057" w:rsidRDefault="00D82057" w:rsidP="00D82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imes New Roman" w:eastAsia="Times New Roman" w:hAnsi="Times New Roman" w:cs="Times New Roman"/>
          <w:sz w:val="24"/>
          <w:szCs w:val="24"/>
          <w:lang w:eastAsia="fr-FR"/>
        </w:rPr>
        <w:t>Cylindrée: 2,204 L</w:t>
      </w:r>
    </w:p>
    <w:p w:rsidR="00D82057" w:rsidRPr="00D82057" w:rsidRDefault="00D82057" w:rsidP="00D82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imes New Roman" w:eastAsia="Times New Roman" w:hAnsi="Times New Roman" w:cs="Times New Roman"/>
          <w:sz w:val="24"/>
          <w:szCs w:val="24"/>
          <w:lang w:eastAsia="fr-FR"/>
        </w:rPr>
        <w:t>Pneus: 225/45R17</w:t>
      </w:r>
    </w:p>
    <w:p w:rsidR="00D82057" w:rsidRPr="00D82057" w:rsidRDefault="00D82057" w:rsidP="00D82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Rapports de boite (1/2/3/4/5/6): 3,933 / 2,037 / 1,314 / 0,975 / 0,777 / 0,653</w:t>
      </w:r>
    </w:p>
    <w:p w:rsidR="00D82057" w:rsidRPr="00D82057" w:rsidRDefault="00D82057" w:rsidP="00D82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 de pont: 3,285</w:t>
      </w:r>
    </w:p>
    <w:p w:rsidR="00D82057" w:rsidRPr="00D82057" w:rsidRDefault="00D82057" w:rsidP="00D82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82057">
        <w:rPr>
          <w:rFonts w:ascii="Times New Roman" w:eastAsia="Times New Roman" w:hAnsi="Times New Roman" w:cs="Times New Roman"/>
          <w:sz w:val="24"/>
          <w:szCs w:val="24"/>
          <w:lang w:eastAsia="fr-FR"/>
        </w:rPr>
        <w:t>S.Cx</w:t>
      </w:r>
      <w:proofErr w:type="spellEnd"/>
      <w:r w:rsidRPr="00D82057">
        <w:rPr>
          <w:rFonts w:ascii="Times New Roman" w:eastAsia="Times New Roman" w:hAnsi="Times New Roman" w:cs="Times New Roman"/>
          <w:sz w:val="24"/>
          <w:szCs w:val="24"/>
          <w:lang w:eastAsia="fr-FR"/>
        </w:rPr>
        <w:t>: 0,665 (Cx = 0,31)</w:t>
      </w:r>
    </w:p>
    <w:p w:rsidR="00D82057" w:rsidRPr="00D82057" w:rsidRDefault="00D82057" w:rsidP="00D82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imes New Roman" w:eastAsia="Times New Roman" w:hAnsi="Times New Roman" w:cs="Times New Roman"/>
          <w:sz w:val="24"/>
          <w:szCs w:val="24"/>
          <w:lang w:eastAsia="fr-FR"/>
        </w:rPr>
        <w:t>Transmission: Traction</w:t>
      </w:r>
    </w:p>
    <w:p w:rsidR="00D82057" w:rsidRPr="00D82057" w:rsidRDefault="00D82057" w:rsidP="00D82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Régime maxi: 4500 </w:t>
      </w:r>
      <w:proofErr w:type="spellStart"/>
      <w:r w:rsidRPr="00D82057">
        <w:rPr>
          <w:rFonts w:ascii="Times New Roman" w:eastAsia="Times New Roman" w:hAnsi="Times New Roman" w:cs="Times New Roman"/>
          <w:sz w:val="24"/>
          <w:szCs w:val="24"/>
          <w:lang w:eastAsia="fr-FR"/>
        </w:rPr>
        <w:t>rpm</w:t>
      </w:r>
      <w:proofErr w:type="spellEnd"/>
      <w:r w:rsidRPr="00D82057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82057" w:rsidRPr="00D82057" w:rsidRDefault="00D82057" w:rsidP="00D82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Infos + :</w:t>
      </w:r>
    </w:p>
    <w:p w:rsidR="00D82057" w:rsidRPr="00D82057" w:rsidRDefault="00D82057" w:rsidP="00D82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Puissance = 140 </w:t>
      </w:r>
      <w:proofErr w:type="spellStart"/>
      <w:r w:rsidRPr="00D82057">
        <w:rPr>
          <w:rFonts w:ascii="Times New Roman" w:eastAsia="Times New Roman" w:hAnsi="Times New Roman" w:cs="Times New Roman"/>
          <w:sz w:val="24"/>
          <w:szCs w:val="24"/>
          <w:lang w:eastAsia="fr-FR"/>
        </w:rPr>
        <w:t>ch</w:t>
      </w:r>
      <w:proofErr w:type="spellEnd"/>
      <w:r w:rsidRPr="00D820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@ 4000 </w:t>
      </w:r>
      <w:proofErr w:type="spellStart"/>
      <w:r w:rsidRPr="00D82057">
        <w:rPr>
          <w:rFonts w:ascii="Times New Roman" w:eastAsia="Times New Roman" w:hAnsi="Times New Roman" w:cs="Times New Roman"/>
          <w:sz w:val="24"/>
          <w:szCs w:val="24"/>
          <w:lang w:eastAsia="fr-FR"/>
        </w:rPr>
        <w:t>rpm</w:t>
      </w:r>
      <w:proofErr w:type="spellEnd"/>
    </w:p>
    <w:p w:rsidR="00D82057" w:rsidRPr="00D82057" w:rsidRDefault="00D82057" w:rsidP="00D82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Couple = 340 Nm @ 2000 </w:t>
      </w:r>
      <w:proofErr w:type="spellStart"/>
      <w:r w:rsidRPr="00D82057">
        <w:rPr>
          <w:rFonts w:ascii="Times New Roman" w:eastAsia="Times New Roman" w:hAnsi="Times New Roman" w:cs="Times New Roman"/>
          <w:sz w:val="24"/>
          <w:szCs w:val="24"/>
          <w:lang w:eastAsia="fr-FR"/>
        </w:rPr>
        <w:t>rpm</w:t>
      </w:r>
      <w:proofErr w:type="spellEnd"/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Honda Accord VII 2.2 i-</w:t>
      </w:r>
      <w:proofErr w:type="spellStart"/>
      <w:r w:rsidRPr="00D82057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CTDi</w:t>
      </w:r>
      <w:proofErr w:type="spellEnd"/>
      <w:r w:rsidRPr="00D82057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140 </w:t>
      </w:r>
      <w:proofErr w:type="spellStart"/>
      <w:r w:rsidRPr="00D82057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D82057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(2003 - 2008)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Masse: 1472 kg (C) / 1472 kg (M - maxi revues)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Cylindrée: 2,204 L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Pneus: 205/55R16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3,933 / 2,037 / 1,25 / 0,883 / 0,687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Rapport de pont: 3,285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: 0,55 (Cx = 0,26)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lastRenderedPageBreak/>
        <w:t>Infos + :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140 </w:t>
      </w: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 xml:space="preserve"> @ 4000 </w:t>
      </w: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 xml:space="preserve">Couple = 340 Nm @ 2000 </w:t>
      </w: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Honda CRX VTEC (EE8) 150 </w:t>
      </w:r>
      <w:proofErr w:type="spellStart"/>
      <w:r w:rsidRPr="00D82057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D82057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(1991 - 1992)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Masse: 1010 kg (C) / 1020 kg (M - maxi revues)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Cylindrée: 1,595 L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Pneus: 195/60R14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3,25 / 2,052 / 1,416 / 1,103 / 0,87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Rapport de pont: 4,133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: 0,56 (Cx = 0,30)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Régime maxi:  ? 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+: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150 </w:t>
      </w: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 xml:space="preserve"> @ 7600 </w:t>
      </w: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 xml:space="preserve">Couple = 144 Nm @ 7100 </w:t>
      </w: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Honda Civic 1.5 </w:t>
      </w:r>
      <w:proofErr w:type="spellStart"/>
      <w:r w:rsidRPr="00D82057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DXi</w:t>
      </w:r>
      <w:proofErr w:type="spellEnd"/>
      <w:r w:rsidRPr="00D82057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/ </w:t>
      </w:r>
      <w:proofErr w:type="spellStart"/>
      <w:r w:rsidRPr="00D82057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LSi</w:t>
      </w:r>
      <w:proofErr w:type="spellEnd"/>
      <w:r w:rsidRPr="00D82057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(EG4) 90 </w:t>
      </w:r>
      <w:proofErr w:type="spellStart"/>
      <w:r w:rsidRPr="00D82057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D82057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(1991 – 1995)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 xml:space="preserve">Masse: 935 kg (C - </w:t>
      </w: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DXi</w:t>
      </w:r>
      <w:proofErr w:type="spellEnd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 xml:space="preserve">) - 950 kg (C - </w:t>
      </w: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LSi</w:t>
      </w:r>
      <w:proofErr w:type="spellEnd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) 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Cylindrée: 1,493 L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Pneus: 175/70R13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3,25 / 1,909 / 1,25 / 0,909 / 0,75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Rapport de pont: 4,25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S.Cx</w:t>
      </w:r>
      <w:proofErr w:type="spellEnd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: 0,59 (Cx = 0,31) 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Régime maxi: ? 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90 </w:t>
      </w: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 xml:space="preserve"> @ 6000 </w:t>
      </w: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 xml:space="preserve">Couple = 119 Nm @ 4700 </w:t>
      </w: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Honda Civic 1.5 </w:t>
      </w:r>
      <w:proofErr w:type="spellStart"/>
      <w:r w:rsidRPr="00D82057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VEi</w:t>
      </w:r>
      <w:proofErr w:type="spellEnd"/>
      <w:r w:rsidRPr="00D82057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(EG4) 90 </w:t>
      </w:r>
      <w:proofErr w:type="spellStart"/>
      <w:r w:rsidRPr="00D82057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D82057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(1991 – 1995)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Masse: 985 kg (C)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Cylindrée: 1,493 L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Pneus: 175/70R13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3,25 / 1,909 / 1,25 / 0,909 / 0,75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Rapport de pont: 3,722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: 0,59 (Cx = 0,31) 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Régime maxi: ? 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90 </w:t>
      </w: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 xml:space="preserve"> @ 5500 </w:t>
      </w: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 xml:space="preserve">Couple = 129 Nm @ 4500 </w:t>
      </w: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Honda Civic 1.6 VTI (EG6) 160 </w:t>
      </w:r>
      <w:proofErr w:type="spellStart"/>
      <w:r w:rsidRPr="00D82057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D82057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(1991 – 1995)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Masse: 1080 kg (C) / 1150 kg (M - maxi revues)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Cylindrée: 1,595 L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Pneus: 195/55R15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3,23 / 2,105 / 1,458 / 1,107 / 0,875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Rapport de pont: 4,266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: 0,63 (Cx = 0,32) 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Régime maxi: ? 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160 </w:t>
      </w: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 xml:space="preserve"> @ 7600 </w:t>
      </w: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 xml:space="preserve">Couple = 150 Nm @ 7000 </w:t>
      </w: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Honda Civic Type R (EP3) 200 </w:t>
      </w:r>
      <w:proofErr w:type="spellStart"/>
      <w:r w:rsidRPr="00D82057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D82057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(2001 – 2006)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Masse: 1204 kg (C) / 1246 kg (M - maxi revues)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Cylindrée: 1,998 L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Pneus: 205/45R17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3,266 / 2,13 / 1,517 / 1,147 / 0,921 / 0,738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Rapport de pont: 4,764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: 0,68 (Cx = 0,33)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7900 </w:t>
      </w: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200 </w:t>
      </w: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 xml:space="preserve"> @ 7400 </w:t>
      </w: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 xml:space="preserve">Couple = 196 Nm @ 5900 </w:t>
      </w: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lastRenderedPageBreak/>
        <w:t xml:space="preserve">Honda Civic Type R (FN2) 201 </w:t>
      </w:r>
      <w:proofErr w:type="spellStart"/>
      <w:r w:rsidRPr="00D82057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D82057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(2006 - 2010)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Masse: 1263 kg (C) / 1356 kg (M - maxi revues)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Cylindrée: 1,998 L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Pneus: 225/40R18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3,266 / 2,13 / 1,517 / 1,147 / 0,921 / 0,738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Rapport de pont: 5,062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: 0,66 (Cx = 0,30)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8300 </w:t>
      </w: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201 </w:t>
      </w: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 xml:space="preserve"> @ 7800 </w:t>
      </w: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 xml:space="preserve">Couple = 193 Nm @ 5600 </w:t>
      </w: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 </w:t>
      </w:r>
      <w:r w:rsidRPr="00D82057">
        <w:rPr>
          <w:rFonts w:ascii="Tahoma" w:eastAsia="Times New Roman" w:hAnsi="Tahoma" w:cs="Tahoma"/>
          <w:sz w:val="18"/>
          <w:szCs w:val="18"/>
          <w:lang w:eastAsia="fr-FR"/>
        </w:rPr>
        <w:t> 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bookmarkStart w:id="0" w:name="Hyundai"/>
      <w:bookmarkEnd w:id="0"/>
      <w:r w:rsidRPr="00D82057">
        <w:rPr>
          <w:rFonts w:ascii="Tahoma" w:eastAsia="Times New Roman" w:hAnsi="Tahoma" w:cs="Tahoma"/>
          <w:b/>
          <w:bCs/>
          <w:sz w:val="28"/>
          <w:szCs w:val="28"/>
          <w:lang w:val="en-US" w:eastAsia="fr-FR"/>
        </w:rPr>
        <w:t>Hyundai (4)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val="en-US" w:eastAsia="fr-FR"/>
        </w:rPr>
        <w:t> 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D82057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Hyundai Santa Fe 2.2 CRDi 2WD GLS (2gen ph1) 155 ch (2006 - 2009)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Masse: 1743 kg - 1884 kg selon les versions (C)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Cylindrée: 2,188 L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Pneus: 235/65R17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3,785 / 2,13 / 1,205 / 0,848 / 0,681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Rapport de pont: 4,5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: 1,07 (Cx = 0,38)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Régime maxi: ?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155 </w:t>
      </w: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 xml:space="preserve"> @ 4000 </w:t>
      </w: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 xml:space="preserve">Couple = 343 Nm @ 1800 </w:t>
      </w: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D82057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Hyundai Santa Fe 2.2 CRDi 2WD GLS automatic (2gen ph1) 155 ch (2006 - 2009)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Masse: 1773 kg - 1914 kg selon les versions (C)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Cylindrée: 2,188 L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Pneus: 235/65R17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3,789 / 2,064 / 1,421 / 1,034 / 0,728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Rapport de pont: 3,684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: 1,07 (Cx = 0,38)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155 </w:t>
      </w: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 xml:space="preserve"> @ 4000 </w:t>
      </w: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 xml:space="preserve">Couple = 343 Nm @ 1800 </w:t>
      </w: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D82057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Hyundai Santa Fe 2.2 CRDi 4WD GLS (2gen ph1) 155 ch (2006 - 2009)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Masse: 1823 kg - 1946 kg selon les versions (C)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Cylindrée: 2,188 L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Pneus: 235/65R17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3,785 / 2,13 / 1,205 / 0,848 / 0,681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Rapport de pont: 4,5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: 1,07 (Cx = 0,38)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Transmission: 4 roues motrices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155 </w:t>
      </w: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 xml:space="preserve"> @ 4000 </w:t>
      </w: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val="en-US" w:eastAsia="fr-FR"/>
        </w:rPr>
        <w:t>Couple = 343 Nm @ 1800 rpm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val="en-US" w:eastAsia="fr-FR"/>
        </w:rPr>
        <w:t> 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D82057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Hyundai Santa Fe 2.2 CRDi 4WD GLS automatic (2gen ph1) 155 ch (2006 - 2009)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Masse: 1853 kg - 1994 kg selon les versions (C)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Cylindrée: 2,188 L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Pneus: 235/65R17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3,789 / 2,064 / 1,421 / 1,034 / 0,728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Rapport de pont: 3,684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: 1,07 (Cx = 0,38)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155 </w:t>
      </w: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 xml:space="preserve"> @ 4000 </w:t>
      </w: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D82057" w:rsidRPr="00D82057" w:rsidRDefault="00D82057" w:rsidP="00D820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2057">
        <w:rPr>
          <w:rFonts w:ascii="Tahoma" w:eastAsia="Times New Roman" w:hAnsi="Tahoma" w:cs="Tahoma"/>
          <w:sz w:val="24"/>
          <w:szCs w:val="24"/>
          <w:lang w:eastAsia="fr-FR"/>
        </w:rPr>
        <w:t xml:space="preserve">Couple = 343 Nm @ 1800 </w:t>
      </w:r>
      <w:proofErr w:type="spellStart"/>
      <w:r w:rsidRPr="00D82057">
        <w:rPr>
          <w:rFonts w:ascii="Tahoma" w:eastAsia="Times New Roman" w:hAnsi="Tahoma" w:cs="Tahoma"/>
          <w:sz w:val="24"/>
          <w:szCs w:val="24"/>
          <w:lang w:eastAsia="fr-FR"/>
        </w:rPr>
        <w:t>rp</w:t>
      </w:r>
      <w:proofErr w:type="spellEnd"/>
    </w:p>
    <w:p w:rsidR="00204FED" w:rsidRDefault="00204FED"/>
    <w:sectPr w:rsidR="00204FED" w:rsidSect="00204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2057"/>
    <w:rsid w:val="00204FED"/>
    <w:rsid w:val="00D82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FED"/>
  </w:style>
  <w:style w:type="paragraph" w:styleId="Titre2">
    <w:name w:val="heading 2"/>
    <w:basedOn w:val="Normal"/>
    <w:link w:val="Titre2Car"/>
    <w:uiPriority w:val="9"/>
    <w:qFormat/>
    <w:rsid w:val="00D820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8205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82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82057"/>
    <w:rPr>
      <w:b/>
      <w:bCs/>
    </w:rPr>
  </w:style>
  <w:style w:type="character" w:styleId="Accentuation">
    <w:name w:val="Emphasis"/>
    <w:basedOn w:val="Policepardfaut"/>
    <w:uiPriority w:val="20"/>
    <w:qFormat/>
    <w:rsid w:val="00D820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671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1</cp:revision>
  <dcterms:created xsi:type="dcterms:W3CDTF">2015-03-28T11:52:00Z</dcterms:created>
  <dcterms:modified xsi:type="dcterms:W3CDTF">2015-03-28T11:52:00Z</dcterms:modified>
</cp:coreProperties>
</file>