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38A" w:rsidRPr="00EB7AFF" w:rsidRDefault="0032138A" w:rsidP="00D72706">
      <w:pPr>
        <w:bidi/>
        <w:spacing w:after="0"/>
        <w:jc w:val="center"/>
        <w:outlineLvl w:val="0"/>
        <w:rPr>
          <w:rFonts w:ascii="Traditional Arabic" w:hAnsi="Traditional Arabic" w:cs="Traditional Arabic"/>
          <w:b/>
          <w:bCs/>
          <w:color w:val="FF0000"/>
          <w:sz w:val="36"/>
          <w:szCs w:val="36"/>
          <w:shd w:val="clear" w:color="auto" w:fill="FCFCFC"/>
          <w:rtl/>
        </w:rPr>
      </w:pPr>
      <w:r w:rsidRPr="00EB7AFF">
        <w:rPr>
          <w:rFonts w:ascii="Traditional Arabic" w:hAnsi="Traditional Arabic" w:cs="Traditional Arabic"/>
          <w:b/>
          <w:bCs/>
          <w:color w:val="FF0000"/>
          <w:sz w:val="36"/>
          <w:szCs w:val="36"/>
          <w:shd w:val="clear" w:color="auto" w:fill="FCFCFC"/>
          <w:rtl/>
        </w:rPr>
        <w:t>المحور الث</w:t>
      </w:r>
      <w:r w:rsidR="00D72706">
        <w:rPr>
          <w:rFonts w:ascii="Traditional Arabic" w:hAnsi="Traditional Arabic" w:cs="Traditional Arabic" w:hint="cs"/>
          <w:b/>
          <w:bCs/>
          <w:color w:val="FF0000"/>
          <w:sz w:val="36"/>
          <w:szCs w:val="36"/>
          <w:shd w:val="clear" w:color="auto" w:fill="FCFCFC"/>
          <w:rtl/>
        </w:rPr>
        <w:t>الث</w:t>
      </w:r>
      <w:r w:rsidRPr="00EB7AFF">
        <w:rPr>
          <w:rFonts w:ascii="Traditional Arabic" w:hAnsi="Traditional Arabic" w:cs="Traditional Arabic"/>
          <w:b/>
          <w:bCs/>
          <w:color w:val="FF0000"/>
          <w:sz w:val="36"/>
          <w:szCs w:val="36"/>
          <w:shd w:val="clear" w:color="auto" w:fill="FCFCFC"/>
          <w:rtl/>
        </w:rPr>
        <w:t>: الرغبة والإرادة</w:t>
      </w:r>
    </w:p>
    <w:p w:rsidR="0032138A" w:rsidRPr="00EB7AFF" w:rsidRDefault="0032138A" w:rsidP="0032138A">
      <w:pPr>
        <w:bidi/>
        <w:spacing w:after="0"/>
        <w:jc w:val="lowKashida"/>
        <w:rPr>
          <w:rFonts w:ascii="Traditional Arabic" w:hAnsi="Traditional Arabic" w:cs="Traditional Arabic"/>
          <w:b/>
          <w:bCs/>
          <w:sz w:val="28"/>
          <w:szCs w:val="28"/>
          <w:shd w:val="clear" w:color="auto" w:fill="FFFFFF"/>
          <w:rtl/>
        </w:rPr>
      </w:pPr>
    </w:p>
    <w:p w:rsidR="0032138A" w:rsidRPr="0032138A" w:rsidRDefault="0032138A" w:rsidP="0032138A">
      <w:pPr>
        <w:bidi/>
        <w:spacing w:after="0"/>
        <w:jc w:val="lowKashida"/>
        <w:rPr>
          <w:rFonts w:ascii="Traditional Arabic" w:hAnsi="Traditional Arabic" w:cs="Traditional Arabic"/>
          <w:b/>
          <w:bCs/>
          <w:color w:val="0070C0"/>
          <w:sz w:val="28"/>
          <w:szCs w:val="28"/>
          <w:shd w:val="clear" w:color="auto" w:fill="FFFFFF"/>
          <w:rtl/>
        </w:rPr>
      </w:pPr>
      <w:r w:rsidRPr="0032138A">
        <w:rPr>
          <w:rFonts w:ascii="Traditional Arabic" w:hAnsi="Traditional Arabic" w:cs="Traditional Arabic"/>
          <w:b/>
          <w:bCs/>
          <w:color w:val="0070C0"/>
          <w:sz w:val="28"/>
          <w:szCs w:val="28"/>
          <w:shd w:val="clear" w:color="auto" w:fill="FFFFFF"/>
          <w:rtl/>
        </w:rPr>
        <w:t>تأطير النص</w:t>
      </w:r>
      <w:r w:rsidRPr="0032138A">
        <w:rPr>
          <w:rFonts w:ascii="Traditional Arabic" w:hAnsi="Traditional Arabic" w:cs="Traditional Arabic"/>
          <w:b/>
          <w:bCs/>
          <w:color w:val="0070C0"/>
          <w:sz w:val="28"/>
          <w:szCs w:val="28"/>
          <w:shd w:val="clear" w:color="auto" w:fill="FFFFFF"/>
        </w:rPr>
        <w:t xml:space="preserve">: </w:t>
      </w:r>
      <w:r w:rsidRPr="0032138A">
        <w:rPr>
          <w:rFonts w:ascii="Traditional Arabic" w:hAnsi="Traditional Arabic" w:cs="Traditional Arabic"/>
          <w:b/>
          <w:bCs/>
          <w:color w:val="0070C0"/>
          <w:sz w:val="28"/>
          <w:szCs w:val="28"/>
          <w:shd w:val="clear" w:color="auto" w:fill="FFFFFF"/>
          <w:rtl/>
        </w:rPr>
        <w:t xml:space="preserve"> جيل دولوز</w:t>
      </w:r>
    </w:p>
    <w:p w:rsidR="0032138A" w:rsidRPr="0032138A" w:rsidRDefault="0032138A" w:rsidP="0032138A">
      <w:pPr>
        <w:bidi/>
        <w:spacing w:after="0"/>
        <w:jc w:val="lowKashida"/>
        <w:rPr>
          <w:rFonts w:ascii="Traditional Arabic" w:hAnsi="Traditional Arabic" w:cs="Traditional Arabic"/>
          <w:b/>
          <w:bCs/>
          <w:color w:val="000000"/>
          <w:sz w:val="24"/>
          <w:szCs w:val="24"/>
          <w:shd w:val="clear" w:color="auto" w:fill="FCFCFC"/>
        </w:rPr>
      </w:pPr>
      <w:r w:rsidRPr="0032138A">
        <w:rPr>
          <w:rFonts w:ascii="Traditional Arabic" w:hAnsi="Traditional Arabic" w:cs="Traditional Arabic"/>
          <w:b/>
          <w:bCs/>
          <w:color w:val="000000"/>
          <w:sz w:val="24"/>
          <w:szCs w:val="24"/>
          <w:shd w:val="clear" w:color="auto" w:fill="FCFCFC"/>
          <w:rtl/>
        </w:rPr>
        <w:t>يدخل هذا النص المقتبس من</w:t>
      </w:r>
      <w:r w:rsidRPr="0032138A">
        <w:rPr>
          <w:rFonts w:ascii="Traditional Arabic" w:hAnsi="Traditional Arabic" w:cs="Traditional Arabic"/>
          <w:b/>
          <w:bCs/>
          <w:color w:val="000000"/>
          <w:sz w:val="24"/>
          <w:szCs w:val="24"/>
          <w:shd w:val="clear" w:color="auto" w:fill="FCFCFC"/>
        </w:rPr>
        <w:t xml:space="preserve"> (L’anti-Oedipe) </w:t>
      </w:r>
      <w:r w:rsidRPr="0032138A">
        <w:rPr>
          <w:rFonts w:ascii="Traditional Arabic" w:hAnsi="Traditional Arabic" w:cs="Traditional Arabic"/>
          <w:b/>
          <w:bCs/>
          <w:color w:val="000000"/>
          <w:sz w:val="24"/>
          <w:szCs w:val="24"/>
          <w:shd w:val="clear" w:color="auto" w:fill="FCFCFC"/>
          <w:rtl/>
        </w:rPr>
        <w:t>لجيل دولوز وفيليكس غتاري في إطار ردهما على أطروحة التحليل النفسي حول الرغبة، فالتحليل النفسي اعتبر الرغبة مشتقة من الحاجة وألح كثيرا على طابعها اللاواعي كما أنه انتهى إلى اعتبارها نقصا أصليا غير قابل للإشباع النهائي والواقعي، مما يجعلها تتخذ أوضاعا "مرضية" من خلال تحولها إلى إنتاج استيهامات وتخيلات بهدف التعويض. ومقابل هذا التصور الباتولوجي الميتافيزيقي للرغبة، يحاول دولوز وغتاري بناء نظرية جديدة تؤسس لتصور واقعي وتاريخي للرغبة باعتبارها حضورا في الواقع وليس غيابا ميتافيزيقيا. إن الرغبة لا تنتج الوهم إنها تنتج المعنى</w:t>
      </w:r>
      <w:r w:rsidRPr="0032138A">
        <w:rPr>
          <w:rFonts w:ascii="Traditional Arabic" w:hAnsi="Traditional Arabic" w:cs="Traditional Arabic"/>
          <w:b/>
          <w:bCs/>
          <w:color w:val="000000"/>
          <w:sz w:val="24"/>
          <w:szCs w:val="24"/>
          <w:shd w:val="clear" w:color="auto" w:fill="FCFCFC"/>
        </w:rPr>
        <w:t>.</w:t>
      </w:r>
    </w:p>
    <w:p w:rsidR="0032138A" w:rsidRPr="0032138A" w:rsidRDefault="0032138A" w:rsidP="0032138A">
      <w:pPr>
        <w:bidi/>
        <w:spacing w:after="0"/>
        <w:jc w:val="lowKashida"/>
        <w:rPr>
          <w:rFonts w:ascii="Traditional Arabic" w:hAnsi="Traditional Arabic" w:cs="Traditional Arabic"/>
          <w:b/>
          <w:bCs/>
          <w:color w:val="0070C0"/>
          <w:sz w:val="28"/>
          <w:szCs w:val="28"/>
          <w:shd w:val="clear" w:color="auto" w:fill="FFFFFF"/>
          <w:rtl/>
        </w:rPr>
      </w:pPr>
      <w:r w:rsidRPr="0032138A">
        <w:rPr>
          <w:rFonts w:ascii="Traditional Arabic" w:hAnsi="Traditional Arabic" w:cs="Traditional Arabic"/>
          <w:b/>
          <w:bCs/>
          <w:color w:val="0070C0"/>
          <w:sz w:val="28"/>
          <w:szCs w:val="28"/>
          <w:shd w:val="clear" w:color="auto" w:fill="FFFFFF"/>
          <w:rtl/>
        </w:rPr>
        <w:t>صاحب النص</w:t>
      </w:r>
    </w:p>
    <w:p w:rsidR="0032138A" w:rsidRPr="0032138A" w:rsidRDefault="0032138A" w:rsidP="0032138A">
      <w:pPr>
        <w:bidi/>
        <w:spacing w:after="0"/>
        <w:jc w:val="lowKashida"/>
        <w:rPr>
          <w:rFonts w:ascii="Traditional Arabic" w:hAnsi="Traditional Arabic" w:cs="Traditional Arabic"/>
          <w:b/>
          <w:bCs/>
          <w:color w:val="000000"/>
          <w:sz w:val="24"/>
          <w:szCs w:val="24"/>
          <w:shd w:val="clear" w:color="auto" w:fill="FCFCFC"/>
          <w:rtl/>
        </w:rPr>
      </w:pPr>
      <w:r w:rsidRPr="0032138A">
        <w:rPr>
          <w:rFonts w:ascii="Traditional Arabic" w:hAnsi="Traditional Arabic" w:cs="Traditional Arabic"/>
          <w:b/>
          <w:bCs/>
          <w:color w:val="000000"/>
          <w:sz w:val="24"/>
          <w:szCs w:val="24"/>
          <w:shd w:val="clear" w:color="auto" w:fill="FCFCFC"/>
          <w:rtl/>
        </w:rPr>
        <w:t xml:space="preserve">جيل دولوز : </w:t>
      </w:r>
      <w:r w:rsidRPr="0032138A">
        <w:rPr>
          <w:rFonts w:ascii="Traditional Arabic" w:hAnsi="Traditional Arabic" w:cs="Traditional Arabic"/>
          <w:b/>
          <w:bCs/>
          <w:color w:val="000000"/>
          <w:sz w:val="24"/>
          <w:szCs w:val="24"/>
          <w:shd w:val="clear" w:color="auto" w:fill="FCFCFC"/>
        </w:rPr>
        <w:t>Gilles Deleuze</w:t>
      </w:r>
      <w:r w:rsidRPr="0032138A">
        <w:rPr>
          <w:rFonts w:ascii="Traditional Arabic" w:hAnsi="Traditional Arabic" w:cs="Traditional Arabic"/>
          <w:b/>
          <w:bCs/>
          <w:color w:val="000000"/>
          <w:sz w:val="24"/>
          <w:szCs w:val="24"/>
          <w:shd w:val="clear" w:color="auto" w:fill="FCFCFC"/>
          <w:rtl/>
        </w:rPr>
        <w:t xml:space="preserve"> فيلسوف وناقد أدبي وسينمائي فرنسي. (ولد في</w:t>
      </w:r>
      <w:r w:rsidRPr="0032138A">
        <w:rPr>
          <w:rFonts w:ascii="Traditional Arabic" w:hAnsi="Traditional Arabic" w:cs="Traditional Arabic"/>
          <w:b/>
          <w:bCs/>
          <w:color w:val="000000"/>
          <w:sz w:val="24"/>
          <w:szCs w:val="24"/>
          <w:shd w:val="clear" w:color="auto" w:fill="FCFCFC"/>
        </w:rPr>
        <w:t> </w:t>
      </w:r>
      <w:hyperlink r:id="rId5" w:tooltip="باريس" w:history="1">
        <w:r w:rsidRPr="0032138A">
          <w:rPr>
            <w:rFonts w:ascii="Traditional Arabic" w:hAnsi="Traditional Arabic" w:cs="Traditional Arabic"/>
            <w:b/>
            <w:bCs/>
            <w:color w:val="000000"/>
            <w:sz w:val="24"/>
            <w:szCs w:val="24"/>
            <w:shd w:val="clear" w:color="auto" w:fill="FCFCFC"/>
            <w:rtl/>
          </w:rPr>
          <w:t>باريس</w:t>
        </w:r>
      </w:hyperlink>
      <w:r w:rsidRPr="0032138A">
        <w:rPr>
          <w:rFonts w:ascii="Traditional Arabic" w:hAnsi="Traditional Arabic" w:cs="Traditional Arabic"/>
          <w:b/>
          <w:bCs/>
          <w:color w:val="000000"/>
          <w:sz w:val="24"/>
          <w:szCs w:val="24"/>
          <w:shd w:val="clear" w:color="auto" w:fill="FCFCFC"/>
        </w:rPr>
        <w:t> </w:t>
      </w:r>
      <w:r w:rsidRPr="0032138A">
        <w:rPr>
          <w:rFonts w:ascii="Traditional Arabic" w:hAnsi="Traditional Arabic" w:cs="Traditional Arabic"/>
          <w:b/>
          <w:bCs/>
          <w:color w:val="000000"/>
          <w:sz w:val="24"/>
          <w:szCs w:val="24"/>
          <w:shd w:val="clear" w:color="auto" w:fill="FCFCFC"/>
          <w:rtl/>
        </w:rPr>
        <w:t>سنة</w:t>
      </w:r>
      <w:r w:rsidRPr="0032138A">
        <w:rPr>
          <w:rFonts w:ascii="Traditional Arabic" w:hAnsi="Traditional Arabic" w:cs="Traditional Arabic"/>
          <w:b/>
          <w:bCs/>
          <w:color w:val="000000"/>
          <w:sz w:val="24"/>
          <w:szCs w:val="24"/>
          <w:shd w:val="clear" w:color="auto" w:fill="FCFCFC"/>
        </w:rPr>
        <w:t> </w:t>
      </w:r>
      <w:hyperlink r:id="rId6" w:tooltip="1926" w:history="1">
        <w:r w:rsidRPr="0032138A">
          <w:rPr>
            <w:rFonts w:ascii="Traditional Arabic" w:hAnsi="Traditional Arabic" w:cs="Traditional Arabic"/>
            <w:b/>
            <w:bCs/>
            <w:color w:val="000000"/>
            <w:sz w:val="24"/>
            <w:szCs w:val="24"/>
            <w:shd w:val="clear" w:color="auto" w:fill="FCFCFC"/>
          </w:rPr>
          <w:t>1926</w:t>
        </w:r>
      </w:hyperlink>
      <w:r w:rsidRPr="0032138A">
        <w:rPr>
          <w:rFonts w:ascii="Traditional Arabic" w:hAnsi="Traditional Arabic" w:cs="Traditional Arabic"/>
          <w:b/>
          <w:bCs/>
          <w:color w:val="000000"/>
          <w:sz w:val="24"/>
          <w:szCs w:val="24"/>
          <w:shd w:val="clear" w:color="auto" w:fill="FCFCFC"/>
        </w:rPr>
        <w:t> </w:t>
      </w:r>
      <w:r w:rsidRPr="0032138A">
        <w:rPr>
          <w:rFonts w:ascii="Traditional Arabic" w:hAnsi="Traditional Arabic" w:cs="Traditional Arabic"/>
          <w:b/>
          <w:bCs/>
          <w:color w:val="000000"/>
          <w:sz w:val="24"/>
          <w:szCs w:val="24"/>
          <w:shd w:val="clear" w:color="auto" w:fill="FCFCFC"/>
          <w:rtl/>
        </w:rPr>
        <w:t>وتوفي في سنة 1995)، له العديد من الكتب التي تتناول</w:t>
      </w:r>
      <w:r w:rsidRPr="0032138A">
        <w:rPr>
          <w:rFonts w:ascii="Traditional Arabic" w:hAnsi="Traditional Arabic" w:cs="Traditional Arabic"/>
          <w:b/>
          <w:bCs/>
          <w:color w:val="000000"/>
          <w:sz w:val="24"/>
          <w:szCs w:val="24"/>
          <w:shd w:val="clear" w:color="auto" w:fill="FCFCFC"/>
        </w:rPr>
        <w:t> </w:t>
      </w:r>
      <w:hyperlink r:id="rId7" w:tooltip="فلسفة" w:history="1">
        <w:r w:rsidRPr="0032138A">
          <w:rPr>
            <w:rFonts w:ascii="Traditional Arabic" w:hAnsi="Traditional Arabic" w:cs="Traditional Arabic"/>
            <w:b/>
            <w:bCs/>
            <w:color w:val="000000"/>
            <w:sz w:val="24"/>
            <w:szCs w:val="24"/>
            <w:shd w:val="clear" w:color="auto" w:fill="FCFCFC"/>
            <w:rtl/>
          </w:rPr>
          <w:t>الفلسفة</w:t>
        </w:r>
      </w:hyperlink>
      <w:r w:rsidRPr="0032138A">
        <w:rPr>
          <w:rFonts w:ascii="Traditional Arabic" w:hAnsi="Traditional Arabic" w:cs="Traditional Arabic"/>
          <w:b/>
          <w:bCs/>
          <w:color w:val="000000"/>
          <w:sz w:val="24"/>
          <w:szCs w:val="24"/>
          <w:shd w:val="clear" w:color="auto" w:fill="FCFCFC"/>
        </w:rPr>
        <w:t> </w:t>
      </w:r>
      <w:r w:rsidRPr="0032138A">
        <w:rPr>
          <w:rFonts w:ascii="Traditional Arabic" w:hAnsi="Traditional Arabic" w:cs="Traditional Arabic"/>
          <w:b/>
          <w:bCs/>
          <w:color w:val="000000"/>
          <w:sz w:val="24"/>
          <w:szCs w:val="24"/>
          <w:shd w:val="clear" w:color="auto" w:fill="FCFCFC"/>
          <w:rtl/>
        </w:rPr>
        <w:t>وعلم الاجتماع. اهتم بوجه خاص بدراسة تاريخ الفلسفة، ألف العديد من الكتب ومنها "نيتشه والفلسفة" (1962) و"فلسفة كانط النقدية" (1963)  و"منطق المعنى" (1963). و"الاختلاف والتكرار" (1968) وله العديد من الدراسات حول الأدب والفن والسينما والتحليل النفسي</w:t>
      </w:r>
      <w:r w:rsidRPr="0032138A">
        <w:rPr>
          <w:rFonts w:ascii="Traditional Arabic" w:hAnsi="Traditional Arabic" w:cs="Traditional Arabic"/>
          <w:b/>
          <w:bCs/>
          <w:color w:val="000000"/>
          <w:sz w:val="24"/>
          <w:szCs w:val="24"/>
          <w:shd w:val="clear" w:color="auto" w:fill="FCFCFC"/>
        </w:rPr>
        <w:t>.</w:t>
      </w:r>
    </w:p>
    <w:p w:rsidR="0032138A" w:rsidRPr="0032138A" w:rsidRDefault="0032138A" w:rsidP="0032138A">
      <w:pPr>
        <w:bidi/>
        <w:spacing w:after="0"/>
        <w:jc w:val="lowKashida"/>
        <w:rPr>
          <w:rFonts w:ascii="Traditional Arabic" w:hAnsi="Traditional Arabic" w:cs="Traditional Arabic"/>
          <w:b/>
          <w:bCs/>
          <w:color w:val="0070C0"/>
          <w:sz w:val="28"/>
          <w:szCs w:val="28"/>
          <w:shd w:val="clear" w:color="auto" w:fill="FFFFFF"/>
          <w:rtl/>
        </w:rPr>
      </w:pPr>
      <w:r w:rsidRPr="0032138A">
        <w:rPr>
          <w:rFonts w:ascii="Traditional Arabic" w:hAnsi="Traditional Arabic" w:cs="Traditional Arabic"/>
          <w:b/>
          <w:bCs/>
          <w:color w:val="0070C0"/>
          <w:sz w:val="28"/>
          <w:szCs w:val="28"/>
          <w:shd w:val="clear" w:color="auto" w:fill="FFFFFF"/>
          <w:rtl/>
        </w:rPr>
        <w:t>مفاهيم النص :</w:t>
      </w:r>
    </w:p>
    <w:p w:rsidR="0032138A" w:rsidRPr="0032138A" w:rsidRDefault="0032138A" w:rsidP="0032138A">
      <w:pPr>
        <w:bidi/>
        <w:spacing w:after="0"/>
        <w:jc w:val="lowKashida"/>
        <w:rPr>
          <w:rFonts w:ascii="Traditional Arabic" w:hAnsi="Traditional Arabic" w:cs="Traditional Arabic"/>
          <w:b/>
          <w:bCs/>
          <w:color w:val="000000"/>
          <w:sz w:val="24"/>
          <w:szCs w:val="24"/>
          <w:shd w:val="clear" w:color="auto" w:fill="FCFCFC"/>
          <w:rtl/>
        </w:rPr>
      </w:pPr>
      <w:r w:rsidRPr="0032138A">
        <w:rPr>
          <w:rFonts w:ascii="Traditional Arabic" w:hAnsi="Traditional Arabic" w:cs="Traditional Arabic"/>
          <w:b/>
          <w:bCs/>
          <w:color w:val="000000"/>
          <w:sz w:val="24"/>
          <w:szCs w:val="24"/>
          <w:shd w:val="clear" w:color="auto" w:fill="FCFCFC"/>
          <w:rtl/>
        </w:rPr>
        <w:t>استيهام: تصور تحليلي لاشعوري، تستحضر صورة الشيء الغائب لمحاولة إشباع رغبة ما.</w:t>
      </w:r>
    </w:p>
    <w:p w:rsidR="0032138A" w:rsidRPr="0032138A" w:rsidRDefault="0032138A" w:rsidP="0032138A">
      <w:pPr>
        <w:bidi/>
        <w:spacing w:after="0"/>
        <w:jc w:val="lowKashida"/>
        <w:rPr>
          <w:rFonts w:ascii="Traditional Arabic" w:hAnsi="Traditional Arabic" w:cs="Traditional Arabic"/>
          <w:b/>
          <w:bCs/>
          <w:color w:val="0070C0"/>
          <w:sz w:val="28"/>
          <w:szCs w:val="28"/>
          <w:shd w:val="clear" w:color="auto" w:fill="FFFFFF"/>
        </w:rPr>
      </w:pPr>
      <w:r w:rsidRPr="0032138A">
        <w:rPr>
          <w:rFonts w:ascii="Traditional Arabic" w:hAnsi="Traditional Arabic" w:cs="Traditional Arabic"/>
          <w:b/>
          <w:bCs/>
          <w:color w:val="0070C0"/>
          <w:sz w:val="28"/>
          <w:szCs w:val="28"/>
          <w:shd w:val="clear" w:color="auto" w:fill="FFFFFF"/>
          <w:rtl/>
        </w:rPr>
        <w:t xml:space="preserve">إشكال </w:t>
      </w:r>
      <w:proofErr w:type="gramStart"/>
      <w:r w:rsidRPr="0032138A">
        <w:rPr>
          <w:rFonts w:ascii="Traditional Arabic" w:hAnsi="Traditional Arabic" w:cs="Traditional Arabic"/>
          <w:b/>
          <w:bCs/>
          <w:color w:val="0070C0"/>
          <w:sz w:val="28"/>
          <w:szCs w:val="28"/>
          <w:shd w:val="clear" w:color="auto" w:fill="FFFFFF"/>
          <w:rtl/>
        </w:rPr>
        <w:t>النص</w:t>
      </w:r>
      <w:r w:rsidRPr="0032138A">
        <w:rPr>
          <w:rFonts w:ascii="Traditional Arabic" w:hAnsi="Traditional Arabic" w:cs="Traditional Arabic"/>
          <w:b/>
          <w:bCs/>
          <w:color w:val="0070C0"/>
          <w:sz w:val="28"/>
          <w:szCs w:val="28"/>
          <w:shd w:val="clear" w:color="auto" w:fill="FFFFFF"/>
        </w:rPr>
        <w:t xml:space="preserve"> :</w:t>
      </w:r>
      <w:proofErr w:type="gramEnd"/>
    </w:p>
    <w:p w:rsidR="0032138A" w:rsidRPr="0032138A" w:rsidRDefault="0032138A" w:rsidP="0032138A">
      <w:pPr>
        <w:bidi/>
        <w:spacing w:after="0"/>
        <w:jc w:val="lowKashida"/>
        <w:rPr>
          <w:rFonts w:ascii="Traditional Arabic" w:hAnsi="Traditional Arabic" w:cs="Traditional Arabic"/>
          <w:b/>
          <w:bCs/>
          <w:color w:val="000000"/>
          <w:sz w:val="24"/>
          <w:szCs w:val="24"/>
          <w:shd w:val="clear" w:color="auto" w:fill="FCFCFC"/>
          <w:rtl/>
        </w:rPr>
      </w:pPr>
      <w:r w:rsidRPr="0032138A">
        <w:rPr>
          <w:rFonts w:ascii="Traditional Arabic" w:hAnsi="Traditional Arabic" w:cs="Traditional Arabic"/>
          <w:b/>
          <w:bCs/>
          <w:color w:val="000000"/>
          <w:sz w:val="24"/>
          <w:szCs w:val="24"/>
          <w:shd w:val="clear" w:color="auto" w:fill="FCFCFC"/>
          <w:rtl/>
        </w:rPr>
        <w:t>يمكن صياغة إشكال النص عموما على الشكل التالي</w:t>
      </w:r>
      <w:r w:rsidRPr="0032138A">
        <w:rPr>
          <w:rFonts w:ascii="Traditional Arabic" w:hAnsi="Traditional Arabic" w:cs="Traditional Arabic"/>
          <w:b/>
          <w:bCs/>
          <w:color w:val="000000"/>
          <w:sz w:val="24"/>
          <w:szCs w:val="24"/>
          <w:shd w:val="clear" w:color="auto" w:fill="FCFCFC"/>
        </w:rPr>
        <w:t xml:space="preserve"> :</w:t>
      </w:r>
    </w:p>
    <w:p w:rsidR="0032138A" w:rsidRPr="0032138A" w:rsidRDefault="0032138A" w:rsidP="0032138A">
      <w:pPr>
        <w:bidi/>
        <w:spacing w:after="0"/>
        <w:jc w:val="lowKashida"/>
        <w:rPr>
          <w:rFonts w:ascii="Traditional Arabic" w:hAnsi="Traditional Arabic" w:cs="Traditional Arabic"/>
          <w:b/>
          <w:bCs/>
          <w:color w:val="000000"/>
          <w:sz w:val="24"/>
          <w:szCs w:val="24"/>
          <w:shd w:val="clear" w:color="auto" w:fill="FCFCFC"/>
          <w:rtl/>
        </w:rPr>
      </w:pPr>
      <w:r w:rsidRPr="0032138A">
        <w:rPr>
          <w:rFonts w:ascii="Traditional Arabic" w:hAnsi="Traditional Arabic" w:cs="Traditional Arabic"/>
          <w:b/>
          <w:bCs/>
          <w:color w:val="000000"/>
          <w:sz w:val="24"/>
          <w:szCs w:val="24"/>
          <w:shd w:val="clear" w:color="auto" w:fill="FCFCFC"/>
          <w:rtl/>
        </w:rPr>
        <w:t>هل تكمن ماهية الرغبة في غياب للموضوع الواقعي الذي تفتقده أم في تعدد الأشكال الواقعية لإشباعها وارتباط هذه الأشكال بصيرورات واقعية وصراعات اجتماعية مختلفة ومتعددة ...؟</w:t>
      </w:r>
      <w:r w:rsidRPr="0032138A">
        <w:rPr>
          <w:rFonts w:ascii="Traditional Arabic" w:hAnsi="Traditional Arabic" w:cs="Traditional Arabic"/>
          <w:b/>
          <w:bCs/>
          <w:color w:val="000000"/>
          <w:sz w:val="24"/>
          <w:szCs w:val="24"/>
          <w:shd w:val="clear" w:color="auto" w:fill="FCFCFC"/>
        </w:rPr>
        <w:t> </w:t>
      </w:r>
    </w:p>
    <w:p w:rsidR="0032138A" w:rsidRPr="0032138A" w:rsidRDefault="0032138A" w:rsidP="0032138A">
      <w:pPr>
        <w:bidi/>
        <w:spacing w:after="0"/>
        <w:jc w:val="lowKashida"/>
        <w:rPr>
          <w:rFonts w:ascii="Traditional Arabic" w:hAnsi="Traditional Arabic" w:cs="Traditional Arabic"/>
          <w:b/>
          <w:bCs/>
          <w:color w:val="000000"/>
          <w:sz w:val="24"/>
          <w:szCs w:val="24"/>
          <w:shd w:val="clear" w:color="auto" w:fill="FCFCFC"/>
          <w:rtl/>
        </w:rPr>
      </w:pPr>
      <w:r w:rsidRPr="0032138A">
        <w:rPr>
          <w:rFonts w:ascii="Traditional Arabic" w:hAnsi="Traditional Arabic" w:cs="Traditional Arabic"/>
          <w:b/>
          <w:bCs/>
          <w:color w:val="000000"/>
          <w:sz w:val="24"/>
          <w:szCs w:val="24"/>
          <w:shd w:val="clear" w:color="auto" w:fill="FCFCFC"/>
          <w:rtl/>
        </w:rPr>
        <w:t>وهو الإشكال الذي يمكن أجرأته وتحويره ( تماشيا مع متطلبات المحور) كما يلي</w:t>
      </w:r>
      <w:r w:rsidRPr="0032138A">
        <w:rPr>
          <w:rFonts w:ascii="Traditional Arabic" w:hAnsi="Traditional Arabic" w:cs="Traditional Arabic"/>
          <w:b/>
          <w:bCs/>
          <w:color w:val="000000"/>
          <w:sz w:val="24"/>
          <w:szCs w:val="24"/>
          <w:shd w:val="clear" w:color="auto" w:fill="FCFCFC"/>
        </w:rPr>
        <w:t xml:space="preserve"> :</w:t>
      </w:r>
    </w:p>
    <w:p w:rsidR="0032138A" w:rsidRPr="0032138A" w:rsidRDefault="0032138A" w:rsidP="0032138A">
      <w:pPr>
        <w:bidi/>
        <w:spacing w:after="0"/>
        <w:jc w:val="lowKashida"/>
        <w:rPr>
          <w:rFonts w:ascii="Traditional Arabic" w:hAnsi="Traditional Arabic" w:cs="Traditional Arabic"/>
          <w:b/>
          <w:bCs/>
          <w:color w:val="000000"/>
          <w:sz w:val="24"/>
          <w:szCs w:val="24"/>
          <w:shd w:val="clear" w:color="auto" w:fill="FCFCFC"/>
          <w:rtl/>
        </w:rPr>
      </w:pPr>
      <w:r w:rsidRPr="0032138A">
        <w:rPr>
          <w:rFonts w:ascii="Traditional Arabic" w:hAnsi="Traditional Arabic" w:cs="Traditional Arabic"/>
          <w:b/>
          <w:bCs/>
          <w:color w:val="000000"/>
          <w:sz w:val="24"/>
          <w:szCs w:val="24"/>
          <w:shd w:val="clear" w:color="auto" w:fill="FCFCFC"/>
          <w:rtl/>
        </w:rPr>
        <w:t>هل الرغبة نقص مرضي متأصل في الوجود الإنساني يدفع الإنسان لا إراديا إلى البحث عن الإشباع عن طريق التحويل وخلق استيهامات خارج الواقع أم أن الرغبة هي حركة واعية مرتبطة بالإنتاج المادي وبإرادة الفعل في الحياة الاجتماعية والسياسية...</w:t>
      </w:r>
    </w:p>
    <w:p w:rsidR="0032138A" w:rsidRPr="0032138A" w:rsidRDefault="0032138A" w:rsidP="0032138A">
      <w:pPr>
        <w:bidi/>
        <w:spacing w:after="0"/>
        <w:jc w:val="lowKashida"/>
        <w:rPr>
          <w:rFonts w:ascii="Traditional Arabic" w:hAnsi="Traditional Arabic" w:cs="Traditional Arabic"/>
          <w:b/>
          <w:bCs/>
          <w:color w:val="000000"/>
          <w:sz w:val="24"/>
          <w:szCs w:val="24"/>
          <w:shd w:val="clear" w:color="auto" w:fill="FCFCFC"/>
        </w:rPr>
      </w:pPr>
      <w:r w:rsidRPr="0032138A">
        <w:rPr>
          <w:rFonts w:ascii="Traditional Arabic" w:hAnsi="Traditional Arabic" w:cs="Traditional Arabic"/>
          <w:b/>
          <w:bCs/>
          <w:color w:val="000000"/>
          <w:sz w:val="24"/>
          <w:szCs w:val="24"/>
          <w:shd w:val="clear" w:color="auto" w:fill="FCFCFC"/>
        </w:rPr>
        <w:t xml:space="preserve">  </w:t>
      </w:r>
      <w:r w:rsidRPr="0032138A">
        <w:rPr>
          <w:rFonts w:ascii="Traditional Arabic" w:hAnsi="Traditional Arabic" w:cs="Traditional Arabic"/>
          <w:b/>
          <w:bCs/>
          <w:color w:val="000000"/>
          <w:sz w:val="24"/>
          <w:szCs w:val="24"/>
          <w:shd w:val="clear" w:color="auto" w:fill="FCFCFC"/>
          <w:rtl/>
        </w:rPr>
        <w:t xml:space="preserve">أو صياغته ببساطة كما </w:t>
      </w:r>
      <w:proofErr w:type="gramStart"/>
      <w:r w:rsidRPr="0032138A">
        <w:rPr>
          <w:rFonts w:ascii="Traditional Arabic" w:hAnsi="Traditional Arabic" w:cs="Traditional Arabic"/>
          <w:b/>
          <w:bCs/>
          <w:color w:val="000000"/>
          <w:sz w:val="24"/>
          <w:szCs w:val="24"/>
          <w:shd w:val="clear" w:color="auto" w:fill="FCFCFC"/>
          <w:rtl/>
        </w:rPr>
        <w:t>يلي</w:t>
      </w:r>
      <w:r w:rsidRPr="0032138A">
        <w:rPr>
          <w:rFonts w:ascii="Traditional Arabic" w:hAnsi="Traditional Arabic" w:cs="Traditional Arabic"/>
          <w:b/>
          <w:bCs/>
          <w:color w:val="000000"/>
          <w:sz w:val="24"/>
          <w:szCs w:val="24"/>
          <w:shd w:val="clear" w:color="auto" w:fill="FCFCFC"/>
        </w:rPr>
        <w:t xml:space="preserve"> :</w:t>
      </w:r>
      <w:proofErr w:type="gramEnd"/>
      <w:r w:rsidRPr="0032138A">
        <w:rPr>
          <w:rFonts w:ascii="Traditional Arabic" w:hAnsi="Traditional Arabic" w:cs="Traditional Arabic"/>
          <w:b/>
          <w:bCs/>
          <w:color w:val="000000"/>
          <w:sz w:val="24"/>
          <w:szCs w:val="24"/>
          <w:shd w:val="clear" w:color="auto" w:fill="FCFCFC"/>
        </w:rPr>
        <w:t> </w:t>
      </w:r>
      <w:r w:rsidRPr="0032138A">
        <w:rPr>
          <w:rFonts w:ascii="Traditional Arabic" w:hAnsi="Traditional Arabic" w:cs="Traditional Arabic"/>
          <w:b/>
          <w:bCs/>
          <w:color w:val="000000"/>
          <w:sz w:val="24"/>
          <w:szCs w:val="24"/>
          <w:shd w:val="clear" w:color="auto" w:fill="FCFCFC"/>
          <w:rtl/>
        </w:rPr>
        <w:t>هل يتحكم الإنسان في رغباته أم أن رغباته هي التي تتحكم فيه...؟</w:t>
      </w:r>
      <w:r w:rsidRPr="0032138A">
        <w:rPr>
          <w:rFonts w:ascii="Traditional Arabic" w:hAnsi="Traditional Arabic" w:cs="Traditional Arabic"/>
          <w:b/>
          <w:bCs/>
          <w:color w:val="000000"/>
          <w:sz w:val="24"/>
          <w:szCs w:val="24"/>
          <w:shd w:val="clear" w:color="auto" w:fill="FCFCFC"/>
        </w:rPr>
        <w:t> </w:t>
      </w:r>
    </w:p>
    <w:p w:rsidR="0032138A" w:rsidRPr="0032138A" w:rsidRDefault="0032138A" w:rsidP="0032138A">
      <w:pPr>
        <w:bidi/>
        <w:spacing w:after="0"/>
        <w:jc w:val="lowKashida"/>
        <w:rPr>
          <w:rFonts w:ascii="Traditional Arabic" w:hAnsi="Traditional Arabic" w:cs="Traditional Arabic"/>
          <w:b/>
          <w:bCs/>
          <w:color w:val="0070C0"/>
          <w:sz w:val="28"/>
          <w:szCs w:val="28"/>
          <w:shd w:val="clear" w:color="auto" w:fill="FFFFFF"/>
        </w:rPr>
      </w:pPr>
      <w:r w:rsidRPr="0032138A">
        <w:rPr>
          <w:rFonts w:ascii="Traditional Arabic" w:hAnsi="Traditional Arabic" w:cs="Traditional Arabic"/>
          <w:b/>
          <w:bCs/>
          <w:color w:val="0070C0"/>
          <w:sz w:val="28"/>
          <w:szCs w:val="28"/>
          <w:shd w:val="clear" w:color="auto" w:fill="FFFFFF"/>
          <w:rtl/>
        </w:rPr>
        <w:t>أطروحة النص</w:t>
      </w:r>
      <w:r w:rsidRPr="0032138A">
        <w:rPr>
          <w:rFonts w:ascii="Traditional Arabic" w:hAnsi="Traditional Arabic" w:cs="Traditional Arabic"/>
          <w:b/>
          <w:bCs/>
          <w:color w:val="0070C0"/>
          <w:sz w:val="28"/>
          <w:szCs w:val="28"/>
          <w:shd w:val="clear" w:color="auto" w:fill="FFFFFF"/>
        </w:rPr>
        <w:t xml:space="preserve"> :  </w:t>
      </w:r>
    </w:p>
    <w:p w:rsidR="0032138A" w:rsidRPr="0032138A" w:rsidRDefault="0032138A" w:rsidP="0032138A">
      <w:pPr>
        <w:bidi/>
        <w:spacing w:after="0"/>
        <w:jc w:val="lowKashida"/>
        <w:rPr>
          <w:rFonts w:ascii="Traditional Arabic" w:hAnsi="Traditional Arabic" w:cs="Traditional Arabic"/>
          <w:b/>
          <w:bCs/>
          <w:color w:val="000000"/>
          <w:sz w:val="24"/>
          <w:szCs w:val="24"/>
          <w:shd w:val="clear" w:color="auto" w:fill="FCFCFC"/>
        </w:rPr>
      </w:pPr>
      <w:r w:rsidRPr="0032138A">
        <w:rPr>
          <w:rFonts w:ascii="Traditional Arabic" w:hAnsi="Traditional Arabic" w:cs="Traditional Arabic"/>
          <w:b/>
          <w:bCs/>
          <w:color w:val="000000"/>
          <w:sz w:val="24"/>
          <w:szCs w:val="24"/>
          <w:shd w:val="clear" w:color="auto" w:fill="FCFCFC"/>
          <w:rtl/>
        </w:rPr>
        <w:t>إن الرغبة حسب النص الذي بين أيدينا ليست نقصا أصليا في الوجود الإنساني بحيث يفترض إشباعها للخروج من العالم الواقعي إلى عالم آخر ميتافيزيقي أو استيهامي. إن الرغبة على العكس هي الواقع الإنساني نفسه حاضرا أمام نفسه في مختلف تجلياته التاريخية كإنتاج مستمر للمعنى</w:t>
      </w:r>
      <w:r w:rsidRPr="0032138A">
        <w:rPr>
          <w:rFonts w:ascii="Traditional Arabic" w:hAnsi="Traditional Arabic" w:cs="Traditional Arabic"/>
          <w:rtl/>
        </w:rPr>
        <w:t>.</w:t>
      </w:r>
    </w:p>
    <w:p w:rsidR="0032138A" w:rsidRPr="0032138A" w:rsidRDefault="0032138A" w:rsidP="0032138A">
      <w:pPr>
        <w:bidi/>
        <w:spacing w:after="0"/>
        <w:jc w:val="lowKashida"/>
        <w:rPr>
          <w:rFonts w:ascii="Traditional Arabic" w:hAnsi="Traditional Arabic" w:cs="Traditional Arabic"/>
          <w:b/>
          <w:bCs/>
          <w:color w:val="0070C0"/>
          <w:sz w:val="28"/>
          <w:szCs w:val="28"/>
          <w:shd w:val="clear" w:color="auto" w:fill="FFFFFF"/>
          <w:rtl/>
        </w:rPr>
      </w:pPr>
      <w:r w:rsidRPr="0032138A">
        <w:rPr>
          <w:rFonts w:ascii="Traditional Arabic" w:hAnsi="Traditional Arabic" w:cs="Traditional Arabic"/>
          <w:b/>
          <w:bCs/>
          <w:color w:val="0070C0"/>
          <w:sz w:val="28"/>
          <w:szCs w:val="28"/>
          <w:shd w:val="clear" w:color="auto" w:fill="FFFFFF"/>
          <w:rtl/>
        </w:rPr>
        <w:t>تحليل الأطروحة</w:t>
      </w:r>
      <w:r w:rsidRPr="0032138A">
        <w:rPr>
          <w:rFonts w:ascii="Traditional Arabic" w:hAnsi="Traditional Arabic" w:cs="Traditional Arabic"/>
          <w:b/>
          <w:bCs/>
          <w:color w:val="0070C0"/>
          <w:sz w:val="28"/>
          <w:szCs w:val="28"/>
          <w:shd w:val="clear" w:color="auto" w:fill="FFFFFF"/>
        </w:rPr>
        <w:t xml:space="preserve"> : </w:t>
      </w:r>
    </w:p>
    <w:p w:rsidR="0032138A" w:rsidRPr="0032138A" w:rsidRDefault="0032138A" w:rsidP="0032138A">
      <w:pPr>
        <w:bidi/>
        <w:spacing w:after="0"/>
        <w:jc w:val="lowKashida"/>
        <w:rPr>
          <w:rFonts w:ascii="Traditional Arabic" w:hAnsi="Traditional Arabic" w:cs="Traditional Arabic"/>
          <w:b/>
          <w:bCs/>
          <w:sz w:val="8"/>
          <w:szCs w:val="8"/>
          <w:shd w:val="clear" w:color="auto" w:fill="FFFFFF"/>
        </w:rPr>
      </w:pPr>
    </w:p>
    <w:p w:rsidR="0032138A" w:rsidRPr="0032138A" w:rsidRDefault="0032138A" w:rsidP="0032138A">
      <w:pPr>
        <w:numPr>
          <w:ilvl w:val="0"/>
          <w:numId w:val="2"/>
        </w:numPr>
        <w:bidi/>
        <w:spacing w:after="0"/>
        <w:jc w:val="lowKashida"/>
        <w:rPr>
          <w:rFonts w:ascii="Traditional Arabic" w:hAnsi="Traditional Arabic" w:cs="Traditional Arabic"/>
          <w:b/>
          <w:bCs/>
          <w:color w:val="000000"/>
          <w:sz w:val="24"/>
          <w:szCs w:val="24"/>
          <w:shd w:val="clear" w:color="auto" w:fill="FCFCFC"/>
        </w:rPr>
      </w:pPr>
      <w:r w:rsidRPr="0032138A">
        <w:rPr>
          <w:rFonts w:ascii="Traditional Arabic" w:hAnsi="Traditional Arabic" w:cs="Traditional Arabic"/>
          <w:b/>
          <w:bCs/>
          <w:color w:val="000000"/>
          <w:sz w:val="24"/>
          <w:szCs w:val="24"/>
          <w:shd w:val="clear" w:color="auto" w:fill="FCFCFC"/>
          <w:rtl/>
        </w:rPr>
        <w:t>ينطلق النص من فكرة أن الرغبة هي افتقاد للموضوع وغياب له في الواقع، ومن ثمة فهي تمثل نقصا يتم تعويضه أو استبداله حسب التحليل النفسي في إنتاج الاستيهامات كشكل من الهروب اللاشعوري من الواقع الذي لا يسمح بتحقق الرغبة بهدف خلقها وانتاجها في عالم الخيال.</w:t>
      </w:r>
    </w:p>
    <w:p w:rsidR="0032138A" w:rsidRPr="0032138A" w:rsidRDefault="0032138A" w:rsidP="0032138A">
      <w:pPr>
        <w:bidi/>
        <w:spacing w:after="0"/>
        <w:ind w:left="360"/>
        <w:jc w:val="lowKashida"/>
        <w:rPr>
          <w:rFonts w:ascii="Traditional Arabic" w:hAnsi="Traditional Arabic" w:cs="Traditional Arabic"/>
          <w:b/>
          <w:bCs/>
          <w:color w:val="000000"/>
          <w:sz w:val="24"/>
          <w:szCs w:val="24"/>
          <w:shd w:val="clear" w:color="auto" w:fill="FCFCFC"/>
          <w:rtl/>
        </w:rPr>
      </w:pPr>
      <w:r w:rsidRPr="0032138A">
        <w:rPr>
          <w:rFonts w:ascii="Traditional Arabic" w:hAnsi="Traditional Arabic" w:cs="Traditional Arabic"/>
          <w:b/>
          <w:bCs/>
          <w:color w:val="000000"/>
          <w:sz w:val="24"/>
          <w:szCs w:val="24"/>
          <w:shd w:val="clear" w:color="auto" w:fill="FCFCFC"/>
          <w:rtl/>
        </w:rPr>
        <w:lastRenderedPageBreak/>
        <w:t>يستنتج جيل دولوز من خلال تحليله السابق أن نظرية التحليل النفسي باختزالها للرغبة في إنتاج الاستيهامات أي إنتاج موضوعات خيالية وغير واقعية للإشباع تكون نظرية ميتافيزيقية مثالية</w:t>
      </w:r>
      <w:r w:rsidRPr="0032138A">
        <w:rPr>
          <w:rFonts w:ascii="Traditional Arabic" w:hAnsi="Traditional Arabic" w:cs="Traditional Arabic"/>
          <w:b/>
          <w:bCs/>
          <w:color w:val="000000"/>
          <w:sz w:val="24"/>
          <w:szCs w:val="24"/>
          <w:shd w:val="clear" w:color="auto" w:fill="FCFCFC"/>
        </w:rPr>
        <w:t>.</w:t>
      </w:r>
    </w:p>
    <w:p w:rsidR="0032138A" w:rsidRPr="0032138A" w:rsidRDefault="0032138A" w:rsidP="0032138A">
      <w:pPr>
        <w:numPr>
          <w:ilvl w:val="0"/>
          <w:numId w:val="2"/>
        </w:numPr>
        <w:bidi/>
        <w:spacing w:after="0"/>
        <w:jc w:val="lowKashida"/>
        <w:rPr>
          <w:rFonts w:ascii="Traditional Arabic" w:hAnsi="Traditional Arabic" w:cs="Traditional Arabic"/>
          <w:b/>
          <w:bCs/>
          <w:color w:val="000000"/>
          <w:sz w:val="24"/>
          <w:szCs w:val="24"/>
          <w:shd w:val="clear" w:color="auto" w:fill="FCFCFC"/>
        </w:rPr>
      </w:pPr>
      <w:r w:rsidRPr="0032138A">
        <w:rPr>
          <w:rFonts w:ascii="Traditional Arabic" w:hAnsi="Traditional Arabic" w:cs="Traditional Arabic"/>
          <w:b/>
          <w:bCs/>
          <w:color w:val="000000"/>
          <w:sz w:val="24"/>
          <w:szCs w:val="24"/>
          <w:shd w:val="clear" w:color="auto" w:fill="FCFCFC"/>
          <w:rtl/>
        </w:rPr>
        <w:t>مقابل وجهة نظر التحليل النفسي يقترح دولوز تصورا مختلفا للرغبة باعتبارها حضورا في الواقع وفي الحياة الاجتماعية والسياسية للناس... إن الرغبة هي الخروج من حالة القصور والانغلاق المرضي على الذات، إنها إنتاج للحياة داخل المجتمع عبر الفعل ..</w:t>
      </w:r>
      <w:r w:rsidRPr="0032138A">
        <w:rPr>
          <w:rFonts w:ascii="Traditional Arabic" w:hAnsi="Traditional Arabic" w:cs="Traditional Arabic"/>
          <w:b/>
          <w:bCs/>
          <w:color w:val="000000"/>
          <w:sz w:val="24"/>
          <w:szCs w:val="24"/>
          <w:shd w:val="clear" w:color="auto" w:fill="FCFCFC"/>
        </w:rPr>
        <w:t xml:space="preserve"> </w:t>
      </w:r>
      <w:r w:rsidRPr="0032138A">
        <w:rPr>
          <w:rFonts w:ascii="Traditional Arabic" w:hAnsi="Traditional Arabic" w:cs="Traditional Arabic"/>
          <w:b/>
          <w:bCs/>
          <w:color w:val="000000"/>
          <w:sz w:val="24"/>
          <w:szCs w:val="24"/>
          <w:shd w:val="clear" w:color="auto" w:fill="FCFCFC"/>
          <w:rtl/>
        </w:rPr>
        <w:t>إن كل نشاط إنساني هو رغبة وبهذا المعنى فإن الرغبة لا تستند إلى أية حاجة، لأنها امتلاء وليس خصاصا وافتقادا، بل الحاجات هي التي تعتبر شكلا ثانويا من أشكال تمظهر الرغبة..</w:t>
      </w:r>
      <w:r w:rsidRPr="0032138A">
        <w:rPr>
          <w:rFonts w:ascii="Traditional Arabic" w:hAnsi="Traditional Arabic" w:cs="Traditional Arabic"/>
          <w:b/>
          <w:bCs/>
          <w:color w:val="000000"/>
          <w:sz w:val="24"/>
          <w:szCs w:val="24"/>
          <w:shd w:val="clear" w:color="auto" w:fill="FCFCFC"/>
        </w:rPr>
        <w:t xml:space="preserve"> </w:t>
      </w:r>
      <w:r w:rsidRPr="0032138A">
        <w:rPr>
          <w:rFonts w:ascii="Traditional Arabic" w:hAnsi="Traditional Arabic" w:cs="Traditional Arabic"/>
          <w:b/>
          <w:bCs/>
          <w:color w:val="000000"/>
          <w:sz w:val="24"/>
          <w:szCs w:val="24"/>
          <w:shd w:val="clear" w:color="auto" w:fill="FCFCFC"/>
          <w:rtl/>
        </w:rPr>
        <w:t>نستطيع إدراك ذلك عندما نفهم أن الإنتاج الاجتماعي سواء تجلى في بعده التقني أو الاقتصادي أو الثقافي هو إنتاج للرغبة (للثقافة) وليس للحاجة (الطبيعة)، بل إن الحاجة نفسها أي الطبيعة هي إنتاج ثقافي إنساني</w:t>
      </w:r>
      <w:r w:rsidRPr="0032138A">
        <w:rPr>
          <w:rFonts w:ascii="Traditional Arabic" w:hAnsi="Traditional Arabic" w:cs="Traditional Arabic"/>
          <w:b/>
          <w:bCs/>
          <w:color w:val="000000"/>
          <w:sz w:val="24"/>
          <w:szCs w:val="24"/>
          <w:shd w:val="clear" w:color="auto" w:fill="FCFCFC"/>
        </w:rPr>
        <w:t>. </w:t>
      </w:r>
      <w:r w:rsidRPr="0032138A">
        <w:rPr>
          <w:rFonts w:ascii="Traditional Arabic" w:hAnsi="Traditional Arabic" w:cs="Traditional Arabic"/>
          <w:b/>
          <w:bCs/>
          <w:color w:val="000000"/>
          <w:sz w:val="24"/>
          <w:szCs w:val="24"/>
          <w:shd w:val="clear" w:color="auto" w:fill="FCFCFC"/>
          <w:rtl/>
        </w:rPr>
        <w:t xml:space="preserve"> وإذا كان الأمر كذلك، أي إذا كانت الطبيعة نفسها جزءا من الثقافة، يصبح من غير المجدي البحث عن وسائط لحل تناقض غير موجود أصلا. إن الصراع الحقيقي والواقعي إذن ليس صراعا بين الطبيعة والثقافة أو بين الرغبة والافتقاد، إنه صراع بين أنماط مختلفة ومتجددة للحياة الاجتماعية وهذا الصراع هو نفسه الواقع وهو نفسه الرغبة</w:t>
      </w:r>
      <w:r w:rsidRPr="0032138A">
        <w:rPr>
          <w:rFonts w:ascii="Traditional Arabic" w:hAnsi="Traditional Arabic" w:cs="Traditional Arabic"/>
          <w:b/>
          <w:bCs/>
          <w:color w:val="000000"/>
          <w:sz w:val="24"/>
          <w:szCs w:val="24"/>
          <w:shd w:val="clear" w:color="auto" w:fill="FCFCFC"/>
        </w:rPr>
        <w:t>. </w:t>
      </w:r>
    </w:p>
    <w:p w:rsidR="0032138A" w:rsidRPr="0032138A" w:rsidRDefault="0032138A" w:rsidP="0032138A">
      <w:pPr>
        <w:bidi/>
        <w:spacing w:after="0"/>
        <w:jc w:val="lowKashida"/>
        <w:rPr>
          <w:rFonts w:ascii="Traditional Arabic" w:hAnsi="Traditional Arabic" w:cs="Traditional Arabic"/>
          <w:b/>
          <w:bCs/>
          <w:color w:val="0070C0"/>
          <w:sz w:val="28"/>
          <w:szCs w:val="28"/>
          <w:shd w:val="clear" w:color="auto" w:fill="FFFFFF"/>
          <w:rtl/>
        </w:rPr>
      </w:pPr>
      <w:r w:rsidRPr="0032138A">
        <w:rPr>
          <w:rFonts w:ascii="Traditional Arabic" w:hAnsi="Traditional Arabic" w:cs="Traditional Arabic"/>
          <w:b/>
          <w:bCs/>
          <w:color w:val="0070C0"/>
          <w:sz w:val="28"/>
          <w:szCs w:val="28"/>
          <w:shd w:val="clear" w:color="auto" w:fill="FFFFFF"/>
          <w:rtl/>
        </w:rPr>
        <w:t>حجاج النص:</w:t>
      </w:r>
    </w:p>
    <w:p w:rsidR="0032138A" w:rsidRPr="0032138A" w:rsidRDefault="0032138A" w:rsidP="0032138A">
      <w:pPr>
        <w:bidi/>
        <w:spacing w:after="0"/>
        <w:ind w:left="360"/>
        <w:jc w:val="lowKashida"/>
        <w:rPr>
          <w:rFonts w:ascii="Traditional Arabic" w:hAnsi="Traditional Arabic" w:cs="Traditional Arabic"/>
          <w:b/>
          <w:bCs/>
          <w:color w:val="000000"/>
          <w:sz w:val="24"/>
          <w:szCs w:val="24"/>
          <w:shd w:val="clear" w:color="auto" w:fill="FCFCFC"/>
          <w:rtl/>
        </w:rPr>
      </w:pPr>
      <w:r w:rsidRPr="0032138A">
        <w:rPr>
          <w:rFonts w:ascii="Traditional Arabic" w:hAnsi="Traditional Arabic" w:cs="Traditional Arabic"/>
          <w:b/>
          <w:bCs/>
          <w:color w:val="000000"/>
          <w:sz w:val="24"/>
          <w:szCs w:val="24"/>
          <w:shd w:val="clear" w:color="auto" w:fill="FCFCFC"/>
          <w:rtl/>
        </w:rPr>
        <w:t>اعتمد النص على العناصر الحجاجية التالية من اجل عرض ودعم أطروحته:</w:t>
      </w:r>
    </w:p>
    <w:p w:rsidR="0032138A" w:rsidRPr="0032138A" w:rsidRDefault="0032138A" w:rsidP="0032138A">
      <w:pPr>
        <w:numPr>
          <w:ilvl w:val="0"/>
          <w:numId w:val="1"/>
        </w:numPr>
        <w:bidi/>
        <w:spacing w:after="0"/>
        <w:jc w:val="lowKashida"/>
        <w:rPr>
          <w:rFonts w:ascii="Traditional Arabic" w:hAnsi="Traditional Arabic" w:cs="Traditional Arabic"/>
          <w:b/>
          <w:bCs/>
          <w:color w:val="000000"/>
          <w:sz w:val="24"/>
          <w:szCs w:val="24"/>
          <w:shd w:val="clear" w:color="auto" w:fill="FCFCFC"/>
        </w:rPr>
      </w:pPr>
      <w:r w:rsidRPr="0032138A">
        <w:rPr>
          <w:rFonts w:ascii="Traditional Arabic" w:hAnsi="Traditional Arabic" w:cs="Traditional Arabic"/>
          <w:b/>
          <w:bCs/>
          <w:color w:val="000000"/>
          <w:sz w:val="24"/>
          <w:szCs w:val="24"/>
          <w:shd w:val="clear" w:color="auto" w:fill="FCFCFC"/>
          <w:rtl/>
        </w:rPr>
        <w:t>عرض النص في البداية أطروحة التحليل النفسي التي ترى في الرغبة غيابا للموضوع الواقعي، فيلتجأ الإنسان للاستيهامات كتعويض له.</w:t>
      </w:r>
    </w:p>
    <w:p w:rsidR="0032138A" w:rsidRPr="0032138A" w:rsidRDefault="0032138A" w:rsidP="0032138A">
      <w:pPr>
        <w:numPr>
          <w:ilvl w:val="0"/>
          <w:numId w:val="1"/>
        </w:numPr>
        <w:bidi/>
        <w:spacing w:after="0"/>
        <w:jc w:val="lowKashida"/>
        <w:rPr>
          <w:rFonts w:ascii="Traditional Arabic" w:hAnsi="Traditional Arabic" w:cs="Traditional Arabic"/>
          <w:b/>
          <w:bCs/>
          <w:color w:val="000000"/>
          <w:sz w:val="24"/>
          <w:szCs w:val="24"/>
          <w:shd w:val="clear" w:color="auto" w:fill="FCFCFC"/>
        </w:rPr>
      </w:pPr>
      <w:r w:rsidRPr="0032138A">
        <w:rPr>
          <w:rFonts w:ascii="Traditional Arabic" w:hAnsi="Traditional Arabic" w:cs="Traditional Arabic"/>
          <w:b/>
          <w:bCs/>
          <w:color w:val="000000"/>
          <w:sz w:val="24"/>
          <w:szCs w:val="24"/>
          <w:shd w:val="clear" w:color="auto" w:fill="FCFCFC"/>
          <w:rtl/>
        </w:rPr>
        <w:t>يفسر النص الأطروحة السابقة من حيث أن الموضوع الواقعي المفتقد في الرغبة يتجه الى ان ينتج خارج الذات، فيقترن بموضوع متخيل.</w:t>
      </w:r>
    </w:p>
    <w:p w:rsidR="0032138A" w:rsidRPr="0032138A" w:rsidRDefault="0032138A" w:rsidP="0032138A">
      <w:pPr>
        <w:numPr>
          <w:ilvl w:val="0"/>
          <w:numId w:val="1"/>
        </w:numPr>
        <w:bidi/>
        <w:spacing w:after="0"/>
        <w:jc w:val="lowKashida"/>
        <w:rPr>
          <w:rFonts w:ascii="Traditional Arabic" w:hAnsi="Traditional Arabic" w:cs="Traditional Arabic"/>
          <w:b/>
          <w:bCs/>
          <w:color w:val="000000"/>
          <w:sz w:val="24"/>
          <w:szCs w:val="24"/>
          <w:shd w:val="clear" w:color="auto" w:fill="FCFCFC"/>
        </w:rPr>
      </w:pPr>
      <w:r w:rsidRPr="0032138A">
        <w:rPr>
          <w:rFonts w:ascii="Traditional Arabic" w:hAnsi="Traditional Arabic" w:cs="Traditional Arabic"/>
          <w:b/>
          <w:bCs/>
          <w:color w:val="000000"/>
          <w:sz w:val="24"/>
          <w:szCs w:val="24"/>
          <w:shd w:val="clear" w:color="auto" w:fill="FCFCFC"/>
          <w:rtl/>
        </w:rPr>
        <w:t xml:space="preserve"> ينتقد النص الطرح التقليدي النفسي للرغبة من حيث انه يسقط في نوع من المثالية والماورائية (الميتافيزيقية).</w:t>
      </w:r>
    </w:p>
    <w:p w:rsidR="0032138A" w:rsidRPr="0032138A" w:rsidRDefault="0032138A" w:rsidP="0032138A">
      <w:pPr>
        <w:numPr>
          <w:ilvl w:val="0"/>
          <w:numId w:val="1"/>
        </w:numPr>
        <w:bidi/>
        <w:spacing w:after="0"/>
        <w:jc w:val="lowKashida"/>
        <w:rPr>
          <w:rFonts w:ascii="Traditional Arabic" w:hAnsi="Traditional Arabic" w:cs="Traditional Arabic"/>
          <w:b/>
          <w:bCs/>
          <w:color w:val="000000"/>
          <w:sz w:val="24"/>
          <w:szCs w:val="24"/>
          <w:shd w:val="clear" w:color="auto" w:fill="FCFCFC"/>
        </w:rPr>
      </w:pPr>
      <w:r w:rsidRPr="0032138A">
        <w:rPr>
          <w:rFonts w:ascii="Traditional Arabic" w:hAnsi="Traditional Arabic" w:cs="Traditional Arabic"/>
          <w:b/>
          <w:bCs/>
          <w:color w:val="000000"/>
          <w:sz w:val="24"/>
          <w:szCs w:val="24"/>
          <w:shd w:val="clear" w:color="auto" w:fill="FCFCFC"/>
          <w:rtl/>
        </w:rPr>
        <w:t>قدم النص أطروحته التي تجعل من الرغبة إنتاج للواقع وبالتالي فهي مع موضوعها شيء واحد.</w:t>
      </w:r>
    </w:p>
    <w:p w:rsidR="0032138A" w:rsidRPr="0032138A" w:rsidRDefault="0032138A" w:rsidP="0032138A">
      <w:pPr>
        <w:numPr>
          <w:ilvl w:val="0"/>
          <w:numId w:val="1"/>
        </w:numPr>
        <w:bidi/>
        <w:spacing w:after="0"/>
        <w:jc w:val="lowKashida"/>
        <w:rPr>
          <w:rFonts w:ascii="Traditional Arabic" w:hAnsi="Traditional Arabic" w:cs="Traditional Arabic"/>
          <w:b/>
          <w:bCs/>
          <w:color w:val="000000"/>
          <w:sz w:val="24"/>
          <w:szCs w:val="24"/>
          <w:shd w:val="clear" w:color="auto" w:fill="FCFCFC"/>
          <w:rtl/>
        </w:rPr>
      </w:pPr>
      <w:r w:rsidRPr="0032138A">
        <w:rPr>
          <w:rFonts w:ascii="Traditional Arabic" w:hAnsi="Traditional Arabic" w:cs="Traditional Arabic"/>
          <w:b/>
          <w:bCs/>
          <w:color w:val="000000"/>
          <w:sz w:val="24"/>
          <w:szCs w:val="24"/>
          <w:shd w:val="clear" w:color="auto" w:fill="FCFCFC"/>
          <w:rtl/>
        </w:rPr>
        <w:t>أخيرا يؤكد النص على الطابع الاجتماعي للرغبة التي تبقى مرتبطة بالسياق التاريخي.</w:t>
      </w:r>
    </w:p>
    <w:p w:rsidR="0032138A" w:rsidRPr="0032138A" w:rsidRDefault="0032138A" w:rsidP="0032138A">
      <w:pPr>
        <w:bidi/>
        <w:spacing w:after="0"/>
        <w:jc w:val="lowKashida"/>
        <w:rPr>
          <w:rFonts w:ascii="Traditional Arabic" w:hAnsi="Traditional Arabic" w:cs="Traditional Arabic"/>
          <w:b/>
          <w:bCs/>
          <w:sz w:val="24"/>
          <w:szCs w:val="24"/>
          <w:shd w:val="clear" w:color="auto" w:fill="FFFFFF"/>
        </w:rPr>
      </w:pPr>
      <w:r w:rsidRPr="0032138A">
        <w:rPr>
          <w:rFonts w:ascii="Traditional Arabic" w:hAnsi="Traditional Arabic" w:cs="Traditional Arabic"/>
          <w:b/>
          <w:bCs/>
          <w:color w:val="0070C0"/>
          <w:sz w:val="28"/>
          <w:szCs w:val="28"/>
          <w:shd w:val="clear" w:color="auto" w:fill="FFFFFF"/>
          <w:rtl/>
        </w:rPr>
        <w:t xml:space="preserve">خلاصة </w:t>
      </w:r>
      <w:proofErr w:type="gramStart"/>
      <w:r w:rsidRPr="0032138A">
        <w:rPr>
          <w:rFonts w:ascii="Traditional Arabic" w:hAnsi="Traditional Arabic" w:cs="Traditional Arabic"/>
          <w:b/>
          <w:bCs/>
          <w:color w:val="0070C0"/>
          <w:sz w:val="28"/>
          <w:szCs w:val="28"/>
          <w:shd w:val="clear" w:color="auto" w:fill="FFFFFF"/>
          <w:rtl/>
        </w:rPr>
        <w:t>تركيبية</w:t>
      </w:r>
      <w:r w:rsidRPr="0032138A">
        <w:rPr>
          <w:rFonts w:ascii="Traditional Arabic" w:hAnsi="Traditional Arabic" w:cs="Traditional Arabic"/>
          <w:b/>
          <w:bCs/>
          <w:color w:val="0070C0"/>
          <w:sz w:val="28"/>
          <w:szCs w:val="28"/>
          <w:shd w:val="clear" w:color="auto" w:fill="FFFFFF"/>
        </w:rPr>
        <w:t xml:space="preserve"> :</w:t>
      </w:r>
      <w:proofErr w:type="gramEnd"/>
      <w:r w:rsidRPr="0032138A">
        <w:rPr>
          <w:rFonts w:ascii="Traditional Arabic" w:hAnsi="Traditional Arabic" w:cs="Traditional Arabic"/>
          <w:b/>
          <w:bCs/>
          <w:color w:val="0070C0"/>
          <w:sz w:val="28"/>
          <w:szCs w:val="28"/>
          <w:shd w:val="clear" w:color="auto" w:fill="FFFFFF"/>
        </w:rPr>
        <w:t> </w:t>
      </w:r>
    </w:p>
    <w:p w:rsidR="0032138A" w:rsidRPr="0032138A" w:rsidRDefault="0032138A" w:rsidP="0032138A">
      <w:pPr>
        <w:bidi/>
        <w:spacing w:after="0"/>
        <w:jc w:val="lowKashida"/>
        <w:rPr>
          <w:rFonts w:ascii="Traditional Arabic" w:hAnsi="Traditional Arabic" w:cs="Traditional Arabic"/>
          <w:b/>
          <w:bCs/>
          <w:color w:val="000000"/>
          <w:sz w:val="24"/>
          <w:szCs w:val="24"/>
          <w:shd w:val="clear" w:color="auto" w:fill="FCFCFC"/>
        </w:rPr>
      </w:pPr>
      <w:r w:rsidRPr="0032138A">
        <w:rPr>
          <w:rFonts w:ascii="Traditional Arabic" w:hAnsi="Traditional Arabic" w:cs="Traditional Arabic"/>
          <w:b/>
          <w:bCs/>
          <w:color w:val="000000"/>
          <w:sz w:val="24"/>
          <w:szCs w:val="24"/>
          <w:shd w:val="clear" w:color="auto" w:fill="FCFCFC"/>
          <w:rtl/>
        </w:rPr>
        <w:t>إذا كان التحليل النفسي والفلسفة المثالية قد نظرا إلى الرغبة باعتبارها مرتبطة بالفرد وبالحاجة وباللاوعي وبالنقص/ الافتقاد غير القابل للإشباع النهائي، فإن الخروج من ميتافيزيقا الرغبة يتطلب النظر إليها نظرة إيجابية وموجبة أي اعتبارها محركا لإرادة الفعل الإنساني في التاريخ من حيث هو فعل ذو أبعاد متعددة : مادي / بيولوجي / ثقافي/ سياسي</w:t>
      </w:r>
      <w:r w:rsidRPr="0032138A">
        <w:rPr>
          <w:rFonts w:ascii="Traditional Arabic" w:hAnsi="Traditional Arabic" w:cs="Traditional Arabic"/>
          <w:b/>
          <w:bCs/>
          <w:color w:val="000000"/>
          <w:sz w:val="24"/>
          <w:szCs w:val="24"/>
          <w:shd w:val="clear" w:color="auto" w:fill="FCFCFC"/>
        </w:rPr>
        <w:t>...</w:t>
      </w:r>
    </w:p>
    <w:p w:rsidR="006E6E9C" w:rsidRPr="004866F1" w:rsidRDefault="006E6E9C" w:rsidP="006E6E9C">
      <w:pPr>
        <w:bidi/>
        <w:spacing w:after="0"/>
        <w:jc w:val="center"/>
        <w:rPr>
          <w:rFonts w:ascii="Sakkal Majalla" w:hAnsi="Sakkal Majalla" w:cs="Sakkal Majalla"/>
          <w:b/>
          <w:bCs/>
          <w:color w:val="C00000"/>
          <w:sz w:val="28"/>
          <w:szCs w:val="28"/>
          <w:shd w:val="clear" w:color="auto" w:fill="FFFFFF"/>
          <w:rtl/>
        </w:rPr>
      </w:pPr>
      <w:r>
        <w:rPr>
          <w:rFonts w:ascii="Sakkal Majalla" w:hAnsi="Sakkal Majalla" w:cs="Sakkal Majalla" w:hint="cs"/>
          <w:b/>
          <w:bCs/>
          <w:color w:val="C00000"/>
          <w:sz w:val="28"/>
          <w:szCs w:val="28"/>
          <w:shd w:val="clear" w:color="auto" w:fill="FFFFFF"/>
          <w:rtl/>
        </w:rPr>
        <w:t xml:space="preserve">: </w:t>
      </w:r>
      <w:r>
        <w:rPr>
          <w:rFonts w:ascii="Sakkal Majalla" w:hAnsi="Sakkal Majalla" w:cs="Sakkal Majalla"/>
          <w:b/>
          <w:bCs/>
          <w:color w:val="C00000"/>
          <w:sz w:val="28"/>
          <w:szCs w:val="28"/>
          <w:shd w:val="clear" w:color="auto" w:fill="FFFFFF"/>
          <w:rtl/>
        </w:rPr>
        <w:t>تحليل نص سبينوزا</w:t>
      </w:r>
    </w:p>
    <w:p w:rsidR="006E6E9C" w:rsidRDefault="006E6E9C" w:rsidP="006E6E9C">
      <w:pPr>
        <w:bidi/>
        <w:spacing w:after="0"/>
        <w:jc w:val="lowKashida"/>
        <w:rPr>
          <w:rFonts w:ascii="Sakkal Majalla" w:hAnsi="Sakkal Majalla" w:cs="Sakkal Majalla"/>
          <w:b/>
          <w:bCs/>
          <w:color w:val="0070C0"/>
          <w:sz w:val="28"/>
          <w:szCs w:val="28"/>
          <w:shd w:val="clear" w:color="auto" w:fill="FFFFFF"/>
          <w:rtl/>
        </w:rPr>
      </w:pPr>
    </w:p>
    <w:p w:rsidR="006E6E9C" w:rsidRDefault="006E6E9C" w:rsidP="006E6E9C">
      <w:pPr>
        <w:bidi/>
        <w:spacing w:after="0"/>
        <w:jc w:val="lowKashida"/>
        <w:rPr>
          <w:rFonts w:ascii="Sakkal Majalla" w:hAnsi="Sakkal Majalla" w:cs="Sakkal Majalla"/>
          <w:b/>
          <w:bCs/>
          <w:color w:val="0070C0"/>
          <w:sz w:val="28"/>
          <w:szCs w:val="28"/>
          <w:shd w:val="clear" w:color="auto" w:fill="FFFFFF"/>
          <w:rtl/>
        </w:rPr>
      </w:pPr>
    </w:p>
    <w:p w:rsidR="006E6E9C" w:rsidRPr="004866F1" w:rsidRDefault="006E6E9C" w:rsidP="006E6E9C">
      <w:pPr>
        <w:bidi/>
        <w:spacing w:after="0"/>
        <w:jc w:val="lowKashida"/>
        <w:rPr>
          <w:rFonts w:ascii="Sakkal Majalla" w:hAnsi="Sakkal Majalla" w:cs="Sakkal Majalla"/>
          <w:b/>
          <w:bCs/>
          <w:color w:val="0070C0"/>
          <w:sz w:val="28"/>
          <w:szCs w:val="28"/>
          <w:shd w:val="clear" w:color="auto" w:fill="FFFFFF"/>
          <w:rtl/>
        </w:rPr>
      </w:pPr>
      <w:r w:rsidRPr="004866F1">
        <w:rPr>
          <w:rFonts w:ascii="Sakkal Majalla" w:hAnsi="Sakkal Majalla" w:cs="Sakkal Majalla"/>
          <w:b/>
          <w:bCs/>
          <w:color w:val="0070C0"/>
          <w:sz w:val="28"/>
          <w:szCs w:val="28"/>
          <w:shd w:val="clear" w:color="auto" w:fill="FFFFFF"/>
          <w:rtl/>
        </w:rPr>
        <w:t>مؤلف النص</w:t>
      </w:r>
      <w:r w:rsidRPr="004866F1">
        <w:rPr>
          <w:rFonts w:ascii="Sakkal Majalla" w:hAnsi="Sakkal Majalla" w:cs="Sakkal Majalla"/>
          <w:b/>
          <w:bCs/>
          <w:color w:val="0070C0"/>
          <w:sz w:val="28"/>
          <w:szCs w:val="28"/>
          <w:shd w:val="clear" w:color="auto" w:fill="FFFFFF"/>
        </w:rPr>
        <w:t>:</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Pr>
      </w:pPr>
      <w:r w:rsidRPr="004866F1">
        <w:rPr>
          <w:rFonts w:ascii="Sakkal Majalla" w:hAnsi="Sakkal Majalla" w:cs="Sakkal Majalla"/>
          <w:b/>
          <w:bCs/>
          <w:color w:val="000000"/>
          <w:sz w:val="24"/>
          <w:szCs w:val="24"/>
          <w:shd w:val="clear" w:color="auto" w:fill="FCFCFC"/>
          <w:rtl/>
        </w:rPr>
        <w:t>باروخ سبينوزا، فيلسوف هولاندي، من أبرز فلاسفة القرن 17. من مؤلفاته رسالة في اللاهوت والسياسة</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وعلم الأخلا</w:t>
      </w:r>
      <w:r w:rsidRPr="004866F1">
        <w:rPr>
          <w:rFonts w:ascii="Sakkal Majalla" w:hAnsi="Sakkal Majalla" w:cs="Sakkal Majalla" w:hint="cs"/>
          <w:b/>
          <w:bCs/>
          <w:color w:val="000000"/>
          <w:sz w:val="24"/>
          <w:szCs w:val="24"/>
          <w:shd w:val="clear" w:color="auto" w:fill="FCFCFC"/>
          <w:rtl/>
        </w:rPr>
        <w:t>ق</w:t>
      </w:r>
    </w:p>
    <w:p w:rsidR="006E6E9C" w:rsidRPr="004866F1" w:rsidRDefault="006E6E9C" w:rsidP="006E6E9C">
      <w:pPr>
        <w:bidi/>
        <w:spacing w:after="0"/>
        <w:jc w:val="lowKashida"/>
        <w:rPr>
          <w:rFonts w:ascii="Sakkal Majalla" w:hAnsi="Sakkal Majalla" w:cs="Sakkal Majalla"/>
          <w:b/>
          <w:bCs/>
          <w:color w:val="0070C0"/>
          <w:sz w:val="28"/>
          <w:szCs w:val="28"/>
          <w:shd w:val="clear" w:color="auto" w:fill="FFFFFF"/>
          <w:rtl/>
        </w:rPr>
      </w:pPr>
      <w:r w:rsidRPr="004866F1">
        <w:rPr>
          <w:rFonts w:ascii="Sakkal Majalla" w:hAnsi="Sakkal Majalla" w:cs="Sakkal Majalla"/>
          <w:b/>
          <w:bCs/>
          <w:color w:val="0070C0"/>
          <w:sz w:val="28"/>
          <w:szCs w:val="28"/>
          <w:shd w:val="clear" w:color="auto" w:fill="FFFFFF"/>
          <w:rtl/>
        </w:rPr>
        <w:t>إشكال النص</w:t>
      </w:r>
      <w:r w:rsidRPr="004866F1">
        <w:rPr>
          <w:rFonts w:ascii="Sakkal Majalla" w:hAnsi="Sakkal Majalla" w:cs="Sakkal Majalla"/>
          <w:b/>
          <w:bCs/>
          <w:color w:val="0070C0"/>
          <w:sz w:val="28"/>
          <w:szCs w:val="28"/>
          <w:shd w:val="clear" w:color="auto" w:fill="FFFFFF"/>
        </w:rPr>
        <w:t>:</w:t>
      </w:r>
    </w:p>
    <w:p w:rsidR="006E6E9C" w:rsidRPr="001D6DD2" w:rsidRDefault="006E6E9C" w:rsidP="006E6E9C">
      <w:pPr>
        <w:bidi/>
        <w:spacing w:after="0"/>
        <w:rPr>
          <w:rFonts w:cs="Al-Mothnna"/>
          <w:b/>
          <w:bCs/>
          <w:sz w:val="24"/>
          <w:szCs w:val="24"/>
          <w:shd w:val="clear" w:color="auto" w:fill="FFFFFF"/>
          <w:rtl/>
        </w:rPr>
      </w:pPr>
      <w:r w:rsidRPr="004866F1">
        <w:rPr>
          <w:rFonts w:ascii="Sakkal Majalla" w:hAnsi="Sakkal Majalla" w:cs="Sakkal Majalla"/>
          <w:b/>
          <w:bCs/>
          <w:color w:val="000000"/>
          <w:sz w:val="24"/>
          <w:szCs w:val="24"/>
          <w:shd w:val="clear" w:color="auto" w:fill="FCFCFC"/>
          <w:rtl/>
        </w:rPr>
        <w:t>ما الرغبة</w:t>
      </w:r>
      <w:r w:rsidRPr="004866F1">
        <w:rPr>
          <w:rFonts w:ascii="Sakkal Majalla" w:hAnsi="Sakkal Majalla" w:cs="Sakkal Majalla" w:hint="cs"/>
          <w:b/>
          <w:bCs/>
          <w:color w:val="000000"/>
          <w:sz w:val="24"/>
          <w:szCs w:val="24"/>
          <w:shd w:val="clear" w:color="auto" w:fill="FCFCFC"/>
          <w:rtl/>
        </w:rPr>
        <w:t>...</w:t>
      </w:r>
      <w:r w:rsidRPr="004866F1">
        <w:rPr>
          <w:rFonts w:ascii="Sakkal Majalla" w:hAnsi="Sakkal Majalla" w:cs="Sakkal Majalla"/>
          <w:b/>
          <w:bCs/>
          <w:color w:val="000000"/>
          <w:sz w:val="24"/>
          <w:szCs w:val="24"/>
          <w:shd w:val="clear" w:color="auto" w:fill="FCFCFC"/>
          <w:rtl/>
        </w:rPr>
        <w:t xml:space="preserve">؟ </w:t>
      </w:r>
      <w:proofErr w:type="gramStart"/>
      <w:r w:rsidRPr="004866F1">
        <w:rPr>
          <w:rFonts w:ascii="Sakkal Majalla" w:hAnsi="Sakkal Majalla" w:cs="Sakkal Majalla"/>
          <w:b/>
          <w:bCs/>
          <w:color w:val="000000"/>
          <w:sz w:val="24"/>
          <w:szCs w:val="24"/>
          <w:shd w:val="clear" w:color="auto" w:fill="FCFCFC"/>
          <w:rtl/>
        </w:rPr>
        <w:t>و ما</w:t>
      </w:r>
      <w:proofErr w:type="gramEnd"/>
      <w:r w:rsidRPr="004866F1">
        <w:rPr>
          <w:rFonts w:ascii="Sakkal Majalla" w:hAnsi="Sakkal Majalla" w:cs="Sakkal Majalla"/>
          <w:b/>
          <w:bCs/>
          <w:color w:val="000000"/>
          <w:sz w:val="24"/>
          <w:szCs w:val="24"/>
          <w:shd w:val="clear" w:color="auto" w:fill="FCFCFC"/>
          <w:rtl/>
        </w:rPr>
        <w:t xml:space="preserve"> علاقتها بالإرادة </w:t>
      </w:r>
      <w:r w:rsidRPr="004866F1">
        <w:rPr>
          <w:rFonts w:ascii="Sakkal Majalla" w:hAnsi="Sakkal Majalla" w:cs="Sakkal Majalla" w:hint="cs"/>
          <w:b/>
          <w:bCs/>
          <w:color w:val="000000"/>
          <w:sz w:val="24"/>
          <w:szCs w:val="24"/>
          <w:shd w:val="clear" w:color="auto" w:fill="FCFCFC"/>
          <w:rtl/>
        </w:rPr>
        <w:t>...</w:t>
      </w:r>
      <w:r w:rsidRPr="004866F1">
        <w:rPr>
          <w:rFonts w:ascii="Sakkal Majalla" w:hAnsi="Sakkal Majalla" w:cs="Sakkal Majalla"/>
          <w:b/>
          <w:bCs/>
          <w:color w:val="000000"/>
          <w:sz w:val="24"/>
          <w:szCs w:val="24"/>
          <w:shd w:val="clear" w:color="auto" w:fill="FCFCFC"/>
          <w:rtl/>
        </w:rPr>
        <w:t xml:space="preserve">؟ و هل يمكن الوعي بها </w:t>
      </w:r>
      <w:proofErr w:type="gramStart"/>
      <w:r w:rsidRPr="004866F1">
        <w:rPr>
          <w:rFonts w:ascii="Sakkal Majalla" w:hAnsi="Sakkal Majalla" w:cs="Sakkal Majalla" w:hint="cs"/>
          <w:b/>
          <w:bCs/>
          <w:color w:val="000000"/>
          <w:sz w:val="24"/>
          <w:szCs w:val="24"/>
          <w:shd w:val="clear" w:color="auto" w:fill="FCFCFC"/>
          <w:rtl/>
        </w:rPr>
        <w:t>...</w:t>
      </w:r>
      <w:r w:rsidRPr="004866F1">
        <w:rPr>
          <w:rFonts w:ascii="Sakkal Majalla" w:hAnsi="Sakkal Majalla" w:cs="Sakkal Majalla"/>
          <w:b/>
          <w:bCs/>
          <w:color w:val="000000"/>
          <w:sz w:val="24"/>
          <w:szCs w:val="24"/>
          <w:shd w:val="clear" w:color="auto" w:fill="FCFCFC"/>
          <w:rtl/>
        </w:rPr>
        <w:t>؟</w:t>
      </w:r>
      <w:r w:rsidRPr="001D6DD2">
        <w:rPr>
          <w:rFonts w:ascii="Tahoma" w:hAnsi="Tahoma" w:cs="Tahoma"/>
          <w:color w:val="333333"/>
          <w:sz w:val="24"/>
          <w:szCs w:val="24"/>
        </w:rPr>
        <w:br/>
      </w:r>
      <w:r w:rsidRPr="004866F1">
        <w:rPr>
          <w:rFonts w:ascii="Sakkal Majalla" w:hAnsi="Sakkal Majalla" w:cs="Sakkal Majalla" w:hint="cs"/>
          <w:b/>
          <w:bCs/>
          <w:color w:val="0070C0"/>
          <w:sz w:val="28"/>
          <w:szCs w:val="28"/>
          <w:shd w:val="clear" w:color="auto" w:fill="FFFFFF"/>
          <w:rtl/>
        </w:rPr>
        <w:t>الأطروحة</w:t>
      </w:r>
      <w:proofErr w:type="gramEnd"/>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Pr>
      </w:pPr>
      <w:r w:rsidRPr="004866F1">
        <w:rPr>
          <w:rFonts w:ascii="Sakkal Majalla" w:hAnsi="Sakkal Majalla" w:cs="Sakkal Majalla"/>
          <w:b/>
          <w:bCs/>
          <w:color w:val="000000"/>
          <w:sz w:val="24"/>
          <w:szCs w:val="24"/>
          <w:shd w:val="clear" w:color="auto" w:fill="FCFCFC"/>
          <w:rtl/>
        </w:rPr>
        <w:lastRenderedPageBreak/>
        <w:t xml:space="preserve">تشكل الرغبة حسب سبينوزا ماهية للإنسان، إذ أنها تتجذر في أعماقه. ولذلك فهي خاصة بالإنسان لأنها ترتبط بعنصر الوعي لديه. فالرغبة هي الوعي بما نشتهيه </w:t>
      </w:r>
      <w:proofErr w:type="gramStart"/>
      <w:r w:rsidRPr="004866F1">
        <w:rPr>
          <w:rFonts w:ascii="Sakkal Majalla" w:hAnsi="Sakkal Majalla" w:cs="Sakkal Majalla"/>
          <w:b/>
          <w:bCs/>
          <w:color w:val="000000"/>
          <w:sz w:val="24"/>
          <w:szCs w:val="24"/>
          <w:shd w:val="clear" w:color="auto" w:fill="FCFCFC"/>
          <w:rtl/>
        </w:rPr>
        <w:t>و نريده</w:t>
      </w:r>
      <w:proofErr w:type="gramEnd"/>
      <w:r w:rsidRPr="004866F1">
        <w:rPr>
          <w:rFonts w:ascii="Sakkal Majalla" w:hAnsi="Sakkal Majalla" w:cs="Sakkal Majalla"/>
          <w:b/>
          <w:bCs/>
          <w:color w:val="000000"/>
          <w:sz w:val="24"/>
          <w:szCs w:val="24"/>
          <w:shd w:val="clear" w:color="auto" w:fill="FCFCFC"/>
          <w:rtl/>
        </w:rPr>
        <w:t xml:space="preserve"> و نسعى إليه</w:t>
      </w:r>
      <w:r w:rsidRPr="004866F1">
        <w:rPr>
          <w:rFonts w:ascii="Sakkal Majalla" w:hAnsi="Sakkal Majalla" w:cs="Sakkal Majalla"/>
          <w:b/>
          <w:bCs/>
          <w:color w:val="000000"/>
          <w:sz w:val="24"/>
          <w:szCs w:val="24"/>
          <w:shd w:val="clear" w:color="auto" w:fill="FCFCFC"/>
        </w:rPr>
        <w:t xml:space="preserve">. </w:t>
      </w:r>
      <w:proofErr w:type="gramStart"/>
      <w:r w:rsidRPr="004866F1">
        <w:rPr>
          <w:rFonts w:ascii="Sakkal Majalla" w:hAnsi="Sakkal Majalla" w:cs="Sakkal Majalla"/>
          <w:b/>
          <w:bCs/>
          <w:color w:val="000000"/>
          <w:sz w:val="24"/>
          <w:szCs w:val="24"/>
          <w:shd w:val="clear" w:color="auto" w:fill="FCFCFC"/>
          <w:rtl/>
        </w:rPr>
        <w:t>و إذا</w:t>
      </w:r>
      <w:proofErr w:type="gramEnd"/>
      <w:r w:rsidRPr="004866F1">
        <w:rPr>
          <w:rFonts w:ascii="Sakkal Majalla" w:hAnsi="Sakkal Majalla" w:cs="Sakkal Majalla"/>
          <w:b/>
          <w:bCs/>
          <w:color w:val="000000"/>
          <w:sz w:val="24"/>
          <w:szCs w:val="24"/>
          <w:shd w:val="clear" w:color="auto" w:fill="FCFCFC"/>
          <w:rtl/>
        </w:rPr>
        <w:t xml:space="preserve"> كان الإنسان يعي رغباته فهو يجهل عللها الحقيقية</w:t>
      </w:r>
      <w:r w:rsidRPr="004866F1">
        <w:rPr>
          <w:rFonts w:ascii="Sakkal Majalla" w:hAnsi="Sakkal Majalla" w:cs="Sakkal Majalla"/>
          <w:b/>
          <w:bCs/>
          <w:color w:val="000000"/>
          <w:sz w:val="24"/>
          <w:szCs w:val="24"/>
          <w:shd w:val="clear" w:color="auto" w:fill="FCFCFC"/>
        </w:rPr>
        <w:t>.</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tl/>
        </w:rPr>
      </w:pPr>
      <w:r w:rsidRPr="004866F1">
        <w:rPr>
          <w:rFonts w:ascii="Sakkal Majalla" w:hAnsi="Sakkal Majalla" w:cs="Sakkal Majalla"/>
          <w:b/>
          <w:bCs/>
          <w:color w:val="000000"/>
          <w:sz w:val="24"/>
          <w:szCs w:val="24"/>
          <w:shd w:val="clear" w:color="auto" w:fill="FCFCFC"/>
          <w:rtl/>
        </w:rPr>
        <w:t xml:space="preserve">يرى اسبينوزا أن ما يسمى الإرادة هو في الواقع </w:t>
      </w:r>
      <w:proofErr w:type="gramStart"/>
      <w:r w:rsidRPr="004866F1">
        <w:rPr>
          <w:rFonts w:ascii="Sakkal Majalla" w:hAnsi="Sakkal Majalla" w:cs="Sakkal Majalla"/>
          <w:b/>
          <w:bCs/>
          <w:color w:val="000000"/>
          <w:sz w:val="24"/>
          <w:szCs w:val="24"/>
          <w:shd w:val="clear" w:color="auto" w:fill="FCFCFC"/>
          <w:rtl/>
        </w:rPr>
        <w:t>رغبات  أساسها</w:t>
      </w:r>
      <w:proofErr w:type="gramEnd"/>
      <w:r w:rsidRPr="004866F1">
        <w:rPr>
          <w:rFonts w:ascii="Sakkal Majalla" w:hAnsi="Sakkal Majalla" w:cs="Sakkal Majalla"/>
          <w:b/>
          <w:bCs/>
          <w:color w:val="000000"/>
          <w:sz w:val="24"/>
          <w:szCs w:val="24"/>
          <w:shd w:val="clear" w:color="auto" w:fill="FCFCFC"/>
          <w:rtl/>
        </w:rPr>
        <w:t xml:space="preserve"> جميعا حفظ بقاء الفرد ، فكل نشاط بشري مهما تنوع واختلف صادر عن هذه الرغبة في حفظ البقاء :</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شعر بذلك الإنسان أو لم يشعر،</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وفي ذلك يقول :"كل شيء يحاول أن يبقي على وجوده،</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وليس هذا المجهود لحفظ بقائه غلا جوهر حقيقته، فإن القوة التي يستطيع بها الشيء أن يبقى هي لب وجوده وجوهره،</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وكل غريزة هي خطة هذبتها الطبيعة لكي تكون سبيلا لبقاء الفرد "</w:t>
      </w:r>
    </w:p>
    <w:p w:rsidR="006E6E9C" w:rsidRPr="004866F1" w:rsidRDefault="006E6E9C" w:rsidP="006E6E9C">
      <w:pPr>
        <w:bidi/>
        <w:spacing w:after="0"/>
        <w:jc w:val="lowKashida"/>
        <w:rPr>
          <w:rFonts w:ascii="Sakkal Majalla" w:hAnsi="Sakkal Majalla" w:cs="Sakkal Majalla"/>
          <w:b/>
          <w:bCs/>
          <w:color w:val="0070C0"/>
          <w:sz w:val="28"/>
          <w:szCs w:val="28"/>
          <w:shd w:val="clear" w:color="auto" w:fill="FFFFFF"/>
          <w:rtl/>
        </w:rPr>
      </w:pPr>
      <w:r w:rsidRPr="004866F1">
        <w:rPr>
          <w:rFonts w:ascii="Sakkal Majalla" w:hAnsi="Sakkal Majalla" w:cs="Sakkal Majalla"/>
          <w:b/>
          <w:bCs/>
          <w:color w:val="0070C0"/>
          <w:sz w:val="28"/>
          <w:szCs w:val="28"/>
          <w:shd w:val="clear" w:color="auto" w:fill="FFFFFF"/>
          <w:rtl/>
        </w:rPr>
        <w:t xml:space="preserve">البنية المفاهيمية </w:t>
      </w:r>
    </w:p>
    <w:p w:rsidR="006E6E9C" w:rsidRPr="004866F1" w:rsidRDefault="006E6E9C" w:rsidP="006E6E9C">
      <w:pPr>
        <w:numPr>
          <w:ilvl w:val="0"/>
          <w:numId w:val="3"/>
        </w:numPr>
        <w:bidi/>
        <w:spacing w:after="0"/>
        <w:ind w:left="509"/>
        <w:jc w:val="lowKashida"/>
        <w:rPr>
          <w:rFonts w:ascii="Sakkal Majalla" w:hAnsi="Sakkal Majalla" w:cs="Sakkal Majalla"/>
          <w:b/>
          <w:bCs/>
          <w:color w:val="000000"/>
          <w:sz w:val="24"/>
          <w:szCs w:val="24"/>
          <w:shd w:val="clear" w:color="auto" w:fill="FCFCFC"/>
        </w:rPr>
      </w:pPr>
      <w:proofErr w:type="gramStart"/>
      <w:r w:rsidRPr="004866F1">
        <w:rPr>
          <w:rFonts w:ascii="Sakkal Majalla" w:hAnsi="Sakkal Majalla" w:cs="Sakkal Majalla"/>
          <w:b/>
          <w:bCs/>
          <w:color w:val="000000"/>
          <w:sz w:val="24"/>
          <w:szCs w:val="24"/>
          <w:shd w:val="clear" w:color="auto" w:fill="FCFCFC"/>
          <w:rtl/>
        </w:rPr>
        <w:t>الإرادة</w:t>
      </w:r>
      <w:r w:rsidRPr="004866F1">
        <w:rPr>
          <w:rFonts w:ascii="Sakkal Majalla" w:hAnsi="Sakkal Majalla" w:cs="Sakkal Majalla"/>
          <w:b/>
          <w:bCs/>
          <w:color w:val="000000"/>
          <w:sz w:val="24"/>
          <w:szCs w:val="24"/>
          <w:shd w:val="clear" w:color="auto" w:fill="FCFCFC"/>
        </w:rPr>
        <w:t xml:space="preserve">: </w:t>
      </w:r>
      <w:r w:rsidRPr="004866F1">
        <w:rPr>
          <w:rFonts w:ascii="Sakkal Majalla" w:hAnsi="Sakkal Majalla" w:cs="Sakkal Majalla"/>
          <w:b/>
          <w:bCs/>
          <w:color w:val="000000"/>
          <w:sz w:val="24"/>
          <w:szCs w:val="24"/>
          <w:shd w:val="clear" w:color="auto" w:fill="FCFCFC"/>
          <w:rtl/>
        </w:rPr>
        <w:t xml:space="preserve"> هي</w:t>
      </w:r>
      <w:proofErr w:type="gramEnd"/>
      <w:r w:rsidRPr="004866F1">
        <w:rPr>
          <w:rFonts w:ascii="Sakkal Majalla" w:hAnsi="Sakkal Majalla" w:cs="Sakkal Majalla"/>
          <w:b/>
          <w:bCs/>
          <w:color w:val="000000"/>
          <w:sz w:val="24"/>
          <w:szCs w:val="24"/>
          <w:shd w:val="clear" w:color="auto" w:fill="FCFCFC"/>
          <w:rtl/>
        </w:rPr>
        <w:t xml:space="preserve"> الجهد الذي تبذله النفس من أجل المحافظة على ذاتها. فالإرادة تتعلق إذن بالتفكير العقلي وبالقدرة على الاختيار</w:t>
      </w:r>
      <w:r w:rsidRPr="004866F1">
        <w:rPr>
          <w:rFonts w:ascii="Sakkal Majalla" w:hAnsi="Sakkal Majalla" w:cs="Sakkal Majalla"/>
          <w:b/>
          <w:bCs/>
          <w:color w:val="000000"/>
          <w:sz w:val="24"/>
          <w:szCs w:val="24"/>
          <w:shd w:val="clear" w:color="auto" w:fill="FCFCFC"/>
        </w:rPr>
        <w:t>.</w:t>
      </w:r>
    </w:p>
    <w:p w:rsidR="006E6E9C" w:rsidRPr="004866F1" w:rsidRDefault="006E6E9C" w:rsidP="006E6E9C">
      <w:pPr>
        <w:numPr>
          <w:ilvl w:val="0"/>
          <w:numId w:val="3"/>
        </w:numPr>
        <w:bidi/>
        <w:spacing w:after="0"/>
        <w:ind w:left="509"/>
        <w:jc w:val="lowKashida"/>
        <w:rPr>
          <w:rFonts w:ascii="Sakkal Majalla" w:hAnsi="Sakkal Majalla" w:cs="Sakkal Majalla"/>
          <w:b/>
          <w:bCs/>
          <w:color w:val="000000"/>
          <w:sz w:val="24"/>
          <w:szCs w:val="24"/>
          <w:shd w:val="clear" w:color="auto" w:fill="FCFCFC"/>
        </w:rPr>
      </w:pPr>
      <w:proofErr w:type="gramStart"/>
      <w:r w:rsidRPr="004866F1">
        <w:rPr>
          <w:rFonts w:ascii="Sakkal Majalla" w:hAnsi="Sakkal Majalla" w:cs="Sakkal Majalla"/>
          <w:b/>
          <w:bCs/>
          <w:color w:val="000000"/>
          <w:sz w:val="24"/>
          <w:szCs w:val="24"/>
          <w:shd w:val="clear" w:color="auto" w:fill="FCFCFC"/>
          <w:rtl/>
        </w:rPr>
        <w:t>الشهوة</w:t>
      </w:r>
      <w:r w:rsidRPr="004866F1">
        <w:rPr>
          <w:rFonts w:ascii="Sakkal Majalla" w:hAnsi="Sakkal Majalla" w:cs="Sakkal Majalla"/>
          <w:b/>
          <w:bCs/>
          <w:color w:val="000000"/>
          <w:sz w:val="24"/>
          <w:szCs w:val="24"/>
          <w:shd w:val="clear" w:color="auto" w:fill="FCFCFC"/>
        </w:rPr>
        <w:t xml:space="preserve">: </w:t>
      </w:r>
      <w:r w:rsidRPr="004866F1">
        <w:rPr>
          <w:rFonts w:ascii="Sakkal Majalla" w:hAnsi="Sakkal Majalla" w:cs="Sakkal Majalla"/>
          <w:b/>
          <w:bCs/>
          <w:color w:val="000000"/>
          <w:sz w:val="24"/>
          <w:szCs w:val="24"/>
          <w:shd w:val="clear" w:color="auto" w:fill="FCFCFC"/>
          <w:rtl/>
        </w:rPr>
        <w:t xml:space="preserve"> حسب</w:t>
      </w:r>
      <w:proofErr w:type="gramEnd"/>
      <w:r w:rsidRPr="004866F1">
        <w:rPr>
          <w:rFonts w:ascii="Sakkal Majalla" w:hAnsi="Sakkal Majalla" w:cs="Sakkal Majalla"/>
          <w:b/>
          <w:bCs/>
          <w:color w:val="000000"/>
          <w:sz w:val="24"/>
          <w:szCs w:val="24"/>
          <w:shd w:val="clear" w:color="auto" w:fill="FCFCFC"/>
          <w:rtl/>
        </w:rPr>
        <w:t xml:space="preserve"> سبينوزا هي ذلك الجهد الذي يبذله الجسم والنفس معا من أجل المحافظة على الذات، والقيام بما هو ضروري من أجل استمرارها. وقد اعتبرها سبينوزا "ماهية الإنسان ذاتها</w:t>
      </w:r>
      <w:r w:rsidRPr="004866F1">
        <w:rPr>
          <w:rFonts w:ascii="Sakkal Majalla" w:hAnsi="Sakkal Majalla" w:cs="Sakkal Majalla"/>
          <w:b/>
          <w:bCs/>
          <w:color w:val="000000"/>
          <w:sz w:val="24"/>
          <w:szCs w:val="24"/>
          <w:shd w:val="clear" w:color="auto" w:fill="FCFCFC"/>
        </w:rPr>
        <w:t>".</w:t>
      </w:r>
    </w:p>
    <w:p w:rsidR="006E6E9C" w:rsidRPr="004866F1" w:rsidRDefault="006E6E9C" w:rsidP="006E6E9C">
      <w:pPr>
        <w:numPr>
          <w:ilvl w:val="0"/>
          <w:numId w:val="3"/>
        </w:numPr>
        <w:bidi/>
        <w:spacing w:after="0"/>
        <w:ind w:left="509"/>
        <w:jc w:val="lowKashida"/>
        <w:rPr>
          <w:rFonts w:ascii="Sakkal Majalla" w:hAnsi="Sakkal Majalla" w:cs="Sakkal Majalla"/>
          <w:b/>
          <w:bCs/>
          <w:color w:val="000000"/>
          <w:sz w:val="24"/>
          <w:szCs w:val="24"/>
          <w:shd w:val="clear" w:color="auto" w:fill="FCFCFC"/>
        </w:rPr>
      </w:pPr>
      <w:proofErr w:type="gramStart"/>
      <w:r w:rsidRPr="004866F1">
        <w:rPr>
          <w:rFonts w:ascii="Sakkal Majalla" w:hAnsi="Sakkal Majalla" w:cs="Sakkal Majalla"/>
          <w:b/>
          <w:bCs/>
          <w:color w:val="000000"/>
          <w:sz w:val="24"/>
          <w:szCs w:val="24"/>
          <w:shd w:val="clear" w:color="auto" w:fill="FCFCFC"/>
          <w:rtl/>
        </w:rPr>
        <w:t>الرغبة</w:t>
      </w:r>
      <w:r w:rsidRPr="004866F1">
        <w:rPr>
          <w:rFonts w:ascii="Sakkal Majalla" w:hAnsi="Sakkal Majalla" w:cs="Sakkal Majalla"/>
          <w:b/>
          <w:bCs/>
          <w:color w:val="000000"/>
          <w:sz w:val="24"/>
          <w:szCs w:val="24"/>
          <w:shd w:val="clear" w:color="auto" w:fill="FCFCFC"/>
        </w:rPr>
        <w:t xml:space="preserve">: </w:t>
      </w:r>
      <w:r w:rsidRPr="004866F1">
        <w:rPr>
          <w:rFonts w:ascii="Sakkal Majalla" w:hAnsi="Sakkal Majalla" w:cs="Sakkal Majalla"/>
          <w:b/>
          <w:bCs/>
          <w:color w:val="000000"/>
          <w:sz w:val="24"/>
          <w:szCs w:val="24"/>
          <w:shd w:val="clear" w:color="auto" w:fill="FCFCFC"/>
          <w:rtl/>
        </w:rPr>
        <w:t xml:space="preserve"> هي</w:t>
      </w:r>
      <w:proofErr w:type="gramEnd"/>
      <w:r w:rsidRPr="004866F1">
        <w:rPr>
          <w:rFonts w:ascii="Sakkal Majalla" w:hAnsi="Sakkal Majalla" w:cs="Sakkal Majalla"/>
          <w:b/>
          <w:bCs/>
          <w:color w:val="000000"/>
          <w:sz w:val="24"/>
          <w:szCs w:val="24"/>
          <w:shd w:val="clear" w:color="auto" w:fill="FCFCFC"/>
          <w:rtl/>
        </w:rPr>
        <w:t xml:space="preserve"> الشهوة المصحوبة بوعي ذاتها. أي أنها وعي الإنسان بما يشتهيه ويسعى إليه من أجل المحافظة على ذاته</w:t>
      </w:r>
      <w:r w:rsidRPr="004866F1">
        <w:rPr>
          <w:rFonts w:ascii="Sakkal Majalla" w:hAnsi="Sakkal Majalla" w:cs="Sakkal Majalla"/>
          <w:b/>
          <w:bCs/>
          <w:color w:val="000000"/>
          <w:sz w:val="24"/>
          <w:szCs w:val="24"/>
          <w:shd w:val="clear" w:color="auto" w:fill="FCFCFC"/>
        </w:rPr>
        <w:t>.</w:t>
      </w:r>
    </w:p>
    <w:p w:rsidR="006E6E9C" w:rsidRPr="001D6DD2" w:rsidRDefault="006E6E9C" w:rsidP="006E6E9C">
      <w:pPr>
        <w:shd w:val="clear" w:color="auto" w:fill="FFFFFF"/>
        <w:bidi/>
        <w:spacing w:after="0"/>
        <w:jc w:val="lowKashida"/>
        <w:rPr>
          <w:rFonts w:ascii="Times New Roman" w:hAnsi="Times New Roman" w:cs="Times New Roman"/>
          <w:color w:val="000000"/>
          <w:sz w:val="24"/>
          <w:szCs w:val="24"/>
          <w:shd w:val="clear" w:color="auto" w:fill="FCFCFC"/>
          <w:rtl/>
        </w:rPr>
      </w:pPr>
      <w:r w:rsidRPr="001D6DD2">
        <w:rPr>
          <w:rFonts w:ascii="Tahoma" w:hAnsi="Tahoma" w:cs="Tahoma"/>
          <w:color w:val="333333"/>
          <w:sz w:val="24"/>
          <w:szCs w:val="24"/>
        </w:rPr>
        <w:br/>
      </w:r>
      <w:r w:rsidRPr="004866F1">
        <w:rPr>
          <w:rFonts w:ascii="Sakkal Majalla" w:hAnsi="Sakkal Majalla" w:cs="Sakkal Majalla"/>
          <w:b/>
          <w:bCs/>
          <w:color w:val="0070C0"/>
          <w:sz w:val="28"/>
          <w:szCs w:val="28"/>
          <w:shd w:val="clear" w:color="auto" w:fill="FFFFFF"/>
          <w:rtl/>
        </w:rPr>
        <w:t>علاقة الإرادة بالشهوة</w:t>
      </w:r>
      <w:r w:rsidRPr="004866F1">
        <w:rPr>
          <w:rFonts w:ascii="Sakkal Majalla" w:hAnsi="Sakkal Majalla" w:cs="Sakkal Majalla"/>
          <w:b/>
          <w:bCs/>
          <w:color w:val="0070C0"/>
          <w:sz w:val="28"/>
          <w:szCs w:val="28"/>
          <w:shd w:val="clear" w:color="auto" w:fill="FFFFFF"/>
        </w:rPr>
        <w:t>:</w:t>
      </w:r>
      <w:r w:rsidRPr="001D6DD2">
        <w:rPr>
          <w:rFonts w:ascii="Times New Roman" w:hAnsi="Times New Roman" w:cs="Times New Roman"/>
          <w:color w:val="000000"/>
          <w:sz w:val="24"/>
          <w:szCs w:val="24"/>
          <w:shd w:val="clear" w:color="auto" w:fill="FCFCFC"/>
        </w:rPr>
        <w:t> </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tl/>
        </w:rPr>
      </w:pPr>
      <w:r w:rsidRPr="004866F1">
        <w:rPr>
          <w:rFonts w:ascii="Sakkal Majalla" w:hAnsi="Sakkal Majalla" w:cs="Sakkal Majalla"/>
          <w:b/>
          <w:bCs/>
          <w:color w:val="000000"/>
          <w:sz w:val="24"/>
          <w:szCs w:val="24"/>
          <w:shd w:val="clear" w:color="auto" w:fill="FCFCFC"/>
          <w:rtl/>
        </w:rPr>
        <w:t>الإرادة هي ذلك الجهد الذي تبذله النفس</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(العقل) من أجل المحافظة على حياة الإنسان واستمراريتها. والشهوة هي ذلك الجهد الذي تبذله النفس والجسم معا من أجل استمرار الإنسان في الوجود. كما أن الشهوة هي ما يتحتم على الإنسان فعله لكي يبقى حيا</w:t>
      </w:r>
      <w:r w:rsidRPr="004866F1">
        <w:rPr>
          <w:rFonts w:ascii="Sakkal Majalla" w:hAnsi="Sakkal Majalla" w:cs="Sakkal Majalla"/>
          <w:b/>
          <w:bCs/>
          <w:color w:val="000000"/>
          <w:sz w:val="24"/>
          <w:szCs w:val="24"/>
          <w:shd w:val="clear" w:color="auto" w:fill="FCFCFC"/>
        </w:rPr>
        <w:t>.</w:t>
      </w:r>
      <w:r w:rsidRPr="004866F1">
        <w:rPr>
          <w:rFonts w:ascii="Sakkal Majalla" w:hAnsi="Sakkal Majalla" w:cs="Sakkal Majalla"/>
          <w:b/>
          <w:bCs/>
          <w:color w:val="000000"/>
          <w:sz w:val="24"/>
          <w:szCs w:val="24"/>
          <w:shd w:val="clear" w:color="auto" w:fill="FCFCFC"/>
          <w:rtl/>
        </w:rPr>
        <w:t>هكذا فالإرادة هي في خدمة الشهوة بحيث تزودها بالوعي، وتجعلها تتحقق وفقا لتدخل العقل</w:t>
      </w:r>
      <w:r w:rsidRPr="004866F1">
        <w:rPr>
          <w:rFonts w:ascii="Sakkal Majalla" w:hAnsi="Sakkal Majalla" w:cs="Sakkal Majalla"/>
          <w:b/>
          <w:bCs/>
          <w:color w:val="000000"/>
          <w:sz w:val="24"/>
          <w:szCs w:val="24"/>
          <w:shd w:val="clear" w:color="auto" w:fill="FCFCFC"/>
        </w:rPr>
        <w:t>.</w:t>
      </w:r>
    </w:p>
    <w:p w:rsidR="006E6E9C" w:rsidRPr="001D6DD2" w:rsidRDefault="006E6E9C" w:rsidP="006E6E9C">
      <w:pPr>
        <w:shd w:val="clear" w:color="auto" w:fill="FFFFFF"/>
        <w:bidi/>
        <w:spacing w:after="0"/>
        <w:jc w:val="lowKashida"/>
        <w:rPr>
          <w:rFonts w:ascii="Times New Roman" w:hAnsi="Times New Roman" w:cs="Times New Roman"/>
          <w:color w:val="000000"/>
          <w:sz w:val="24"/>
          <w:szCs w:val="24"/>
          <w:shd w:val="clear" w:color="auto" w:fill="FCFCFC"/>
          <w:rtl/>
        </w:rPr>
      </w:pPr>
      <w:r w:rsidRPr="004866F1">
        <w:rPr>
          <w:rFonts w:ascii="Sakkal Majalla" w:hAnsi="Sakkal Majalla" w:cs="Sakkal Majalla"/>
          <w:b/>
          <w:bCs/>
          <w:color w:val="0070C0"/>
          <w:sz w:val="28"/>
          <w:szCs w:val="28"/>
          <w:shd w:val="clear" w:color="auto" w:fill="FFFFFF"/>
          <w:rtl/>
        </w:rPr>
        <w:t>علاقة الشهوة بالرغبة</w:t>
      </w:r>
      <w:r w:rsidRPr="001D6DD2">
        <w:rPr>
          <w:rFonts w:ascii="Times New Roman" w:hAnsi="Times New Roman" w:cs="Times New Roman"/>
          <w:color w:val="000000"/>
          <w:sz w:val="24"/>
          <w:szCs w:val="24"/>
          <w:shd w:val="clear" w:color="auto" w:fill="FCFCFC"/>
        </w:rPr>
        <w:t>: </w:t>
      </w:r>
    </w:p>
    <w:p w:rsidR="006E6E9C" w:rsidRPr="001D6DD2" w:rsidRDefault="006E6E9C" w:rsidP="006E6E9C">
      <w:pPr>
        <w:shd w:val="clear" w:color="auto" w:fill="FFFFFF"/>
        <w:bidi/>
        <w:spacing w:after="0"/>
        <w:jc w:val="lowKashida"/>
        <w:rPr>
          <w:rFonts w:ascii="Times New Roman" w:hAnsi="Times New Roman" w:cs="Times New Roman"/>
          <w:color w:val="000000"/>
          <w:sz w:val="24"/>
          <w:szCs w:val="24"/>
          <w:shd w:val="clear" w:color="auto" w:fill="FCFCFC"/>
        </w:rPr>
      </w:pPr>
      <w:r w:rsidRPr="004866F1">
        <w:rPr>
          <w:rFonts w:ascii="Sakkal Majalla" w:hAnsi="Sakkal Majalla" w:cs="Sakkal Majalla"/>
          <w:b/>
          <w:bCs/>
          <w:color w:val="000000"/>
          <w:sz w:val="24"/>
          <w:szCs w:val="24"/>
          <w:shd w:val="clear" w:color="auto" w:fill="FCFCFC"/>
          <w:rtl/>
        </w:rPr>
        <w:t>الرغبة هي تحقيق ما يشتهيه الإنسان بشكل واع. فالعلاقة قوية بين الرغبة والشهوة. غير أن الرغبة يختص بها الإنسان من حيث أنه كائن واع بشهواته، بينما الحيوانات الأخرى لها شهوات وليس لها رغبات، لأنها تفتقد إلى الوعي</w:t>
      </w:r>
      <w:r w:rsidRPr="001D6DD2">
        <w:rPr>
          <w:rFonts w:ascii="Times New Roman" w:hAnsi="Times New Roman" w:cs="Times New Roman"/>
          <w:color w:val="000000"/>
          <w:sz w:val="24"/>
          <w:szCs w:val="24"/>
          <w:shd w:val="clear" w:color="auto" w:fill="FCFCFC"/>
        </w:rPr>
        <w:t>. </w:t>
      </w:r>
    </w:p>
    <w:p w:rsidR="006E6E9C" w:rsidRPr="004866F1" w:rsidRDefault="006E6E9C" w:rsidP="006E6E9C">
      <w:pPr>
        <w:bidi/>
        <w:spacing w:after="0"/>
        <w:jc w:val="lowKashida"/>
        <w:rPr>
          <w:rFonts w:ascii="Sakkal Majalla" w:hAnsi="Sakkal Majalla" w:cs="Sakkal Majalla"/>
          <w:b/>
          <w:bCs/>
          <w:color w:val="0070C0"/>
          <w:sz w:val="28"/>
          <w:szCs w:val="28"/>
          <w:shd w:val="clear" w:color="auto" w:fill="FFFFFF"/>
        </w:rPr>
      </w:pPr>
      <w:r w:rsidRPr="004866F1">
        <w:rPr>
          <w:rFonts w:ascii="Sakkal Majalla" w:hAnsi="Sakkal Majalla" w:cs="Sakkal Majalla" w:hint="cs"/>
          <w:b/>
          <w:bCs/>
          <w:color w:val="0070C0"/>
          <w:sz w:val="28"/>
          <w:szCs w:val="28"/>
          <w:shd w:val="clear" w:color="auto" w:fill="FFFFFF"/>
          <w:rtl/>
        </w:rPr>
        <w:t>البينية الججاجية</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tl/>
        </w:rPr>
      </w:pPr>
      <w:r w:rsidRPr="004866F1">
        <w:rPr>
          <w:rFonts w:ascii="Sakkal Majalla" w:hAnsi="Sakkal Majalla" w:cs="Sakkal Majalla"/>
          <w:b/>
          <w:bCs/>
          <w:color w:val="000000"/>
          <w:sz w:val="24"/>
          <w:szCs w:val="24"/>
          <w:shd w:val="clear" w:color="auto" w:fill="FCFCFC"/>
          <w:rtl/>
        </w:rPr>
        <w:t>لتوضيح أطروحته، استخدم سبينوزا مجموعة من الآليات الحجاجية</w:t>
      </w:r>
      <w:r w:rsidRPr="004866F1">
        <w:rPr>
          <w:rFonts w:ascii="Sakkal Majalla" w:hAnsi="Sakkal Majalla" w:cs="Sakkal Majalla"/>
          <w:b/>
          <w:bCs/>
          <w:color w:val="000000"/>
          <w:sz w:val="24"/>
          <w:szCs w:val="24"/>
          <w:shd w:val="clear" w:color="auto" w:fill="FCFCFC"/>
        </w:rPr>
        <w:t>: </w:t>
      </w:r>
    </w:p>
    <w:p w:rsidR="006E6E9C" w:rsidRPr="006667E9" w:rsidRDefault="006E6E9C" w:rsidP="006E6E9C">
      <w:pPr>
        <w:numPr>
          <w:ilvl w:val="0"/>
          <w:numId w:val="4"/>
        </w:numPr>
        <w:tabs>
          <w:tab w:val="right" w:pos="651"/>
        </w:tabs>
        <w:bidi/>
        <w:spacing w:after="0"/>
        <w:jc w:val="lowKashida"/>
        <w:rPr>
          <w:rFonts w:ascii="Sakkal Majalla" w:hAnsi="Sakkal Majalla" w:cs="Sakkal Majalla"/>
          <w:b/>
          <w:bCs/>
          <w:color w:val="00B050"/>
          <w:sz w:val="24"/>
          <w:szCs w:val="24"/>
          <w:rtl/>
        </w:rPr>
      </w:pPr>
      <w:r w:rsidRPr="006667E9">
        <w:rPr>
          <w:rFonts w:ascii="Sakkal Majalla" w:hAnsi="Sakkal Majalla" w:cs="Sakkal Majalla"/>
          <w:b/>
          <w:bCs/>
          <w:color w:val="00B050"/>
          <w:sz w:val="24"/>
          <w:szCs w:val="24"/>
          <w:rtl/>
        </w:rPr>
        <w:t xml:space="preserve">أسلوب العرض </w:t>
      </w:r>
      <w:proofErr w:type="gramStart"/>
      <w:r w:rsidRPr="006667E9">
        <w:rPr>
          <w:rFonts w:ascii="Sakkal Majalla" w:hAnsi="Sakkal Majalla" w:cs="Sakkal Majalla"/>
          <w:b/>
          <w:bCs/>
          <w:color w:val="00B050"/>
          <w:sz w:val="24"/>
          <w:szCs w:val="24"/>
          <w:rtl/>
        </w:rPr>
        <w:t>والتوضيح</w:t>
      </w:r>
      <w:r w:rsidRPr="006667E9">
        <w:rPr>
          <w:rFonts w:ascii="Sakkal Majalla" w:hAnsi="Sakkal Majalla" w:cs="Sakkal Majalla"/>
          <w:b/>
          <w:bCs/>
          <w:color w:val="00B050"/>
          <w:sz w:val="24"/>
          <w:szCs w:val="24"/>
        </w:rPr>
        <w:t>:</w:t>
      </w:r>
      <w:r w:rsidRPr="006667E9">
        <w:rPr>
          <w:rFonts w:ascii="Sakkal Majalla" w:hAnsi="Sakkal Majalla" w:cs="Sakkal Majalla"/>
          <w:b/>
          <w:bCs/>
          <w:color w:val="00B050"/>
        </w:rPr>
        <w:t> </w:t>
      </w:r>
      <w:r>
        <w:rPr>
          <w:rFonts w:ascii="Sakkal Majalla" w:hAnsi="Sakkal Majalla" w:cs="Sakkal Majalla" w:hint="cs"/>
          <w:b/>
          <w:bCs/>
          <w:color w:val="00B050"/>
          <w:rtl/>
        </w:rPr>
        <w:t xml:space="preserve"> </w:t>
      </w:r>
      <w:r w:rsidRPr="006667E9">
        <w:rPr>
          <w:rFonts w:ascii="Sakkal Majalla" w:hAnsi="Sakkal Majalla" w:cs="Sakkal Majalla"/>
          <w:b/>
          <w:bCs/>
          <w:color w:val="000000"/>
          <w:sz w:val="24"/>
          <w:szCs w:val="24"/>
          <w:shd w:val="clear" w:color="auto" w:fill="FCFCFC"/>
          <w:rtl/>
        </w:rPr>
        <w:t>لمؤشر</w:t>
      </w:r>
      <w:proofErr w:type="gramEnd"/>
      <w:r w:rsidRPr="006667E9">
        <w:rPr>
          <w:rFonts w:ascii="Sakkal Majalla" w:hAnsi="Sakkal Majalla" w:cs="Sakkal Majalla"/>
          <w:b/>
          <w:bCs/>
          <w:color w:val="000000"/>
          <w:sz w:val="24"/>
          <w:szCs w:val="24"/>
          <w:shd w:val="clear" w:color="auto" w:fill="FCFCFC"/>
          <w:rtl/>
        </w:rPr>
        <w:t xml:space="preserve"> اللغوي الدال عليه: </w:t>
      </w:r>
      <w:r w:rsidRPr="006667E9">
        <w:rPr>
          <w:rFonts w:ascii="Sakkal Majalla" w:hAnsi="Sakkal Majalla" w:cs="Sakkal Majalla" w:hint="cs"/>
          <w:b/>
          <w:bCs/>
          <w:color w:val="000000"/>
          <w:sz w:val="24"/>
          <w:szCs w:val="24"/>
          <w:shd w:val="clear" w:color="auto" w:fill="FCFCFC"/>
          <w:rtl/>
        </w:rPr>
        <w:t>(</w:t>
      </w:r>
      <w:r w:rsidRPr="006667E9">
        <w:rPr>
          <w:rFonts w:ascii="Sakkal Majalla" w:hAnsi="Sakkal Majalla" w:cs="Sakkal Majalla"/>
          <w:b/>
          <w:bCs/>
          <w:color w:val="000000"/>
          <w:sz w:val="24"/>
          <w:szCs w:val="24"/>
          <w:shd w:val="clear" w:color="auto" w:fill="FCFCFC"/>
          <w:rtl/>
        </w:rPr>
        <w:t xml:space="preserve"> لما كانت... فهي إذن</w:t>
      </w:r>
      <w:r w:rsidRPr="006667E9">
        <w:rPr>
          <w:rFonts w:ascii="Sakkal Majalla" w:hAnsi="Sakkal Majalla" w:cs="Sakkal Majalla"/>
          <w:b/>
          <w:bCs/>
          <w:color w:val="000000"/>
          <w:sz w:val="24"/>
          <w:szCs w:val="24"/>
          <w:shd w:val="clear" w:color="auto" w:fill="FCFCFC"/>
        </w:rPr>
        <w:t>( </w:t>
      </w:r>
    </w:p>
    <w:p w:rsidR="006E6E9C" w:rsidRPr="004866F1" w:rsidRDefault="006E6E9C" w:rsidP="006E6E9C">
      <w:pPr>
        <w:bidi/>
        <w:spacing w:after="0"/>
        <w:jc w:val="lowKashida"/>
        <w:rPr>
          <w:rStyle w:val="apple-converted-space"/>
          <w:rFonts w:ascii="Sakkal Majalla" w:hAnsi="Sakkal Majalla" w:cs="Sakkal Majalla"/>
          <w:b/>
          <w:bCs/>
          <w:color w:val="000000"/>
          <w:shd w:val="clear" w:color="auto" w:fill="FCFCFC"/>
          <w:rtl/>
        </w:rPr>
      </w:pPr>
      <w:r w:rsidRPr="004866F1">
        <w:rPr>
          <w:rFonts w:ascii="Sakkal Majalla" w:hAnsi="Sakkal Majalla" w:cs="Sakkal Majalla"/>
          <w:b/>
          <w:bCs/>
          <w:color w:val="000000"/>
          <w:sz w:val="24"/>
          <w:szCs w:val="24"/>
          <w:shd w:val="clear" w:color="auto" w:fill="FCFCFC"/>
          <w:rtl/>
        </w:rPr>
        <w:t>مفاده: إن النفس تحافظ على وجودها بواسطة ما تحمله من أفكار. ولما كانت النفس تعي ذاتها بواسطة هذه الأفكار، فهي إذن تعي ذلك الجهد الذي تبذله من أجل المحافظة على استمرارية وجودها</w:t>
      </w:r>
      <w:r w:rsidRPr="004866F1">
        <w:rPr>
          <w:rFonts w:ascii="Sakkal Majalla" w:hAnsi="Sakkal Majalla" w:cs="Sakkal Majalla"/>
          <w:b/>
          <w:bCs/>
          <w:color w:val="000000"/>
          <w:sz w:val="24"/>
          <w:szCs w:val="24"/>
          <w:shd w:val="clear" w:color="auto" w:fill="FCFCFC"/>
        </w:rPr>
        <w:t>.</w:t>
      </w:r>
      <w:r w:rsidRPr="004866F1">
        <w:rPr>
          <w:rFonts w:ascii="Sakkal Majalla" w:hAnsi="Sakkal Majalla" w:cs="Sakkal Majalla"/>
          <w:b/>
          <w:bCs/>
          <w:color w:val="000000"/>
          <w:shd w:val="clear" w:color="auto" w:fill="FCFCFC"/>
        </w:rPr>
        <w:t> </w:t>
      </w:r>
    </w:p>
    <w:p w:rsidR="006E6E9C" w:rsidRPr="006667E9" w:rsidRDefault="006E6E9C" w:rsidP="006E6E9C">
      <w:pPr>
        <w:numPr>
          <w:ilvl w:val="0"/>
          <w:numId w:val="4"/>
        </w:numPr>
        <w:tabs>
          <w:tab w:val="right" w:pos="651"/>
        </w:tabs>
        <w:bidi/>
        <w:spacing w:after="0"/>
        <w:jc w:val="lowKashida"/>
        <w:rPr>
          <w:rFonts w:ascii="Sakkal Majalla" w:hAnsi="Sakkal Majalla" w:cs="Sakkal Majalla"/>
          <w:color w:val="00B050"/>
          <w:sz w:val="24"/>
          <w:szCs w:val="24"/>
          <w:shd w:val="clear" w:color="auto" w:fill="E1EBF2"/>
          <w:rtl/>
        </w:rPr>
      </w:pPr>
      <w:r w:rsidRPr="006667E9">
        <w:rPr>
          <w:rFonts w:ascii="Sakkal Majalla" w:hAnsi="Sakkal Majalla" w:cs="Sakkal Majalla"/>
          <w:b/>
          <w:bCs/>
          <w:color w:val="00B050"/>
          <w:sz w:val="24"/>
          <w:szCs w:val="24"/>
          <w:rtl/>
        </w:rPr>
        <w:t xml:space="preserve">أسلوب التعريف </w:t>
      </w:r>
      <w:proofErr w:type="gramStart"/>
      <w:r w:rsidRPr="006667E9">
        <w:rPr>
          <w:rFonts w:ascii="Sakkal Majalla" w:hAnsi="Sakkal Majalla" w:cs="Sakkal Majalla"/>
          <w:b/>
          <w:bCs/>
          <w:color w:val="00B050"/>
          <w:sz w:val="24"/>
          <w:szCs w:val="24"/>
          <w:rtl/>
        </w:rPr>
        <w:t>والتقسيم</w:t>
      </w:r>
      <w:r w:rsidRPr="006667E9">
        <w:rPr>
          <w:rFonts w:ascii="Sakkal Majalla" w:hAnsi="Sakkal Majalla" w:cs="Sakkal Majalla"/>
          <w:b/>
          <w:bCs/>
          <w:color w:val="00B050"/>
          <w:sz w:val="24"/>
          <w:szCs w:val="24"/>
        </w:rPr>
        <w:t>:</w:t>
      </w:r>
      <w:r w:rsidRPr="006667E9">
        <w:rPr>
          <w:rStyle w:val="apple-converted-space"/>
          <w:rFonts w:ascii="Sakkal Majalla" w:hAnsi="Sakkal Majalla" w:cs="Sakkal Majalla"/>
          <w:color w:val="00B050"/>
          <w:sz w:val="24"/>
          <w:szCs w:val="24"/>
          <w:shd w:val="clear" w:color="auto" w:fill="E1EBF2"/>
        </w:rPr>
        <w:t> </w:t>
      </w:r>
      <w:r>
        <w:rPr>
          <w:rFonts w:ascii="Sakkal Majalla" w:hAnsi="Sakkal Majalla" w:cs="Sakkal Majalla" w:hint="cs"/>
          <w:color w:val="00B050"/>
          <w:sz w:val="24"/>
          <w:szCs w:val="24"/>
          <w:shd w:val="clear" w:color="auto" w:fill="E1EBF2"/>
          <w:rtl/>
        </w:rPr>
        <w:t xml:space="preserve"> </w:t>
      </w:r>
      <w:r w:rsidRPr="006667E9">
        <w:rPr>
          <w:rFonts w:ascii="Sakkal Majalla" w:hAnsi="Sakkal Majalla" w:cs="Sakkal Majalla"/>
          <w:b/>
          <w:bCs/>
          <w:color w:val="000000"/>
          <w:sz w:val="24"/>
          <w:szCs w:val="24"/>
          <w:shd w:val="clear" w:color="auto" w:fill="FCFCFC"/>
          <w:rtl/>
        </w:rPr>
        <w:t>التمييز</w:t>
      </w:r>
      <w:proofErr w:type="gramEnd"/>
      <w:r w:rsidRPr="006667E9">
        <w:rPr>
          <w:rFonts w:ascii="Sakkal Majalla" w:hAnsi="Sakkal Majalla" w:cs="Sakkal Majalla"/>
          <w:b/>
          <w:bCs/>
          <w:color w:val="000000"/>
          <w:sz w:val="24"/>
          <w:szCs w:val="24"/>
          <w:shd w:val="clear" w:color="auto" w:fill="FCFCFC"/>
          <w:rtl/>
        </w:rPr>
        <w:t xml:space="preserve"> بين الإرادة والشهوة</w:t>
      </w:r>
      <w:r w:rsidRPr="006667E9">
        <w:rPr>
          <w:rFonts w:ascii="Sakkal Majalla" w:hAnsi="Sakkal Majalla" w:cs="Sakkal Majalla"/>
          <w:b/>
          <w:bCs/>
          <w:color w:val="000000"/>
          <w:sz w:val="24"/>
          <w:szCs w:val="24"/>
          <w:shd w:val="clear" w:color="auto" w:fill="FCFCFC"/>
        </w:rPr>
        <w:t>: </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tl/>
        </w:rPr>
      </w:pPr>
      <w:r w:rsidRPr="004866F1">
        <w:rPr>
          <w:rFonts w:ascii="Sakkal Majalla" w:hAnsi="Sakkal Majalla" w:cs="Sakkal Majalla"/>
          <w:b/>
          <w:bCs/>
          <w:color w:val="000000"/>
          <w:sz w:val="24"/>
          <w:szCs w:val="24"/>
          <w:shd w:val="clear" w:color="auto" w:fill="FCFCFC"/>
          <w:rtl/>
        </w:rPr>
        <w:t>الإرادة = هي الجهد الذي تبدله النفس من أجل المحافظة على وجودها</w:t>
      </w:r>
      <w:r w:rsidRPr="004866F1">
        <w:rPr>
          <w:rFonts w:ascii="Sakkal Majalla" w:hAnsi="Sakkal Majalla" w:cs="Sakkal Majalla"/>
          <w:b/>
          <w:bCs/>
          <w:color w:val="000000"/>
          <w:sz w:val="24"/>
          <w:szCs w:val="24"/>
          <w:shd w:val="clear" w:color="auto" w:fill="FCFCFC"/>
        </w:rPr>
        <w:t>.</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tl/>
        </w:rPr>
      </w:pPr>
      <w:r w:rsidRPr="004866F1">
        <w:rPr>
          <w:rFonts w:ascii="Sakkal Majalla" w:hAnsi="Sakkal Majalla" w:cs="Sakkal Majalla"/>
          <w:b/>
          <w:bCs/>
          <w:color w:val="000000"/>
          <w:sz w:val="24"/>
          <w:szCs w:val="24"/>
          <w:shd w:val="clear" w:color="auto" w:fill="FCFCFC"/>
          <w:rtl/>
        </w:rPr>
        <w:t>الشهوة = هي الجهد الذي تبدله النفس والجسم معا من أجل القيام بأمور ضرورية وحتمية</w:t>
      </w:r>
      <w:r w:rsidRPr="004866F1">
        <w:rPr>
          <w:rFonts w:ascii="Sakkal Majalla" w:hAnsi="Sakkal Majalla" w:cs="Sakkal Majalla"/>
          <w:b/>
          <w:bCs/>
          <w:color w:val="000000"/>
          <w:sz w:val="24"/>
          <w:szCs w:val="24"/>
          <w:shd w:val="clear" w:color="auto" w:fill="FCFCFC"/>
        </w:rPr>
        <w:t> </w:t>
      </w:r>
      <w:r w:rsidRPr="004866F1">
        <w:rPr>
          <w:rFonts w:ascii="Sakkal Majalla" w:hAnsi="Sakkal Majalla" w:cs="Sakkal Majalla"/>
          <w:b/>
          <w:bCs/>
          <w:color w:val="000000"/>
          <w:sz w:val="24"/>
          <w:szCs w:val="24"/>
          <w:shd w:val="clear" w:color="auto" w:fill="FCFCFC"/>
        </w:rPr>
        <w:br/>
      </w:r>
      <w:r w:rsidRPr="004866F1">
        <w:rPr>
          <w:rFonts w:ascii="Sakkal Majalla" w:hAnsi="Sakkal Majalla" w:cs="Sakkal Majalla"/>
          <w:b/>
          <w:bCs/>
          <w:color w:val="000000"/>
          <w:sz w:val="24"/>
          <w:szCs w:val="24"/>
          <w:shd w:val="clear" w:color="auto" w:fill="FCFCFC"/>
          <w:rtl/>
        </w:rPr>
        <w:t>بالنسبة لبقاء الانسان ووجوده</w:t>
      </w:r>
      <w:r w:rsidRPr="004866F1">
        <w:rPr>
          <w:rFonts w:ascii="Sakkal Majalla" w:hAnsi="Sakkal Majalla" w:cs="Sakkal Majalla"/>
          <w:b/>
          <w:bCs/>
          <w:color w:val="000000"/>
          <w:sz w:val="24"/>
          <w:szCs w:val="24"/>
          <w:shd w:val="clear" w:color="auto" w:fill="FCFCFC"/>
        </w:rPr>
        <w:t>.</w:t>
      </w:r>
    </w:p>
    <w:p w:rsidR="006E6E9C" w:rsidRPr="006667E9" w:rsidRDefault="006E6E9C" w:rsidP="006E6E9C">
      <w:pPr>
        <w:numPr>
          <w:ilvl w:val="0"/>
          <w:numId w:val="4"/>
        </w:numPr>
        <w:tabs>
          <w:tab w:val="right" w:pos="651"/>
        </w:tabs>
        <w:bidi/>
        <w:spacing w:after="0"/>
        <w:jc w:val="lowKashida"/>
        <w:rPr>
          <w:rFonts w:ascii="Sakkal Majalla" w:hAnsi="Sakkal Majalla" w:cs="Sakkal Majalla"/>
          <w:b/>
          <w:bCs/>
          <w:color w:val="00B050"/>
          <w:sz w:val="24"/>
          <w:szCs w:val="24"/>
          <w:rtl/>
        </w:rPr>
      </w:pPr>
      <w:r w:rsidRPr="006667E9">
        <w:rPr>
          <w:rFonts w:ascii="Sakkal Majalla" w:hAnsi="Sakkal Majalla" w:cs="Sakkal Majalla"/>
          <w:b/>
          <w:bCs/>
          <w:color w:val="00B050"/>
          <w:sz w:val="24"/>
          <w:szCs w:val="24"/>
          <w:rtl/>
        </w:rPr>
        <w:t>أسلوب الاستنتاج</w:t>
      </w:r>
      <w:r w:rsidRPr="006667E9">
        <w:rPr>
          <w:rFonts w:ascii="Sakkal Majalla" w:hAnsi="Sakkal Majalla" w:cs="Sakkal Majalla"/>
          <w:b/>
          <w:bCs/>
          <w:color w:val="00B050"/>
          <w:sz w:val="24"/>
          <w:szCs w:val="24"/>
        </w:rPr>
        <w:t>:</w:t>
      </w:r>
      <w:r>
        <w:rPr>
          <w:rFonts w:ascii="Sakkal Majalla" w:hAnsi="Sakkal Majalla" w:cs="Sakkal Majalla" w:hint="cs"/>
          <w:b/>
          <w:bCs/>
          <w:color w:val="00B050"/>
          <w:sz w:val="24"/>
          <w:szCs w:val="24"/>
          <w:rtl/>
        </w:rPr>
        <w:t xml:space="preserve"> </w:t>
      </w:r>
      <w:r w:rsidRPr="006667E9">
        <w:rPr>
          <w:rFonts w:ascii="Sakkal Majalla" w:hAnsi="Sakkal Majalla" w:cs="Sakkal Majalla"/>
          <w:b/>
          <w:bCs/>
          <w:color w:val="000000"/>
          <w:sz w:val="24"/>
          <w:szCs w:val="24"/>
          <w:shd w:val="clear" w:color="auto" w:fill="FCFCFC"/>
          <w:rtl/>
        </w:rPr>
        <w:t xml:space="preserve">المؤشر الدال عليه: </w:t>
      </w:r>
      <w:r w:rsidRPr="006667E9">
        <w:rPr>
          <w:rFonts w:ascii="Sakkal Majalla" w:hAnsi="Sakkal Majalla" w:cs="Sakkal Majalla" w:hint="cs"/>
          <w:b/>
          <w:bCs/>
          <w:color w:val="000000"/>
          <w:sz w:val="24"/>
          <w:szCs w:val="24"/>
          <w:shd w:val="clear" w:color="auto" w:fill="FCFCFC"/>
          <w:rtl/>
        </w:rPr>
        <w:t>(</w:t>
      </w:r>
      <w:r w:rsidRPr="006667E9">
        <w:rPr>
          <w:rFonts w:ascii="Sakkal Majalla" w:hAnsi="Sakkal Majalla" w:cs="Sakkal Majalla"/>
          <w:b/>
          <w:bCs/>
          <w:color w:val="000000"/>
          <w:sz w:val="24"/>
          <w:szCs w:val="24"/>
          <w:shd w:val="clear" w:color="auto" w:fill="FCFCFC"/>
          <w:rtl/>
        </w:rPr>
        <w:t>لقد غدا من الثابث من خلال ما تقدم أن</w:t>
      </w:r>
      <w:r w:rsidRPr="006667E9">
        <w:rPr>
          <w:rFonts w:ascii="Sakkal Majalla" w:hAnsi="Sakkal Majalla" w:cs="Sakkal Majalla" w:hint="cs"/>
          <w:b/>
          <w:bCs/>
          <w:color w:val="000000"/>
          <w:sz w:val="24"/>
          <w:szCs w:val="24"/>
          <w:shd w:val="clear" w:color="auto" w:fill="FCFCFC"/>
          <w:rtl/>
        </w:rPr>
        <w:t>...)</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tl/>
        </w:rPr>
      </w:pPr>
      <w:r w:rsidRPr="004866F1">
        <w:rPr>
          <w:rFonts w:ascii="Sakkal Majalla" w:hAnsi="Sakkal Majalla" w:cs="Sakkal Majalla"/>
          <w:b/>
          <w:bCs/>
          <w:color w:val="000000"/>
          <w:sz w:val="24"/>
          <w:szCs w:val="24"/>
          <w:shd w:val="clear" w:color="auto" w:fill="FCFCFC"/>
          <w:rtl/>
        </w:rPr>
        <w:t>مضمونه: أن ما يجعل ا</w:t>
      </w:r>
      <w:r w:rsidRPr="004866F1">
        <w:rPr>
          <w:rFonts w:ascii="Sakkal Majalla" w:hAnsi="Sakkal Majalla" w:cs="Sakkal Majalla" w:hint="cs"/>
          <w:b/>
          <w:bCs/>
          <w:color w:val="000000"/>
          <w:sz w:val="24"/>
          <w:szCs w:val="24"/>
          <w:shd w:val="clear" w:color="auto" w:fill="FCFCFC"/>
          <w:rtl/>
        </w:rPr>
        <w:t>ل</w:t>
      </w:r>
      <w:r w:rsidRPr="004866F1">
        <w:rPr>
          <w:rFonts w:ascii="Sakkal Majalla" w:hAnsi="Sakkal Majalla" w:cs="Sakkal Majalla"/>
          <w:b/>
          <w:bCs/>
          <w:color w:val="000000"/>
          <w:sz w:val="24"/>
          <w:szCs w:val="24"/>
          <w:shd w:val="clear" w:color="auto" w:fill="FCFCFC"/>
          <w:rtl/>
        </w:rPr>
        <w:t>شيء طيبا أو خيرا هو أننا نشتهيه ونرغب فيه، وليس العكس</w:t>
      </w:r>
      <w:r w:rsidRPr="004866F1">
        <w:rPr>
          <w:rFonts w:ascii="Sakkal Majalla" w:hAnsi="Sakkal Majalla" w:cs="Sakkal Majalla"/>
          <w:b/>
          <w:bCs/>
          <w:color w:val="000000"/>
          <w:sz w:val="24"/>
          <w:szCs w:val="24"/>
          <w:shd w:val="clear" w:color="auto" w:fill="FCFCFC"/>
        </w:rPr>
        <w:t>.</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tl/>
        </w:rPr>
      </w:pPr>
      <w:r w:rsidRPr="004866F1">
        <w:rPr>
          <w:rFonts w:ascii="Sakkal Majalla" w:hAnsi="Sakkal Majalla" w:cs="Sakkal Majalla"/>
          <w:b/>
          <w:bCs/>
          <w:color w:val="000000"/>
          <w:sz w:val="24"/>
          <w:szCs w:val="24"/>
          <w:shd w:val="clear" w:color="auto" w:fill="FCFCFC"/>
          <w:rtl/>
        </w:rPr>
        <w:t xml:space="preserve">هكذا نلحظ تأسيس سبينوزا للأخلاق على أساس </w:t>
      </w:r>
      <w:proofErr w:type="gramStart"/>
      <w:r w:rsidRPr="004866F1">
        <w:rPr>
          <w:rFonts w:ascii="Sakkal Majalla" w:hAnsi="Sakkal Majalla" w:cs="Sakkal Majalla"/>
          <w:b/>
          <w:bCs/>
          <w:color w:val="000000"/>
          <w:sz w:val="24"/>
          <w:szCs w:val="24"/>
          <w:shd w:val="clear" w:color="auto" w:fill="FCFCFC"/>
          <w:rtl/>
        </w:rPr>
        <w:t>الرغبة</w:t>
      </w:r>
      <w:r w:rsidRPr="004866F1">
        <w:rPr>
          <w:rFonts w:ascii="Sakkal Majalla" w:hAnsi="Sakkal Majalla" w:cs="Sakkal Majalla"/>
          <w:b/>
          <w:bCs/>
          <w:color w:val="000000"/>
          <w:sz w:val="24"/>
          <w:szCs w:val="24"/>
          <w:shd w:val="clear" w:color="auto" w:fill="FCFCFC"/>
        </w:rPr>
        <w:t xml:space="preserve"> .</w:t>
      </w:r>
      <w:proofErr w:type="gramEnd"/>
    </w:p>
    <w:p w:rsidR="006E6E9C" w:rsidRDefault="006E6E9C" w:rsidP="006E6E9C">
      <w:pPr>
        <w:numPr>
          <w:ilvl w:val="0"/>
          <w:numId w:val="4"/>
        </w:numPr>
        <w:tabs>
          <w:tab w:val="right" w:pos="651"/>
        </w:tabs>
        <w:bidi/>
        <w:spacing w:after="0"/>
        <w:jc w:val="lowKashida"/>
        <w:rPr>
          <w:rFonts w:ascii="Sakkal Majalla" w:hAnsi="Sakkal Majalla" w:cs="Sakkal Majalla"/>
          <w:color w:val="00B050"/>
          <w:sz w:val="24"/>
          <w:szCs w:val="24"/>
        </w:rPr>
      </w:pPr>
      <w:r w:rsidRPr="006667E9">
        <w:rPr>
          <w:rFonts w:ascii="Sakkal Majalla" w:hAnsi="Sakkal Majalla" w:cs="Sakkal Majalla"/>
          <w:b/>
          <w:bCs/>
          <w:color w:val="00B050"/>
          <w:sz w:val="24"/>
          <w:szCs w:val="24"/>
          <w:rtl/>
        </w:rPr>
        <w:t>أسلوب المثال: (فإذا قلنا مثلا...)</w:t>
      </w:r>
      <w:r>
        <w:rPr>
          <w:rFonts w:ascii="Sakkal Majalla" w:hAnsi="Sakkal Majalla" w:cs="Sakkal Majalla" w:hint="cs"/>
          <w:color w:val="00B050"/>
          <w:sz w:val="24"/>
          <w:szCs w:val="24"/>
          <w:rtl/>
        </w:rPr>
        <w:t xml:space="preserve"> </w:t>
      </w:r>
    </w:p>
    <w:p w:rsidR="006E6E9C" w:rsidRPr="006667E9" w:rsidRDefault="006E6E9C" w:rsidP="006E6E9C">
      <w:pPr>
        <w:tabs>
          <w:tab w:val="right" w:pos="651"/>
        </w:tabs>
        <w:bidi/>
        <w:spacing w:after="0"/>
        <w:jc w:val="lowKashida"/>
        <w:rPr>
          <w:rFonts w:ascii="Sakkal Majalla" w:hAnsi="Sakkal Majalla" w:cs="Sakkal Majalla"/>
          <w:color w:val="00B050"/>
          <w:sz w:val="24"/>
          <w:szCs w:val="24"/>
          <w:rtl/>
        </w:rPr>
      </w:pPr>
      <w:r w:rsidRPr="006667E9">
        <w:rPr>
          <w:rFonts w:ascii="Sakkal Majalla" w:hAnsi="Sakkal Majalla" w:cs="Sakkal Majalla"/>
          <w:b/>
          <w:bCs/>
          <w:color w:val="000000"/>
          <w:sz w:val="24"/>
          <w:szCs w:val="24"/>
          <w:shd w:val="clear" w:color="auto" w:fill="FCFCFC"/>
          <w:rtl/>
        </w:rPr>
        <w:t>مثال: بناء منزل</w:t>
      </w:r>
      <w:r w:rsidRPr="006667E9">
        <w:rPr>
          <w:rFonts w:ascii="Sakkal Majalla" w:hAnsi="Sakkal Majalla" w:cs="Sakkal Majalla"/>
          <w:b/>
          <w:bCs/>
          <w:color w:val="000000"/>
          <w:sz w:val="24"/>
          <w:szCs w:val="24"/>
          <w:shd w:val="clear" w:color="auto" w:fill="FCFCFC"/>
        </w:rPr>
        <w:t>.</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tl/>
        </w:rPr>
      </w:pPr>
      <w:r w:rsidRPr="004866F1">
        <w:rPr>
          <w:rFonts w:ascii="Sakkal Majalla" w:hAnsi="Sakkal Majalla" w:cs="Sakkal Majalla"/>
          <w:b/>
          <w:bCs/>
          <w:color w:val="000000"/>
          <w:sz w:val="24"/>
          <w:szCs w:val="24"/>
          <w:shd w:val="clear" w:color="auto" w:fill="FCFCFC"/>
          <w:rtl/>
        </w:rPr>
        <w:t>مضمونه: لا</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 xml:space="preserve">تقتصر علة الرغبة في بناء المنزل في السكن </w:t>
      </w:r>
      <w:proofErr w:type="gramStart"/>
      <w:r w:rsidRPr="004866F1">
        <w:rPr>
          <w:rFonts w:ascii="Sakkal Majalla" w:hAnsi="Sakkal Majalla" w:cs="Sakkal Majalla"/>
          <w:b/>
          <w:bCs/>
          <w:color w:val="000000"/>
          <w:sz w:val="24"/>
          <w:szCs w:val="24"/>
          <w:shd w:val="clear" w:color="auto" w:fill="FCFCFC"/>
          <w:rtl/>
        </w:rPr>
        <w:t>فقط ،</w:t>
      </w:r>
      <w:proofErr w:type="gramEnd"/>
      <w:r w:rsidRPr="004866F1">
        <w:rPr>
          <w:rFonts w:ascii="Sakkal Majalla" w:hAnsi="Sakkal Majalla" w:cs="Sakkal Majalla"/>
          <w:b/>
          <w:bCs/>
          <w:color w:val="000000"/>
          <w:sz w:val="24"/>
          <w:szCs w:val="24"/>
          <w:shd w:val="clear" w:color="auto" w:fill="FCFCFC"/>
          <w:rtl/>
        </w:rPr>
        <w:t xml:space="preserve"> باعتباره علة غائية، بل هناك</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علل أخرى تقف وراء هذه الرغبة، وهي علل غالبا ما نجهلها</w:t>
      </w:r>
      <w:r w:rsidRPr="004866F1">
        <w:rPr>
          <w:rFonts w:ascii="Sakkal Majalla" w:hAnsi="Sakkal Majalla" w:cs="Sakkal Majalla"/>
          <w:b/>
          <w:bCs/>
          <w:color w:val="000000"/>
          <w:sz w:val="24"/>
          <w:szCs w:val="24"/>
          <w:shd w:val="clear" w:color="auto" w:fill="FCFCFC"/>
        </w:rPr>
        <w:t>. </w:t>
      </w:r>
    </w:p>
    <w:p w:rsidR="006E6E9C" w:rsidRDefault="006E6E9C" w:rsidP="006E6E9C">
      <w:pPr>
        <w:bidi/>
        <w:spacing w:after="0"/>
        <w:jc w:val="lowKashida"/>
        <w:rPr>
          <w:rFonts w:ascii="Sakkal Majalla" w:hAnsi="Sakkal Majalla" w:cs="Sakkal Majalla"/>
          <w:b/>
          <w:bCs/>
          <w:color w:val="0070C0"/>
          <w:sz w:val="28"/>
          <w:szCs w:val="28"/>
          <w:shd w:val="clear" w:color="auto" w:fill="FFFFFF"/>
          <w:rtl/>
        </w:rPr>
      </w:pPr>
    </w:p>
    <w:p w:rsidR="006E6E9C" w:rsidRPr="004866F1" w:rsidRDefault="006E6E9C" w:rsidP="006E6E9C">
      <w:pPr>
        <w:bidi/>
        <w:spacing w:after="0"/>
        <w:jc w:val="lowKashida"/>
        <w:rPr>
          <w:rFonts w:ascii="Sakkal Majalla" w:hAnsi="Sakkal Majalla" w:cs="Sakkal Majalla"/>
          <w:b/>
          <w:bCs/>
          <w:color w:val="0070C0"/>
          <w:sz w:val="28"/>
          <w:szCs w:val="28"/>
          <w:shd w:val="clear" w:color="auto" w:fill="FFFFFF"/>
          <w:rtl/>
        </w:rPr>
      </w:pPr>
      <w:r w:rsidRPr="004866F1">
        <w:rPr>
          <w:rFonts w:ascii="Sakkal Majalla" w:hAnsi="Sakkal Majalla" w:cs="Sakkal Majalla" w:hint="cs"/>
          <w:b/>
          <w:bCs/>
          <w:color w:val="0070C0"/>
          <w:sz w:val="28"/>
          <w:szCs w:val="28"/>
          <w:shd w:val="clear" w:color="auto" w:fill="FFFFFF"/>
          <w:rtl/>
        </w:rPr>
        <w:t>استنتاج:</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tl/>
        </w:rPr>
      </w:pPr>
      <w:r w:rsidRPr="004866F1">
        <w:rPr>
          <w:rFonts w:ascii="Sakkal Majalla" w:hAnsi="Sakkal Majalla" w:cs="Sakkal Majalla"/>
          <w:b/>
          <w:bCs/>
          <w:color w:val="000000"/>
          <w:sz w:val="24"/>
          <w:szCs w:val="24"/>
          <w:shd w:val="clear" w:color="auto" w:fill="FCFCFC"/>
          <w:rtl/>
        </w:rPr>
        <w:t xml:space="preserve">تتميز فلسفة اسبينوزا عن سابقاتها بإعادة تعريفها لإنسان باعتباره كائنا </w:t>
      </w:r>
      <w:proofErr w:type="gramStart"/>
      <w:r w:rsidRPr="004866F1">
        <w:rPr>
          <w:rFonts w:ascii="Sakkal Majalla" w:hAnsi="Sakkal Majalla" w:cs="Sakkal Majalla"/>
          <w:b/>
          <w:bCs/>
          <w:color w:val="000000"/>
          <w:sz w:val="24"/>
          <w:szCs w:val="24"/>
          <w:shd w:val="clear" w:color="auto" w:fill="FCFCFC"/>
          <w:rtl/>
        </w:rPr>
        <w:t>راغبا </w:t>
      </w:r>
      <w:r w:rsidRPr="004866F1">
        <w:rPr>
          <w:rFonts w:ascii="Sakkal Majalla" w:hAnsi="Sakkal Majalla" w:cs="Sakkal Majalla" w:hint="cs"/>
          <w:b/>
          <w:bCs/>
          <w:color w:val="000000"/>
          <w:sz w:val="24"/>
          <w:szCs w:val="24"/>
          <w:shd w:val="clear" w:color="auto" w:fill="FCFCFC"/>
          <w:rtl/>
        </w:rPr>
        <w:t>:</w:t>
      </w:r>
      <w:proofErr w:type="gramEnd"/>
      <w:r w:rsidRPr="004866F1">
        <w:rPr>
          <w:rFonts w:ascii="Sakkal Majalla" w:hAnsi="Sakkal Majalla" w:cs="Sakkal Majalla" w:hint="cs"/>
          <w:b/>
          <w:bCs/>
          <w:color w:val="000000"/>
          <w:sz w:val="24"/>
          <w:szCs w:val="24"/>
          <w:shd w:val="clear" w:color="auto" w:fill="FCFCFC"/>
          <w:rtl/>
        </w:rPr>
        <w:t xml:space="preserve"> "الشهوة (الرغبة) ليست سوى  جوهر الإنسان ".</w:t>
      </w:r>
      <w:r>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وفي ذلك قطع مع الموروث الفلسفي السابق الذي يجعل من العقل جوهرا للإنسان، وعلى الخصوص الفلسفة الإغريقية مثل فلسفة أفلاطون وأرسطو،</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والذين اعتبروا الإنسان كائنا عقلا بالأساس، واعتبر أن الرغبة هي أساس الطبيعة الإنسانية وجوهرها.</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tl/>
        </w:rPr>
      </w:pPr>
      <w:r w:rsidRPr="004866F1">
        <w:rPr>
          <w:rFonts w:ascii="Sakkal Majalla" w:hAnsi="Sakkal Majalla" w:cs="Sakkal Majalla"/>
          <w:b/>
          <w:bCs/>
          <w:color w:val="000000"/>
          <w:sz w:val="24"/>
          <w:szCs w:val="24"/>
          <w:shd w:val="clear" w:color="auto" w:fill="FCFCFC"/>
          <w:rtl/>
        </w:rPr>
        <w:t xml:space="preserve">الرغبة إذن هي الأساس عند اسبينوزا، فنحن لا نطلب الأشياء </w:t>
      </w:r>
      <w:proofErr w:type="gramStart"/>
      <w:r w:rsidRPr="004866F1">
        <w:rPr>
          <w:rFonts w:ascii="Sakkal Majalla" w:hAnsi="Sakkal Majalla" w:cs="Sakkal Majalla"/>
          <w:b/>
          <w:bCs/>
          <w:color w:val="000000"/>
          <w:sz w:val="24"/>
          <w:szCs w:val="24"/>
          <w:shd w:val="clear" w:color="auto" w:fill="FCFCFC"/>
          <w:rtl/>
        </w:rPr>
        <w:t>و لا</w:t>
      </w:r>
      <w:proofErr w:type="gramEnd"/>
      <w:r w:rsidRPr="004866F1">
        <w:rPr>
          <w:rFonts w:ascii="Sakkal Majalla" w:hAnsi="Sakkal Majalla" w:cs="Sakkal Majalla"/>
          <w:b/>
          <w:bCs/>
          <w:color w:val="000000"/>
          <w:sz w:val="24"/>
          <w:szCs w:val="24"/>
          <w:shd w:val="clear" w:color="auto" w:fill="FCFCFC"/>
          <w:rtl/>
        </w:rPr>
        <w:t xml:space="preserve"> نرغب فيها لحكمنا بأنها خير أو شر،</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بل إننا ندعو الشيء خيرا أو شرا بسبب رغبتنا فيه وطلبنا إياه أو كراهيتنا له.</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فلا حياة خلقية في هذا المجال،</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وإنما كل ما هنالك عبودية للشهوات</w:t>
      </w:r>
      <w:r w:rsidRPr="004866F1">
        <w:rPr>
          <w:rFonts w:ascii="Sakkal Majalla" w:hAnsi="Sakkal Majalla" w:cs="Sakkal Majalla" w:hint="cs"/>
          <w:b/>
          <w:bCs/>
          <w:color w:val="000000"/>
          <w:sz w:val="24"/>
          <w:szCs w:val="24"/>
          <w:shd w:val="clear" w:color="auto" w:fill="FCFCFC"/>
          <w:rtl/>
        </w:rPr>
        <w:t>.</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tl/>
        </w:rPr>
      </w:pPr>
      <w:r w:rsidRPr="004866F1">
        <w:rPr>
          <w:rFonts w:ascii="Sakkal Majalla" w:hAnsi="Sakkal Majalla" w:cs="Sakkal Majalla"/>
          <w:b/>
          <w:bCs/>
          <w:color w:val="000000"/>
          <w:sz w:val="24"/>
          <w:szCs w:val="24"/>
          <w:shd w:val="clear" w:color="auto" w:fill="FCFCFC"/>
          <w:rtl/>
        </w:rPr>
        <w:t>يقول اسبينوزا في كتابه "الأخلاق":</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tl/>
        </w:rPr>
      </w:pPr>
      <w:r w:rsidRPr="004866F1">
        <w:rPr>
          <w:rFonts w:ascii="Sakkal Majalla" w:hAnsi="Sakkal Majalla" w:cs="Sakkal Majalla" w:hint="cs"/>
          <w:b/>
          <w:bCs/>
          <w:color w:val="000000"/>
          <w:sz w:val="24"/>
          <w:szCs w:val="24"/>
          <w:shd w:val="clear" w:color="auto" w:fill="FCFCFC"/>
          <w:rtl/>
        </w:rPr>
        <w:t>(...إننا لا نسعى إلى شيء، ولا نريده ولا نشتهيه ولا نرغب فيه لكوننا نعتقده شيئا طيبا، بل نحن على العكس من ذلك نعتبره شيئا طيبا لكوننا نسعى إليه ونريده ونشتهيه ونرغب فيه)</w:t>
      </w:r>
    </w:p>
    <w:p w:rsidR="006E6E9C" w:rsidRPr="004866F1" w:rsidRDefault="006E6E9C" w:rsidP="006E6E9C">
      <w:pPr>
        <w:bidi/>
        <w:spacing w:after="0"/>
        <w:jc w:val="lowKashida"/>
        <w:rPr>
          <w:rFonts w:ascii="Sakkal Majalla" w:hAnsi="Sakkal Majalla" w:cs="Sakkal Majalla"/>
          <w:b/>
          <w:bCs/>
          <w:color w:val="000000"/>
          <w:sz w:val="24"/>
          <w:szCs w:val="24"/>
          <w:shd w:val="clear" w:color="auto" w:fill="FCFCFC"/>
          <w:rtl/>
        </w:rPr>
      </w:pPr>
      <w:r w:rsidRPr="004866F1">
        <w:rPr>
          <w:rFonts w:ascii="Sakkal Majalla" w:hAnsi="Sakkal Majalla" w:cs="Sakkal Majalla"/>
          <w:b/>
          <w:bCs/>
          <w:color w:val="000000"/>
          <w:sz w:val="24"/>
          <w:szCs w:val="24"/>
          <w:shd w:val="clear" w:color="auto" w:fill="FCFCFC"/>
          <w:rtl/>
        </w:rPr>
        <w:t>وإذا كان الإنسان يعتقد أنه يقوم بأفعاله تبعا لأرادته،</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فهذا ليس سوى مجرد وهم حسب اسبينوزا،</w:t>
      </w:r>
      <w:r w:rsidRPr="004866F1">
        <w:rPr>
          <w:rFonts w:ascii="Sakkal Majalla" w:hAnsi="Sakkal Majalla" w:cs="Sakkal Majalla" w:hint="cs"/>
          <w:b/>
          <w:bCs/>
          <w:color w:val="000000"/>
          <w:sz w:val="24"/>
          <w:szCs w:val="24"/>
          <w:shd w:val="clear" w:color="auto" w:fill="FCFCFC"/>
          <w:rtl/>
        </w:rPr>
        <w:t xml:space="preserve"> </w:t>
      </w:r>
      <w:r w:rsidRPr="004866F1">
        <w:rPr>
          <w:rFonts w:ascii="Sakkal Majalla" w:hAnsi="Sakkal Majalla" w:cs="Sakkal Majalla"/>
          <w:b/>
          <w:bCs/>
          <w:color w:val="000000"/>
          <w:sz w:val="24"/>
          <w:szCs w:val="24"/>
          <w:shd w:val="clear" w:color="auto" w:fill="FCFCFC"/>
          <w:rtl/>
        </w:rPr>
        <w:t>ذلك أنه يجهل الدوافع العميقة واللاواعية لتلك الأفعال.</w:t>
      </w:r>
      <w:r w:rsidRPr="004866F1">
        <w:rPr>
          <w:rFonts w:ascii="Sakkal Majalla" w:hAnsi="Sakkal Majalla" w:cs="Sakkal Majalla" w:hint="cs"/>
          <w:b/>
          <w:bCs/>
          <w:color w:val="000000"/>
          <w:sz w:val="24"/>
          <w:szCs w:val="24"/>
          <w:shd w:val="clear" w:color="auto" w:fill="FCFCFC"/>
          <w:rtl/>
        </w:rPr>
        <w:t xml:space="preserve"> </w:t>
      </w:r>
    </w:p>
    <w:p w:rsidR="006E6E9C" w:rsidRDefault="006E6E9C" w:rsidP="006E6E9C"/>
    <w:p w:rsidR="00480373" w:rsidRDefault="006E6E9C">
      <w:bookmarkStart w:id="0" w:name="_GoBack"/>
      <w:bookmarkEnd w:id="0"/>
    </w:p>
    <w:sectPr w:rsidR="00480373" w:rsidSect="006F36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l-Mothnna">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F59ED"/>
    <w:multiLevelType w:val="hybridMultilevel"/>
    <w:tmpl w:val="6316A6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6A6B2C"/>
    <w:multiLevelType w:val="hybridMultilevel"/>
    <w:tmpl w:val="AE0C7F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E643559"/>
    <w:multiLevelType w:val="hybridMultilevel"/>
    <w:tmpl w:val="9A2E692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3100B5E"/>
    <w:multiLevelType w:val="hybridMultilevel"/>
    <w:tmpl w:val="774C2EB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8A"/>
    <w:rsid w:val="000F592E"/>
    <w:rsid w:val="0032138A"/>
    <w:rsid w:val="006E6E9C"/>
    <w:rsid w:val="006F365F"/>
    <w:rsid w:val="00CC4852"/>
    <w:rsid w:val="00D72706"/>
    <w:rsid w:val="00F37A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BDF046-35EB-4224-A4AD-5BE6769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8A"/>
    <w:rPr>
      <w:rFonts w:ascii="Calibri" w:eastAsia="Times New Roman" w:hAnsi="Calibri"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48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4852"/>
    <w:rPr>
      <w:rFonts w:ascii="Segoe UI" w:eastAsia="Times New Roman" w:hAnsi="Segoe UI" w:cs="Segoe UI"/>
      <w:sz w:val="18"/>
      <w:szCs w:val="18"/>
      <w:lang w:eastAsia="fr-FR"/>
    </w:rPr>
  </w:style>
  <w:style w:type="character" w:customStyle="1" w:styleId="apple-converted-space">
    <w:name w:val="apple-converted-space"/>
    <w:basedOn w:val="Policepardfaut"/>
    <w:rsid w:val="006E6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wikipedia.org/wiki/%D9%81%D9%84%D8%B3%D9%81%D8%A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wikipedia.org/wiki/1926" TargetMode="External"/><Relationship Id="rId5" Type="http://schemas.openxmlformats.org/officeDocument/2006/relationships/hyperlink" Target="http://ar.wikipedia.org/wiki/%D8%A8%D8%A7%D8%B1%D9%8A%D8%B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6993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 Meknes</dc:creator>
  <cp:lastModifiedBy>Hichamovic</cp:lastModifiedBy>
  <cp:revision>4</cp:revision>
  <cp:lastPrinted>2015-02-13T08:38:00Z</cp:lastPrinted>
  <dcterms:created xsi:type="dcterms:W3CDTF">2015-02-13T08:39:00Z</dcterms:created>
  <dcterms:modified xsi:type="dcterms:W3CDTF">2015-03-02T12:45:00Z</dcterms:modified>
</cp:coreProperties>
</file>