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64" w:rsidRPr="00474CFB" w:rsidRDefault="00474CFB" w:rsidP="00474CFB">
      <w:pPr>
        <w:jc w:val="center"/>
        <w:rPr>
          <w:rFonts w:ascii="Verdana" w:hAnsi="Verdana"/>
          <w:color w:val="FF0000"/>
          <w:sz w:val="32"/>
          <w:szCs w:val="32"/>
        </w:rPr>
      </w:pPr>
      <w:r w:rsidRPr="00474CFB">
        <w:rPr>
          <w:rFonts w:ascii="Verdana" w:hAnsi="Verdana"/>
          <w:color w:val="FF0000"/>
          <w:sz w:val="32"/>
          <w:szCs w:val="32"/>
        </w:rPr>
        <w:t>Base de Données</w:t>
      </w:r>
    </w:p>
    <w:p w:rsidR="00E837E9" w:rsidRDefault="00E837E9"/>
    <w:p w:rsidR="0091114C" w:rsidRDefault="00E837E9" w:rsidP="0091114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</w:pPr>
      <w:bookmarkStart w:id="0" w:name="accessintro"/>
      <w:bookmarkEnd w:id="0"/>
      <w:r w:rsidRPr="00E837E9"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  <w:t>Introduction</w:t>
      </w:r>
    </w:p>
    <w:p w:rsidR="00E837E9" w:rsidRPr="00E741E3" w:rsidRDefault="003811ED" w:rsidP="0091114C">
      <w:pPr>
        <w:spacing w:before="100" w:beforeAutospacing="1" w:after="100" w:afterAutospacing="1" w:line="240" w:lineRule="auto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E741E3">
        <w:rPr>
          <w:rFonts w:ascii="Andalus" w:eastAsia="Times New Roman" w:hAnsi="Andalus" w:cs="Andalus"/>
          <w:sz w:val="24"/>
          <w:szCs w:val="24"/>
          <w:lang w:eastAsia="fr-FR"/>
        </w:rPr>
        <w:t>Les</w:t>
      </w:r>
      <w:r w:rsidR="00E837E9" w:rsidRPr="00E741E3">
        <w:rPr>
          <w:rFonts w:ascii="Andalus" w:eastAsia="Times New Roman" w:hAnsi="Andalus" w:cs="Andalus"/>
          <w:sz w:val="24"/>
          <w:szCs w:val="24"/>
          <w:lang w:eastAsia="fr-FR"/>
        </w:rPr>
        <w:t xml:space="preserve"> avantages d'une base de données.</w:t>
      </w:r>
    </w:p>
    <w:p w:rsidR="00E837E9" w:rsidRPr="003811ED" w:rsidRDefault="00E837E9" w:rsidP="003352F4">
      <w:pPr>
        <w:ind w:left="360"/>
        <w:rPr>
          <w:rFonts w:ascii="Andalus" w:eastAsia="Times New Roman" w:hAnsi="Andalus" w:cs="Andalus"/>
          <w:sz w:val="24"/>
          <w:szCs w:val="24"/>
          <w:lang w:eastAsia="fr-FR"/>
        </w:rPr>
      </w:pP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Accès à l'information plus rapidement et facilement.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Toute l'information se retrouve à une seule place; dans votre base de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Plus besoin d'essayer de regrouper l'information qui provient de plusieurs sources.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  <w:t>Ex.: Combien me reste-t-il en stock du produit X? Qui sont mes dix clients les plus importants en ce moment? Quels produits sont mes meilleurs vendeurs? Quels sont mes meilleurs représentants?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 suivi de l'information.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gestion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analyse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prise de décision.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Mieux apte à répondre aux besoins de la clientèle.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Automatisation de certaines tâches répétitives.</w:t>
      </w:r>
    </w:p>
    <w:p w:rsidR="00F93205" w:rsidRPr="00F9400F" w:rsidRDefault="00F93205" w:rsidP="00F9400F">
      <w:pPr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F9400F"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  <w:t>Définitions</w:t>
      </w:r>
    </w:p>
    <w:p w:rsidR="00F93205" w:rsidRPr="00E741E3" w:rsidRDefault="00F9400F" w:rsidP="00F9400F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L'utilisation d'une base de données apporte aussi de nouveaux termes à comprendre. Voici une liste des termes qui seront utilisés pour toutes les pages sur les sujets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d'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Access.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7512"/>
      </w:tblGrid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1" w:name="accesschamp"/>
            <w:bookmarkEnd w:id="1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Champ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Une information nécessaire sur une personne, une chose ou un événement. Ex.: couleur, taille, modèle, date, nom, prénom, téléphone, adresses, description, commentaires etc.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2" w:name="accessenregistrement"/>
            <w:bookmarkEnd w:id="2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Enregistrement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3352F4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champs qui décrient une personne, une chose ou un événement. Ex.: nom, prénom, date de naissance, téléphone, numéro d'assurance sociale ou compagnie, adresse, téléphone, télécopieur, personne responsable ou département, personne responsable, téléphone.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3" w:name="accesstable"/>
            <w:bookmarkEnd w:id="3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Table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d'enregistrements sur un thème un commun. Ex.: employés, inventaire, client, fournisseurs, véhicules, contacts etc.</w:t>
            </w:r>
          </w:p>
          <w:p w:rsidR="003352F4" w:rsidRPr="00E741E3" w:rsidRDefault="003352F4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4" w:name="accessbd"/>
            <w:bookmarkEnd w:id="4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lastRenderedPageBreak/>
              <w:t>Base de données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tables, de requêtes, de formulaires, et de rapports et de programmation qui constitue un système complet. Ex.: gestion de la facturation, gestion de l'inventaire, immatriculation des véhicules, carnet de numéro de téléphone, réservations etc.</w:t>
            </w:r>
          </w:p>
        </w:tc>
      </w:tr>
    </w:tbl>
    <w:p w:rsidR="00F93205" w:rsidRPr="009832FF" w:rsidRDefault="00F93205" w:rsidP="009832FF">
      <w:pPr>
        <w:spacing w:after="0" w:line="240" w:lineRule="auto"/>
        <w:rPr>
          <w:rFonts w:ascii="Andalus" w:eastAsia="Times New Roman" w:hAnsi="Andalus" w:cs="Andalus"/>
          <w:sz w:val="24"/>
          <w:szCs w:val="24"/>
          <w:lang w:eastAsia="fr-FR"/>
        </w:rPr>
      </w:pPr>
    </w:p>
    <w:p w:rsidR="00F93205" w:rsidRPr="003811ED" w:rsidRDefault="00F93205" w:rsidP="003811E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ndalus" w:eastAsia="Times New Roman" w:hAnsi="Andalus" w:cs="Andalus"/>
          <w:color w:val="000000"/>
          <w:sz w:val="20"/>
          <w:szCs w:val="20"/>
          <w:lang w:eastAsia="fr-FR"/>
        </w:rPr>
      </w:pP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La définition d'une </w:t>
      </w:r>
      <w:r w:rsidRPr="003811ED">
        <w:rPr>
          <w:rFonts w:ascii="Andalus" w:eastAsia="Times New Roman" w:hAnsi="Andalus" w:cs="Andalus"/>
          <w:b/>
          <w:bCs/>
          <w:color w:val="000000"/>
          <w:sz w:val="24"/>
          <w:szCs w:val="24"/>
          <w:lang w:eastAsia="fr-FR"/>
        </w:rPr>
        <w:t>base de données</w:t>
      </w: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 prend maintenant un sens plus large qu'auparavant. Ce n'est plus juste un fichier qui contient de l'information utile pour l'utilisateur. Il contient aussi les requêtes, les formulaires, les états, les</w:t>
      </w:r>
      <w:r w:rsidRPr="003811ED">
        <w:rPr>
          <w:rFonts w:ascii="Andalus" w:eastAsia="Times New Roman" w:hAnsi="Andalus" w:cs="Andalus"/>
          <w:color w:val="000000"/>
          <w:sz w:val="20"/>
          <w:szCs w:val="20"/>
          <w:lang w:eastAsia="fr-FR"/>
        </w:rPr>
        <w:t xml:space="preserve"> macros et les modules pour développer une "application" ou un "système" qui répond aux besoins spécifiques de l'utilisateur.</w:t>
      </w:r>
    </w:p>
    <w:p w:rsidR="00F93205" w:rsidRDefault="00F93205" w:rsidP="00F93205">
      <w:pPr>
        <w:pStyle w:val="Titre3"/>
        <w:shd w:val="clear" w:color="auto" w:fill="FFFFFF"/>
        <w:rPr>
          <w:rFonts w:ascii="Verdana" w:hAnsi="Verdana"/>
          <w:color w:val="0000FF"/>
          <w:sz w:val="24"/>
          <w:szCs w:val="24"/>
        </w:rPr>
      </w:pPr>
      <w:r>
        <w:rPr>
          <w:rFonts w:ascii="Verdana" w:hAnsi="Verdana"/>
          <w:color w:val="0000FF"/>
          <w:sz w:val="24"/>
          <w:szCs w:val="24"/>
        </w:rPr>
        <w:t>Quelles sont les composantes d'Access?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7704"/>
      </w:tblGrid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Tables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Structure de la table, type de champs et les informations qui y sont entreposées.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Requêtes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Recherche d'informations qui répond à certains critères déterminés par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Formulaire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à l'écran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État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sur papier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Macro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Développement de routines pour automatiser certaines tâches.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Modules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Programmation</w:t>
            </w:r>
          </w:p>
        </w:tc>
      </w:tr>
    </w:tbl>
    <w:p w:rsidR="00F93205" w:rsidRDefault="00F93205" w:rsidP="00F93205">
      <w:pPr>
        <w:ind w:left="360"/>
      </w:pPr>
    </w:p>
    <w:p w:rsid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II. Rappel de quelques principaux concepts d’une base de données</w:t>
      </w:r>
    </w:p>
    <w:p w:rsid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Modèle relationnel</w:t>
      </w:r>
    </w:p>
    <w:p w:rsidR="00D234AC" w:rsidRPr="00D234AC" w:rsidRDefault="00D234AC" w:rsidP="000430E5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- Etablir une base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solide pour traiter 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problèmes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cohérence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et de</w:t>
      </w:r>
      <w:r w:rsidR="000430E5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redondance des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.</w:t>
      </w:r>
    </w:p>
    <w:p w:rsidR="00D234AC" w:rsidRP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, dans le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modèle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relationnel, sont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organisées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sous forme de tableaux de valeurs</w:t>
      </w:r>
    </w:p>
    <w:p w:rsidR="00D234AC" w:rsidRDefault="00A532F4" w:rsidP="00D234AC">
      <w:pPr>
        <w:ind w:left="360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proofErr w:type="gramStart"/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appelés</w:t>
      </w:r>
      <w:proofErr w:type="gramEnd"/>
      <w:r w:rsidR="00D234AC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Tables.</w:t>
      </w:r>
    </w:p>
    <w:p w:rsidR="00C01D87" w:rsidRDefault="00C01D87" w:rsidP="00C01D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Exemple de table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: table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ELEVE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dans une base de 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donn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é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es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«GESTION DE NOTES»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01D87" w:rsidTr="008A36AC">
        <w:tc>
          <w:tcPr>
            <w:tcW w:w="9212" w:type="dxa"/>
            <w:gridSpan w:val="5"/>
          </w:tcPr>
          <w:p w:rsidR="00C01D87" w:rsidRDefault="00C01D87" w:rsidP="00C01D8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ELEVE</w:t>
            </w:r>
          </w:p>
        </w:tc>
      </w:tr>
      <w:tr w:rsidR="00C01D87" w:rsidTr="00C01D87"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ID-ELEV</w:t>
            </w:r>
          </w:p>
        </w:tc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PRENOM</w:t>
            </w:r>
          </w:p>
        </w:tc>
        <w:tc>
          <w:tcPr>
            <w:tcW w:w="1843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DATE NAISSA</w:t>
            </w:r>
          </w:p>
        </w:tc>
        <w:tc>
          <w:tcPr>
            <w:tcW w:w="1843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CLASSE</w:t>
            </w:r>
          </w:p>
        </w:tc>
      </w:tr>
      <w:tr w:rsidR="00C01D87" w:rsidTr="00C01D87"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1D87" w:rsidRDefault="00C01D87" w:rsidP="00C01D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est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conçue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en colonnes,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attributs ou champs, et en lignes,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 enregistrements ou n-</w:t>
      </w:r>
      <w:proofErr w:type="spellStart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uplets</w:t>
      </w:r>
      <w:proofErr w:type="spellEnd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Les champs 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sont :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ID_ELEVE, nom, prénom, date de naissance et classe.</w:t>
      </w:r>
    </w:p>
    <w:p w:rsidR="00C01D87" w:rsidRPr="0091114C" w:rsidRDefault="00C01D87" w:rsidP="0091114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 champ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ID_ELEVE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représente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l’identifiant unique des enregistrements de la table, on</w:t>
      </w:r>
      <w:r w:rsidR="0091114C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l’appelle 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primaire.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2. Schéma d’une table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d’une table est donne par l’ensemble de ses attributs.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lastRenderedPageBreak/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est :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ELEVE (ID_ELEVE, nom, prénom, date de naissance, classe)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3. Schéma d’une base de données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d’une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est l’ensemble des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tables de la base.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de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≪</w:t>
      </w:r>
      <w:r w:rsidRPr="0091114C">
        <w:rPr>
          <w:rFonts w:ascii="Andalus" w:hAnsi="Andalus" w:cs="Andalus"/>
          <w:b/>
          <w:bCs/>
          <w:sz w:val="24"/>
          <w:szCs w:val="24"/>
        </w:rPr>
        <w:t>GESTION DE NOTES</w:t>
      </w:r>
      <w:r w:rsidRPr="0091114C">
        <w:rPr>
          <w:rFonts w:ascii="Andalus" w:eastAsia="TimesNewRomanPSMT" w:hAnsi="Andalus" w:cs="Andalus"/>
          <w:sz w:val="24"/>
          <w:szCs w:val="24"/>
        </w:rPr>
        <w:t>≫ est :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C01D87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91114C" w:rsidRDefault="0091114C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91114C" w:rsidRPr="0091114C" w:rsidRDefault="0091114C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91114C">
        <w:rPr>
          <w:rFonts w:ascii="Andalus" w:hAnsi="Andalus" w:cs="Andalus"/>
          <w:b/>
          <w:bCs/>
          <w:sz w:val="28"/>
          <w:szCs w:val="28"/>
        </w:rPr>
        <w:t>III. Réalisation d’une base de données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Soit a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réalisé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hAnsi="Andalus" w:cs="Andalus"/>
          <w:b/>
          <w:bCs/>
          <w:sz w:val="24"/>
          <w:szCs w:val="24"/>
        </w:rPr>
        <w:t>«GESTION DE NOTES»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décrite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avec 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suivant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: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1434CE" w:rsidRPr="003811ED" w:rsidRDefault="001434CE" w:rsidP="001434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 w:rsidRPr="003811ED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1. Les tables</w:t>
      </w:r>
    </w:p>
    <w:p w:rsidR="001434CE" w:rsidRDefault="001434CE" w:rsidP="003811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</w:t>
      </w:r>
    </w:p>
    <w:p w:rsidR="001434CE" w:rsidRPr="0091114C" w:rsidRDefault="001434CE" w:rsidP="0091114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table est une collection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relatives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un sujet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spécifique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du monde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réel</w:t>
      </w:r>
      <w:r w:rsidRPr="0091114C">
        <w:rPr>
          <w:rFonts w:ascii="Andalus" w:eastAsia="TimesNewRomanPSMT" w:hAnsi="Andalus" w:cs="Andalus"/>
          <w:sz w:val="24"/>
          <w:szCs w:val="24"/>
        </w:rPr>
        <w:t>. Ces</w:t>
      </w:r>
      <w:r w:rsidR="0091114C"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sont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organisées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en colonnes et en lignes :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colonnes,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champs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définissent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structure de la table.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lignes,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enregistrements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constituent les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la table.</w:t>
      </w:r>
    </w:p>
    <w:p w:rsidR="001434CE" w:rsidRPr="003811ED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champs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Chaque table contient un certain nombre de champs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attributs.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>c) Les clés primaires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identifie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chaque enregistrement de la table dont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elle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en fait partie 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améliore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performances du serveur de bases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>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d) </w:t>
      </w:r>
      <w:r w:rsidR="00A532F4" w:rsidRPr="0091114C">
        <w:rPr>
          <w:rFonts w:ascii="Andalus" w:hAnsi="Andalus" w:cs="Andalus"/>
          <w:b/>
          <w:bCs/>
          <w:color w:val="00AFF0"/>
          <w:sz w:val="24"/>
          <w:szCs w:val="24"/>
        </w:rPr>
        <w:t>Création</w:t>
      </w: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 d’une table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Sélectionner l’objet ≪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Tables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≫ du menu créer 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Créer les champs de la table et fixer pour chacun ces propriétés :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Pour chaque champ :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Saisir son nom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Choisir son type de données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Fixer les propriétés indiquées plus haut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Choisir la clé primaire 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Enregistrer la table</w:t>
      </w:r>
    </w:p>
    <w:p w:rsidR="001434CE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Fermer la table.</w:t>
      </w:r>
    </w:p>
    <w:p w:rsidR="001434CE" w:rsidRPr="0091114C" w:rsidRDefault="00BD4DF8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lastRenderedPageBreak/>
        <w:t xml:space="preserve">Remarque 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a. Une table représente une entité du monde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réel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b. Un champ d’une table est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caractérise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par un type et une liste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propriétés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c. Dans une table, un ou un ensemble de champs forment sa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appelé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identifiant dont le principal rôle est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déterminer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un et un seul enregistrement de la table.</w:t>
      </w:r>
    </w:p>
    <w:p w:rsidR="00BD4DF8" w:rsidRPr="003811ED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FF000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FF0000"/>
          <w:sz w:val="24"/>
          <w:szCs w:val="24"/>
        </w:rPr>
        <w:t>2. Les relations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 d'une relation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Les relations d’une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représentent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 ensemble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règles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ou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méthodes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régissent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dans les tables.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relation a pour principe la correspondance des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champs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s de deux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tables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sz w:val="24"/>
          <w:szCs w:val="24"/>
        </w:rPr>
        <w:t>,ces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champs ont </w:t>
      </w:r>
      <w:r w:rsidR="003811ED" w:rsidRPr="0091114C">
        <w:rPr>
          <w:rFonts w:ascii="Andalus" w:eastAsia="TimesNewRomanPSMT" w:hAnsi="Andalus" w:cs="Andalus"/>
          <w:sz w:val="24"/>
          <w:szCs w:val="24"/>
        </w:rPr>
        <w:t>généralement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nom dans les deux tables.</w:t>
      </w:r>
    </w:p>
    <w:p w:rsidR="00BD4DF8" w:rsidRPr="003811ED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types de relations</w:t>
      </w:r>
    </w:p>
    <w:p w:rsidR="00BD4DF8" w:rsidRPr="00F9400F" w:rsidRDefault="00BD4DF8" w:rsidP="00F940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un (1-1)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qu'un enregistrement de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ne peut correspondre qu’a un seul enregistrement dans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peut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être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directeur que d'un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et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n’a qu’un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comme directeur.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ainsi une relation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un.</w:t>
      </w:r>
    </w:p>
    <w:p w:rsidR="00BD4DF8" w:rsidRPr="00F9400F" w:rsidRDefault="00BD4DF8" w:rsidP="00BD4DF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plusieurs (1-N)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table,</w:t>
      </w:r>
      <w:r w:rsidR="00F9400F" w:rsidRPr="00F9400F">
        <w:rPr>
          <w:rFonts w:ascii="Andalus" w:eastAsia="TimesNewRomanPSMT" w:hAnsi="Andalus" w:cs="Andalus"/>
          <w:sz w:val="24"/>
          <w:szCs w:val="24"/>
        </w:rPr>
        <w:t xml:space="preserve">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contenant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primaire,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peut avoir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réalisent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différentes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fonctions mais chaque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fait partie que d’un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ici une relation de type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plusieurs.</w:t>
      </w:r>
    </w:p>
    <w:p w:rsidR="00BD4DF8" w:rsidRPr="00F9400F" w:rsidRDefault="00BD4DF8" w:rsidP="00F940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plusieurs à plusieurs (N-M)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et inversement</w:t>
      </w:r>
    </w:p>
    <w:p w:rsidR="00B47D8E" w:rsidRPr="003811ED" w:rsidRDefault="00B47D8E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c) Création d’une relation</w:t>
      </w:r>
    </w:p>
    <w:p w:rsidR="00B47D8E" w:rsidRPr="00DB5E19" w:rsidRDefault="00417BDD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 xml:space="preserve">-choisir l’objet relation à partir du menu outils de base de données </w:t>
      </w:r>
    </w:p>
    <w:p w:rsidR="00417BDD" w:rsidRPr="00DB5E19" w:rsidRDefault="00417BDD" w:rsidP="00417BD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Ajouter les tables en question</w:t>
      </w:r>
    </w:p>
    <w:p w:rsidR="00417BDD" w:rsidRPr="00DB5E19" w:rsidRDefault="00DB5E19" w:rsidP="003811E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la </w:t>
      </w:r>
      <w:r w:rsidRPr="00DB5E19">
        <w:rPr>
          <w:rFonts w:ascii="Andalus" w:eastAsia="TimesNewRomanPSMT" w:hAnsi="Andalus" w:cs="Andalus"/>
          <w:sz w:val="24"/>
          <w:szCs w:val="24"/>
        </w:rPr>
        <w:t>clé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primaire du table1 et le glisser, en maintenant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le bouton gauche de la souris, vers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étranger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de la table2</w:t>
      </w:r>
    </w:p>
    <w:p w:rsidR="00417BDD" w:rsidRDefault="00DB5E19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Vérifier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, dans la boite de dialogue suivante, les champs puis cocher la case 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≪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Appliquer</w:t>
      </w:r>
      <w:r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l’</w:t>
      </w:r>
      <w:r w:rsidRPr="00DB5E19">
        <w:rPr>
          <w:rFonts w:ascii="Andalus" w:eastAsia="TimesNewRomanPSMT" w:hAnsi="Andalus" w:cs="Andalus"/>
          <w:sz w:val="24"/>
          <w:szCs w:val="24"/>
        </w:rPr>
        <w:t>intégrité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référentielle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3811ED" w:rsidRPr="00DB5E19" w:rsidRDefault="003811ED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0C2331" w:rsidP="00417BD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b/>
          <w:bCs/>
          <w:sz w:val="28"/>
          <w:szCs w:val="28"/>
        </w:rPr>
      </w:pPr>
      <w:r w:rsidRPr="00DB5E19">
        <w:rPr>
          <w:rFonts w:ascii="Andalus" w:eastAsia="TimesNewRomanPSMT" w:hAnsi="Andalus" w:cs="Andalus"/>
          <w:b/>
          <w:bCs/>
          <w:sz w:val="28"/>
          <w:szCs w:val="28"/>
        </w:rPr>
        <w:lastRenderedPageBreak/>
        <w:t xml:space="preserve">Remarque </w:t>
      </w:r>
    </w:p>
    <w:p w:rsidR="000C2331" w:rsidRDefault="000C2331" w:rsidP="00417BD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primaire et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étrangères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correspondante qui forment une relation sont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type</w:t>
      </w: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on ne doit pas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créer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relation entre des champs qui n'ont pas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genre d'information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s’ils ont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 type. </w:t>
      </w: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les relations,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données,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traduisent 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règles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 la base</w:t>
      </w:r>
    </w:p>
    <w:p w:rsidR="00340146" w:rsidRPr="00DB5E19" w:rsidRDefault="00340146" w:rsidP="000C2331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DB5E19">
        <w:rPr>
          <w:rFonts w:ascii="Andalus" w:hAnsi="Andalus" w:cs="Andalus"/>
          <w:b/>
          <w:bCs/>
          <w:sz w:val="28"/>
          <w:szCs w:val="28"/>
        </w:rPr>
        <w:t>IV. Création des requêtes</w:t>
      </w:r>
    </w:p>
    <w:p w:rsidR="00340146" w:rsidRPr="00DB5E19" w:rsidRDefault="005C28C2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O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n peut interroger la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 afin de rechercher les informations dont on a besoin.</w:t>
      </w:r>
    </w:p>
    <w:p w:rsidR="00340146" w:rsidRPr="00DB5E19" w:rsidRDefault="00340146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Ces questions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lancer pour avoir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façon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précise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(ou un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ensemble) de </w:t>
      </w:r>
      <w:r w:rsid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Il existe plusieurs types de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dont les plus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utilisées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sont :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de selection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paramétrées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d’ajout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jour</w:t>
      </w:r>
    </w:p>
    <w:p w:rsidR="00DB5E19" w:rsidRDefault="00DB5E19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Les requêtes de sélection</w:t>
      </w: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340146" w:rsidRPr="00DB5E19" w:rsidRDefault="00340146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l'outil courant de recherche d'informations dans les bases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D'une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manière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générale</w:t>
      </w:r>
      <w:r w:rsidRPr="00DB5E19">
        <w:rPr>
          <w:rFonts w:ascii="Andalus" w:eastAsia="TimesNewRomanPSMT" w:hAnsi="Andalus" w:cs="Andalus"/>
          <w:sz w:val="24"/>
          <w:szCs w:val="24"/>
        </w:rPr>
        <w:t>,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: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s'applique soit a une seule table, soit a plusieurs tables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liées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par des relations ;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les lignes par application d'un ou de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critères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portant sur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un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ou sur plusieurs champs ;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choisir les colonnes que l'on veut conserver (comme 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simple) ;</w:t>
      </w: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peut enregistrer le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résultat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recherche sous forme d'une table.</w:t>
      </w:r>
    </w:p>
    <w:p w:rsidR="00B0523B" w:rsidRDefault="00B0523B" w:rsidP="00B0523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Démarche de création d’une requête de sélection :</w:t>
      </w:r>
    </w:p>
    <w:p w:rsidR="00B0523B" w:rsidRDefault="00B0523B" w:rsidP="00B0523B">
      <w:pPr>
        <w:pStyle w:val="Default"/>
      </w:pP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Dans le groupe </w:t>
      </w:r>
      <w:r>
        <w:rPr>
          <w:b/>
          <w:bCs/>
          <w:sz w:val="22"/>
          <w:szCs w:val="22"/>
        </w:rPr>
        <w:t>Autre</w:t>
      </w:r>
      <w:r>
        <w:rPr>
          <w:sz w:val="22"/>
          <w:szCs w:val="22"/>
        </w:rPr>
        <w:t xml:space="preserve">, </w:t>
      </w:r>
      <w:r w:rsidR="00D53E4D">
        <w:rPr>
          <w:sz w:val="22"/>
          <w:szCs w:val="22"/>
        </w:rPr>
        <w:t>cliqué</w:t>
      </w:r>
      <w:r>
        <w:rPr>
          <w:sz w:val="22"/>
          <w:szCs w:val="22"/>
        </w:rPr>
        <w:t xml:space="preserve"> sur le bouton </w:t>
      </w:r>
      <w:r>
        <w:rPr>
          <w:b/>
          <w:bCs/>
          <w:sz w:val="22"/>
          <w:szCs w:val="22"/>
        </w:rPr>
        <w:t xml:space="preserve">Création de requête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- Dans la fenêtre qui s’affiche cliquer sur la table</w:t>
      </w:r>
      <w:r w:rsidR="00D53E4D">
        <w:rPr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- Cliquer sur la table</w:t>
      </w:r>
      <w:r w:rsidR="00D53E4D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Remarquer que la relation entre les deux tables est affichée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>clé primaire du table 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 xml:space="preserve">clé étranger du table2 </w:t>
      </w:r>
      <w:r>
        <w:rPr>
          <w:sz w:val="22"/>
          <w:szCs w:val="22"/>
        </w:rPr>
        <w:t xml:space="preserve">; </w:t>
      </w:r>
    </w:p>
    <w:p w:rsidR="00B0523B" w:rsidRDefault="00B0523B" w:rsidP="00D53E4D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- Cliquer sur le bouton dans le menu Créer -&gt; Résultats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Le résultat s’affiche alors dans une feuille de données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Pour passer en mode Création, cliquer sur </w:t>
      </w:r>
      <w:r>
        <w:rPr>
          <w:b/>
          <w:bCs/>
          <w:sz w:val="22"/>
          <w:szCs w:val="22"/>
        </w:rPr>
        <w:t>Affichage -&gt; Mode Création</w:t>
      </w:r>
      <w:r>
        <w:rPr>
          <w:sz w:val="22"/>
          <w:szCs w:val="22"/>
        </w:rPr>
        <w:t xml:space="preserve">.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SI on ne veut pas afficher une colonne dans le résultat, il suffit de décocher sa case « </w:t>
      </w:r>
      <w:r>
        <w:rPr>
          <w:b/>
          <w:bCs/>
          <w:sz w:val="22"/>
          <w:szCs w:val="22"/>
        </w:rPr>
        <w:t xml:space="preserve">Afficher </w:t>
      </w:r>
      <w:r>
        <w:rPr>
          <w:sz w:val="22"/>
          <w:szCs w:val="22"/>
        </w:rPr>
        <w:t xml:space="preserve">» </w:t>
      </w:r>
    </w:p>
    <w:p w:rsidR="00B0523B" w:rsidRPr="00DE6F9C" w:rsidRDefault="00B0523B" w:rsidP="00DE6F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Enregistrer</w:t>
      </w:r>
      <w:r w:rsidR="00D53E4D">
        <w:rPr>
          <w:sz w:val="22"/>
          <w:szCs w:val="22"/>
        </w:rPr>
        <w:t xml:space="preserve"> la requête</w:t>
      </w:r>
      <w:r>
        <w:rPr>
          <w:sz w:val="22"/>
          <w:szCs w:val="22"/>
        </w:rPr>
        <w:t>.</w:t>
      </w:r>
      <w:r w:rsidR="00AA00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0523B" w:rsidRPr="00DB5E19" w:rsidRDefault="00B0523B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571323" w:rsidP="000C2331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2. Les requêtes paramétrées</w:t>
      </w:r>
    </w:p>
    <w:p w:rsidR="005C28C2" w:rsidRDefault="005C28C2" w:rsidP="005C28C2">
      <w:pPr>
        <w:spacing w:after="0"/>
        <w:rPr>
          <w:rFonts w:ascii="Andalus" w:hAnsi="Andalus" w:cs="Andalus"/>
        </w:rPr>
      </w:pPr>
      <w:r w:rsidRPr="00DB5E19">
        <w:rPr>
          <w:rFonts w:ascii="Andalus" w:hAnsi="Andalus" w:cs="Andalus"/>
        </w:rPr>
        <w:t>Les</w:t>
      </w:r>
      <w:r w:rsidR="00571323" w:rsidRPr="00DB5E19">
        <w:rPr>
          <w:rFonts w:ascii="Andalus" w:hAnsi="Andalus" w:cs="Andalus"/>
        </w:rPr>
        <w:t xml:space="preserve"> requêtes paramétrées permettent d’afficher un message pour mieux comprendre ce qui est demandé </w:t>
      </w:r>
    </w:p>
    <w:p w:rsidR="00571323" w:rsidRDefault="00AA0027" w:rsidP="00AA0027">
      <w:pPr>
        <w:spacing w:after="0"/>
        <w:rPr>
          <w:rFonts w:ascii="Andalus" w:hAnsi="Andalus" w:cs="Andalus"/>
        </w:rPr>
      </w:pPr>
      <w:r>
        <w:rPr>
          <w:rFonts w:ascii="Andalus" w:hAnsi="Andalus" w:cs="Andalus"/>
        </w:rPr>
        <w:t xml:space="preserve">-même étape que requête de sélection mais dans la zone critère  </w:t>
      </w:r>
      <w:r w:rsidR="00571323" w:rsidRPr="00DB5E19">
        <w:rPr>
          <w:rFonts w:ascii="Andalus" w:hAnsi="Andalus" w:cs="Andalus"/>
        </w:rPr>
        <w:t>on écrit entre crocher la question</w:t>
      </w:r>
      <w:r>
        <w:rPr>
          <w:rFonts w:ascii="Andalus" w:hAnsi="Andalus" w:cs="Andalus"/>
        </w:rPr>
        <w:t xml:space="preserve"> pour que l’utilisateur saisi le critère</w:t>
      </w:r>
      <w:r w:rsidR="00571323" w:rsidRPr="00DB5E19">
        <w:rPr>
          <w:rFonts w:ascii="Andalus" w:hAnsi="Andalus" w:cs="Andalus"/>
        </w:rPr>
        <w:t xml:space="preserve"> </w:t>
      </w:r>
    </w:p>
    <w:p w:rsidR="00D53E4D" w:rsidRPr="006B282F" w:rsidRDefault="00D53E4D" w:rsidP="005C28C2">
      <w:pPr>
        <w:spacing w:after="0"/>
        <w:rPr>
          <w:rFonts w:ascii="Andalus" w:hAnsi="Andalus" w:cs="Andalus"/>
          <w:b/>
          <w:bCs/>
          <w:i/>
          <w:iCs/>
          <w:color w:val="FF0000"/>
        </w:rPr>
      </w:pPr>
      <w:r w:rsidRPr="006B282F">
        <w:rPr>
          <w:rFonts w:ascii="Andalus" w:hAnsi="Andalus" w:cs="Andalus"/>
          <w:b/>
          <w:bCs/>
          <w:i/>
          <w:iCs/>
          <w:color w:val="FF0000"/>
        </w:rPr>
        <w:t>Les requêtes d’action (ajout + mise à jour)</w:t>
      </w:r>
    </w:p>
    <w:p w:rsidR="00571323" w:rsidRPr="00DB5E19" w:rsidRDefault="00571323" w:rsidP="005C28C2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En plus des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requêtes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, un </w:t>
      </w:r>
      <w:r w:rsidRPr="00DB5E19">
        <w:rPr>
          <w:rFonts w:ascii="Andalus" w:eastAsia="TimesNewRomanPSMT" w:hAnsi="Andalus" w:cs="Andalus"/>
          <w:b/>
          <w:bCs/>
          <w:sz w:val="24"/>
          <w:szCs w:val="24"/>
        </w:rPr>
        <w:t xml:space="preserve">SGBD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offre aux concepteurs des bases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la</w:t>
      </w:r>
    </w:p>
    <w:p w:rsidR="00571323" w:rsidRPr="00DB5E19" w:rsidRDefault="00D53E4D" w:rsidP="005C28C2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Possibilité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créer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requêtes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d’action.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>action est capable de modifier ou de</w:t>
      </w:r>
    </w:p>
    <w:p w:rsidR="00B0523B" w:rsidRPr="00DB5E19" w:rsidRDefault="00D53E4D" w:rsidP="00D53E4D">
      <w:pPr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Déplacer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un grand nombre d'enregistrements en une seule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opération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>.</w:t>
      </w:r>
    </w:p>
    <w:p w:rsidR="00571323" w:rsidRPr="00DB5E19" w:rsidRDefault="00571323" w:rsidP="00571323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3. Les requêtes d’ajout</w:t>
      </w:r>
    </w:p>
    <w:p w:rsidR="002F61DE" w:rsidRDefault="00571323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>d'ajout ajoute un groupe d'enregistrement</w:t>
      </w:r>
      <w:r w:rsidR="00474CFB">
        <w:rPr>
          <w:rFonts w:ascii="Andalus" w:eastAsia="TimesNewRomanPSMT" w:hAnsi="Andalus" w:cs="Andalus"/>
          <w:sz w:val="24"/>
          <w:szCs w:val="24"/>
        </w:rPr>
        <w:t>s d'une ou de plusieurs tables à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la fin</w:t>
      </w:r>
      <w:r w:rsidR="002F61DE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d'une ou de plusieurs tables.</w:t>
      </w:r>
    </w:p>
    <w:p w:rsidR="006B282F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Démarche </w:t>
      </w:r>
    </w:p>
    <w:p w:rsidR="005A6E35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-Sélectionner   le menu créer</w:t>
      </w:r>
    </w:p>
    <w:p w:rsidR="005A6E35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l’objet Autre </w:t>
      </w:r>
    </w:p>
    <w:p w:rsidR="005A6E35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-Création de requête </w:t>
      </w:r>
    </w:p>
    <w:p w:rsidR="005A6E35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 Ajouter les tables à utiliser (le table à ajouter et le table à le quel on va ajouter)</w:t>
      </w:r>
    </w:p>
    <w:p w:rsidR="005A6E35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C</w:t>
      </w:r>
      <w:r>
        <w:rPr>
          <w:rFonts w:ascii="Andalus" w:eastAsia="TimesNewRomanPSMT" w:hAnsi="Andalus" w:cs="Andalus"/>
          <w:sz w:val="24"/>
          <w:szCs w:val="24"/>
        </w:rPr>
        <w:t xml:space="preserve">hoisir </w:t>
      </w:r>
      <w:r>
        <w:rPr>
          <w:noProof/>
          <w:lang w:eastAsia="fr-FR"/>
        </w:rPr>
        <w:drawing>
          <wp:inline distT="0" distB="0" distL="0" distR="0">
            <wp:extent cx="2962275" cy="472678"/>
            <wp:effectExtent l="19050" t="0" r="9525" b="0"/>
            <wp:docPr id="2" name="Image 2" descr="https://encrypted-tbn0.gstatic.com/images?q=tbn:ANd9GcQVhIBoPXRB_LwtFxxswuikpHcNvHxhVj-EyGcxWQsnDkyYFo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VhIBoPXRB_LwtFxxswuikpHcNvHxhVj-EyGcxWQsnDkyYFo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7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FB" w:rsidRDefault="005A6E35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="00DE6F9C">
        <w:rPr>
          <w:rFonts w:ascii="Andalus" w:eastAsia="TimesNewRomanPSMT" w:hAnsi="Andalus" w:cs="Andalus"/>
          <w:sz w:val="24"/>
          <w:szCs w:val="24"/>
        </w:rPr>
        <w:t>R</w:t>
      </w:r>
      <w:r>
        <w:rPr>
          <w:rFonts w:ascii="Andalus" w:eastAsia="TimesNewRomanPSMT" w:hAnsi="Andalus" w:cs="Andalus"/>
          <w:sz w:val="24"/>
          <w:szCs w:val="24"/>
        </w:rPr>
        <w:t>emplir le formulaire qui demande le nom du table à le quelle on va ajouter</w:t>
      </w:r>
    </w:p>
    <w:p w:rsidR="00835BA3" w:rsidRDefault="00835BA3" w:rsidP="00474CF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F</w:t>
      </w:r>
      <w:r>
        <w:rPr>
          <w:rFonts w:ascii="Andalus" w:eastAsia="TimesNewRomanPSMT" w:hAnsi="Andalus" w:cs="Andalus"/>
          <w:sz w:val="24"/>
          <w:szCs w:val="24"/>
        </w:rPr>
        <w:t xml:space="preserve">aire correspondre chaque champ au champ à le quel on va ajouter </w:t>
      </w:r>
    </w:p>
    <w:p w:rsidR="00835BA3" w:rsidRPr="00DB5E19" w:rsidRDefault="00835BA3" w:rsidP="00DE6F9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E</w:t>
      </w:r>
      <w:r>
        <w:rPr>
          <w:rFonts w:ascii="Andalus" w:eastAsia="TimesNewRomanPSMT" w:hAnsi="Andalus" w:cs="Andalus"/>
          <w:sz w:val="24"/>
          <w:szCs w:val="24"/>
        </w:rPr>
        <w:t>nregistrer la requête et l’exécuter</w:t>
      </w:r>
    </w:p>
    <w:p w:rsidR="00531D6D" w:rsidRPr="00DB5E19" w:rsidRDefault="002F61DE" w:rsidP="00474CFB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4. Les requêtes de mise à jour</w:t>
      </w:r>
    </w:p>
    <w:p w:rsidR="002F61DE" w:rsidRDefault="002F61DE" w:rsidP="00DE6F9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a jour apporte des changements globaux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un groupe d'enregistrements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dans une ou plusieurs tables. On peut par exemple augmenter les prix de 5% sur tous les produits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du stock, ou augmenter de 10% les salaires des ouvriers appartenant a une entreprise et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ayant une certaine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catégorie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professionnelle.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</w:t>
      </w:r>
      <w:r w:rsidR="00DE6F9C">
        <w:rPr>
          <w:rFonts w:ascii="Andalus" w:eastAsia="TimesNewRomanPSMT" w:hAnsi="Andalus" w:cs="Andalus"/>
          <w:sz w:val="24"/>
          <w:szCs w:val="24"/>
        </w:rPr>
        <w:t>à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jour permet de modifier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d'une table existante.</w:t>
      </w:r>
    </w:p>
    <w:p w:rsidR="00DE6F9C" w:rsidRDefault="00DE6F9C" w:rsidP="00DE6F9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Démarche </w:t>
      </w:r>
    </w:p>
    <w:p w:rsidR="00DE6F9C" w:rsidRPr="00DE6F9C" w:rsidRDefault="00DE6F9C" w:rsidP="00DE6F9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>Sélectionner   le menu créer</w:t>
      </w:r>
    </w:p>
    <w:p w:rsidR="00DE6F9C" w:rsidRPr="00DE6F9C" w:rsidRDefault="00DE6F9C" w:rsidP="00DE6F9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 xml:space="preserve"> l’objet Autre </w:t>
      </w:r>
    </w:p>
    <w:p w:rsidR="00DE6F9C" w:rsidRDefault="00DE6F9C" w:rsidP="00DE6F9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 xml:space="preserve">Création de requête </w:t>
      </w:r>
    </w:p>
    <w:p w:rsidR="00DE6F9C" w:rsidRPr="00DE6F9C" w:rsidRDefault="00DE6F9C" w:rsidP="00DE6F9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>Choisir</w:t>
      </w:r>
      <w:r>
        <w:rPr>
          <w:rFonts w:ascii="Andalus" w:eastAsia="TimesNewRomanPSMT" w:hAnsi="Andalus" w:cs="Andalus"/>
          <w:sz w:val="24"/>
          <w:szCs w:val="24"/>
        </w:rPr>
        <w:t xml:space="preserve">                                               </w:t>
      </w:r>
      <w:r w:rsidRPr="00DE6F9C">
        <w:rPr>
          <w:rFonts w:ascii="Andalus" w:eastAsia="TimesNewRomanPSMT" w:hAnsi="Andalus" w:cs="Andalus"/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138339" cy="781050"/>
            <wp:effectExtent l="19050" t="0" r="4661" b="0"/>
            <wp:docPr id="5" name="Image 5" descr="https://encrypted-tbn1.gstatic.com/images?q=tbn:ANd9GcSxZqJXl5bYhybVPHuwNCz-yNoyxnrB6mjhbGG6A0zIK3-d6N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xZqJXl5bYhybVPHuwNCz-yNoyxnrB6mjhbGG6A0zIK3-d6NC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39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6D" w:rsidRDefault="00DE6F9C" w:rsidP="004E679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lastRenderedPageBreak/>
        <w:t>- Un nouveau champ apparait (champ mise à jour)</w:t>
      </w:r>
    </w:p>
    <w:p w:rsidR="00DE6F9C" w:rsidRDefault="00DE6F9C" w:rsidP="004E679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 Mettre notre mise à jour entre crochet dans ce nouveau champ</w:t>
      </w:r>
    </w:p>
    <w:p w:rsidR="00DE6F9C" w:rsidRPr="00DB5E19" w:rsidRDefault="00DE6F9C" w:rsidP="004E679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-Enregistrer la requête et l’exécuter</w:t>
      </w:r>
    </w:p>
    <w:p w:rsidR="00531D6D" w:rsidRPr="00DB5E19" w:rsidRDefault="00531D6D" w:rsidP="00531D6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</w:p>
    <w:p w:rsidR="00571323" w:rsidRPr="00DB5E19" w:rsidRDefault="00571323" w:rsidP="00571323">
      <w:pPr>
        <w:rPr>
          <w:rFonts w:ascii="Andalus" w:hAnsi="Andalus" w:cs="Andalus"/>
        </w:rPr>
      </w:pPr>
    </w:p>
    <w:sectPr w:rsidR="00571323" w:rsidRPr="00DB5E19" w:rsidSect="00E95D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130" w:rsidRDefault="00E91130" w:rsidP="009832FF">
      <w:pPr>
        <w:spacing w:after="0" w:line="240" w:lineRule="auto"/>
      </w:pPr>
      <w:r>
        <w:separator/>
      </w:r>
    </w:p>
  </w:endnote>
  <w:endnote w:type="continuationSeparator" w:id="0">
    <w:p w:rsidR="00E91130" w:rsidRDefault="00E91130" w:rsidP="0098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85"/>
      <w:docPartObj>
        <w:docPartGallery w:val="Page Numbers (Bottom of Page)"/>
        <w:docPartUnique/>
      </w:docPartObj>
    </w:sdtPr>
    <w:sdtContent>
      <w:p w:rsidR="009832FF" w:rsidRDefault="00DF0126">
        <w:pPr>
          <w:pStyle w:val="Pieddepage"/>
          <w:jc w:val="center"/>
        </w:pPr>
        <w:fldSimple w:instr=" PAGE   \* MERGEFORMAT ">
          <w:r w:rsidR="00DE6F9C">
            <w:rPr>
              <w:noProof/>
            </w:rPr>
            <w:t>7</w:t>
          </w:r>
        </w:fldSimple>
      </w:p>
    </w:sdtContent>
  </w:sdt>
  <w:p w:rsidR="009832FF" w:rsidRDefault="00983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130" w:rsidRDefault="00E91130" w:rsidP="009832FF">
      <w:pPr>
        <w:spacing w:after="0" w:line="240" w:lineRule="auto"/>
      </w:pPr>
      <w:r>
        <w:separator/>
      </w:r>
    </w:p>
  </w:footnote>
  <w:footnote w:type="continuationSeparator" w:id="0">
    <w:p w:rsidR="00E91130" w:rsidRDefault="00E91130" w:rsidP="0098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+" style="width:7.5pt;height:7.5pt;visibility:visible;mso-wrap-style:square" o:bullet="t">
        <v:imagedata r:id="rId1" o:title="+"/>
      </v:shape>
    </w:pict>
  </w:numPicBullet>
  <w:abstractNum w:abstractNumId="0">
    <w:nsid w:val="0B4E6A97"/>
    <w:multiLevelType w:val="hybridMultilevel"/>
    <w:tmpl w:val="DEBC6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58A"/>
    <w:multiLevelType w:val="hybridMultilevel"/>
    <w:tmpl w:val="3AE486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7A46"/>
    <w:multiLevelType w:val="hybridMultilevel"/>
    <w:tmpl w:val="344CD5F8"/>
    <w:lvl w:ilvl="0" w:tplc="38A0D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E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B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E4D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6A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C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E3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0B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4E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281C4B"/>
    <w:multiLevelType w:val="hybridMultilevel"/>
    <w:tmpl w:val="2AC4FB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E742F"/>
    <w:multiLevelType w:val="hybridMultilevel"/>
    <w:tmpl w:val="1FA21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86446"/>
    <w:multiLevelType w:val="hybridMultilevel"/>
    <w:tmpl w:val="0614A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D7E77"/>
    <w:multiLevelType w:val="hybridMultilevel"/>
    <w:tmpl w:val="2C1A5D08"/>
    <w:lvl w:ilvl="0" w:tplc="FEEAFBC4">
      <w:start w:val="4"/>
      <w:numFmt w:val="bullet"/>
      <w:lvlText w:val="-"/>
      <w:lvlJc w:val="left"/>
      <w:pPr>
        <w:ind w:left="720" w:hanging="360"/>
      </w:pPr>
      <w:rPr>
        <w:rFonts w:ascii="Andalus" w:eastAsia="TimesNewRomanPSMT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E9"/>
    <w:rsid w:val="000430E5"/>
    <w:rsid w:val="000C2331"/>
    <w:rsid w:val="001434CE"/>
    <w:rsid w:val="00160992"/>
    <w:rsid w:val="001D00CE"/>
    <w:rsid w:val="002A39FA"/>
    <w:rsid w:val="002F61DE"/>
    <w:rsid w:val="003352F4"/>
    <w:rsid w:val="00340146"/>
    <w:rsid w:val="003811ED"/>
    <w:rsid w:val="00417BDD"/>
    <w:rsid w:val="00474CFB"/>
    <w:rsid w:val="004E679B"/>
    <w:rsid w:val="00531D6D"/>
    <w:rsid w:val="005347B8"/>
    <w:rsid w:val="0054383A"/>
    <w:rsid w:val="00571323"/>
    <w:rsid w:val="00584C3D"/>
    <w:rsid w:val="005A6E35"/>
    <w:rsid w:val="005C28C2"/>
    <w:rsid w:val="006074B2"/>
    <w:rsid w:val="00614990"/>
    <w:rsid w:val="00680C0F"/>
    <w:rsid w:val="006B282F"/>
    <w:rsid w:val="007B60B3"/>
    <w:rsid w:val="007B61BD"/>
    <w:rsid w:val="00835BA3"/>
    <w:rsid w:val="0091114C"/>
    <w:rsid w:val="009832FF"/>
    <w:rsid w:val="009927B5"/>
    <w:rsid w:val="00A532F4"/>
    <w:rsid w:val="00A63946"/>
    <w:rsid w:val="00A750A5"/>
    <w:rsid w:val="00AA0027"/>
    <w:rsid w:val="00B0523B"/>
    <w:rsid w:val="00B47D8E"/>
    <w:rsid w:val="00BD4DF8"/>
    <w:rsid w:val="00C01D87"/>
    <w:rsid w:val="00D234AC"/>
    <w:rsid w:val="00D53E4D"/>
    <w:rsid w:val="00DB5E19"/>
    <w:rsid w:val="00DE6F9C"/>
    <w:rsid w:val="00DF0126"/>
    <w:rsid w:val="00E41F38"/>
    <w:rsid w:val="00E741E3"/>
    <w:rsid w:val="00E837E9"/>
    <w:rsid w:val="00E91130"/>
    <w:rsid w:val="00E95DBD"/>
    <w:rsid w:val="00F93205"/>
    <w:rsid w:val="00F9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paragraph" w:styleId="Titre2">
    <w:name w:val="heading 2"/>
    <w:basedOn w:val="Normal"/>
    <w:link w:val="Titre2Car"/>
    <w:uiPriority w:val="9"/>
    <w:qFormat/>
    <w:rsid w:val="00E8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37E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837E9"/>
  </w:style>
  <w:style w:type="paragraph" w:styleId="Textedebulles">
    <w:name w:val="Balloon Text"/>
    <w:basedOn w:val="Normal"/>
    <w:link w:val="TextedebullesCar"/>
    <w:uiPriority w:val="99"/>
    <w:semiHidden/>
    <w:unhideWhenUsed/>
    <w:rsid w:val="00E8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320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F9320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C0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52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32FF"/>
  </w:style>
  <w:style w:type="paragraph" w:styleId="Pieddepage">
    <w:name w:val="footer"/>
    <w:basedOn w:val="Normal"/>
    <w:link w:val="PieddepageCar"/>
    <w:uiPriority w:val="99"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C2D86-9B98-41A1-9424-39B973B2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1694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25</cp:revision>
  <dcterms:created xsi:type="dcterms:W3CDTF">2015-01-21T22:45:00Z</dcterms:created>
  <dcterms:modified xsi:type="dcterms:W3CDTF">2015-01-30T00:43:00Z</dcterms:modified>
</cp:coreProperties>
</file>