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0E" w:rsidRDefault="0006340E" w:rsidP="0006340E">
      <w:pPr>
        <w:jc w:val="center"/>
        <w:rPr>
          <w:b/>
          <w:i/>
          <w:sz w:val="56"/>
          <w:szCs w:val="56"/>
        </w:rPr>
      </w:pPr>
    </w:p>
    <w:p w:rsidR="0006340E" w:rsidRDefault="0006340E" w:rsidP="0006340E">
      <w:pPr>
        <w:jc w:val="center"/>
        <w:rPr>
          <w:b/>
          <w:i/>
          <w:sz w:val="56"/>
          <w:szCs w:val="56"/>
        </w:rPr>
      </w:pPr>
    </w:p>
    <w:p w:rsidR="0006340E" w:rsidRDefault="0006340E" w:rsidP="0006340E">
      <w:pPr>
        <w:jc w:val="center"/>
        <w:rPr>
          <w:b/>
          <w:i/>
          <w:sz w:val="56"/>
          <w:szCs w:val="56"/>
        </w:rPr>
      </w:pPr>
    </w:p>
    <w:p w:rsidR="0006340E" w:rsidRDefault="0006340E" w:rsidP="0006340E">
      <w:pPr>
        <w:jc w:val="center"/>
        <w:rPr>
          <w:b/>
          <w:i/>
          <w:sz w:val="56"/>
          <w:szCs w:val="56"/>
        </w:rPr>
      </w:pPr>
    </w:p>
    <w:p w:rsidR="0006340E" w:rsidRDefault="0006340E" w:rsidP="0006340E">
      <w:pPr>
        <w:jc w:val="center"/>
        <w:rPr>
          <w:b/>
          <w:i/>
          <w:sz w:val="56"/>
          <w:szCs w:val="56"/>
        </w:rPr>
      </w:pPr>
    </w:p>
    <w:p w:rsidR="0006340E" w:rsidRDefault="0006340E" w:rsidP="0006340E">
      <w:pPr>
        <w:jc w:val="center"/>
        <w:rPr>
          <w:b/>
          <w:i/>
          <w:sz w:val="56"/>
          <w:szCs w:val="56"/>
        </w:rPr>
      </w:pPr>
    </w:p>
    <w:p w:rsidR="002E3BDA" w:rsidRDefault="0006340E" w:rsidP="0006340E">
      <w:pPr>
        <w:pBdr>
          <w:top w:val="single" w:sz="12" w:space="1" w:color="auto"/>
          <w:bottom w:val="single" w:sz="12" w:space="1" w:color="auto"/>
        </w:pBdr>
        <w:jc w:val="center"/>
        <w:rPr>
          <w:b/>
          <w:i/>
          <w:sz w:val="56"/>
          <w:szCs w:val="56"/>
        </w:rPr>
      </w:pPr>
      <w:r w:rsidRPr="0006340E">
        <w:rPr>
          <w:b/>
          <w:i/>
          <w:sz w:val="56"/>
          <w:szCs w:val="56"/>
        </w:rPr>
        <w:t>Cours de Divination</w:t>
      </w:r>
    </w:p>
    <w:p w:rsidR="0006340E" w:rsidRDefault="0006340E">
      <w:pPr>
        <w:rPr>
          <w:b/>
          <w:i/>
          <w:sz w:val="56"/>
          <w:szCs w:val="56"/>
        </w:rPr>
      </w:pPr>
      <w:r>
        <w:rPr>
          <w:b/>
          <w:i/>
          <w:sz w:val="56"/>
          <w:szCs w:val="56"/>
        </w:rPr>
        <w:br w:type="page"/>
      </w:r>
    </w:p>
    <w:p w:rsidR="0006340E" w:rsidRDefault="0006340E" w:rsidP="0006340E">
      <w:pPr>
        <w:jc w:val="center"/>
        <w:rPr>
          <w:b/>
          <w:i/>
          <w:sz w:val="56"/>
          <w:szCs w:val="56"/>
        </w:rPr>
      </w:pPr>
      <w:r w:rsidRPr="0006340E">
        <w:rPr>
          <w:b/>
          <w:i/>
          <w:sz w:val="56"/>
          <w:szCs w:val="56"/>
        </w:rPr>
        <w:lastRenderedPageBreak/>
        <w:drawing>
          <wp:inline distT="0" distB="0" distL="0" distR="0" wp14:anchorId="5E204BC8" wp14:editId="18238EE8">
            <wp:extent cx="3981450" cy="1000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1450" cy="1000125"/>
                    </a:xfrm>
                    <a:prstGeom prst="rect">
                      <a:avLst/>
                    </a:prstGeom>
                  </pic:spPr>
                </pic:pic>
              </a:graphicData>
            </a:graphic>
          </wp:inline>
        </w:drawing>
      </w:r>
    </w:p>
    <w:p w:rsidR="0006340E" w:rsidRPr="0006340E" w:rsidRDefault="0006340E" w:rsidP="0006340E">
      <w:pPr>
        <w:spacing w:before="100" w:beforeAutospacing="1" w:after="284" w:line="240" w:lineRule="auto"/>
        <w:ind w:left="675" w:right="675"/>
        <w:jc w:val="both"/>
        <w:rPr>
          <w:rFonts w:ascii="Times New Roman" w:eastAsia="Times New Roman" w:hAnsi="Times New Roman" w:cs="Times New Roman"/>
          <w:lang w:eastAsia="fr-FR"/>
        </w:rPr>
      </w:pPr>
      <w:r w:rsidRPr="0006340E">
        <w:rPr>
          <w:rFonts w:ascii="Trebuchet MS" w:eastAsia="Times New Roman" w:hAnsi="Trebuchet MS" w:cs="Times New Roman"/>
          <w:color w:val="000000"/>
          <w:lang w:eastAsia="fr-FR"/>
        </w:rPr>
        <w:t>|| Une nouvelle année scolaire débutait. Les petits nouveaux n'étaient plus, ceux qui avaient eu la chance de réussir leurs examens étaient à présent en Deuxième Année et pouvaient donc découvrir de nouvelles matières, plus intéressantes les unes que les autres.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xml:space="preserve">|| Aujourd'hui était un jour particulier pour une vingtaine d'élèves. En effet, ils allaient découvrir ce qu'est l'art si fascinant de la Divination. Le Professeur était déjà dans la salle de cours depuis un bon moment, préparant l'ambiance quotidienne du lieu d'étude. Le cours de Divination se passait en haut d'une tour, dans une pièce où la sérénité régnait. Les grands rideaux étaient généralement tirés pour laisser la pièce dans la pénombre. Pas de pupitre et de banc mais des tables rondes pour diviser les élèves en petits groupes de deux ou trois, et comme sièges, des </w:t>
      </w:r>
      <w:proofErr w:type="gramStart"/>
      <w:r w:rsidRPr="0006340E">
        <w:rPr>
          <w:rFonts w:ascii="Trebuchet MS" w:eastAsia="Times New Roman" w:hAnsi="Trebuchet MS" w:cs="Times New Roman"/>
          <w:color w:val="000000"/>
          <w:lang w:eastAsia="fr-FR"/>
        </w:rPr>
        <w:t>pouf</w:t>
      </w:r>
      <w:proofErr w:type="gramEnd"/>
      <w:r w:rsidRPr="0006340E">
        <w:rPr>
          <w:rFonts w:ascii="Trebuchet MS" w:eastAsia="Times New Roman" w:hAnsi="Trebuchet MS" w:cs="Times New Roman"/>
          <w:color w:val="000000"/>
          <w:lang w:eastAsia="fr-FR"/>
        </w:rPr>
        <w:t xml:space="preserve"> moelleux.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N'ayez pas peur d'entrer. Prenez place rapidement s'il vous plait. Pendant que vous sortiez vos affaires, je vais faire l'appel.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xml:space="preserve">|| Pendant que la jeune femme allumait un bâton d'encens et quelques bougies, elle énonça le nom et prénom des élèves présents. </w:t>
      </w:r>
      <w:proofErr w:type="gramStart"/>
      <w:r w:rsidRPr="0006340E">
        <w:rPr>
          <w:rFonts w:ascii="Trebuchet MS" w:eastAsia="Times New Roman" w:hAnsi="Trebuchet MS" w:cs="Times New Roman"/>
          <w:color w:val="000000"/>
          <w:lang w:eastAsia="fr-FR"/>
        </w:rPr>
        <w:t>Aucun manquait</w:t>
      </w:r>
      <w:proofErr w:type="gramEnd"/>
      <w:r w:rsidRPr="0006340E">
        <w:rPr>
          <w:rFonts w:ascii="Trebuchet MS" w:eastAsia="Times New Roman" w:hAnsi="Trebuchet MS" w:cs="Times New Roman"/>
          <w:color w:val="000000"/>
          <w:lang w:eastAsia="fr-FR"/>
        </w:rPr>
        <w:t xml:space="preserve"> à l'appel, c'était parfait pour débuter une année scolaire dans de bonnes conditions. Elle déposa sa baguette sur son bureau, puis se posta devant pour reprendre la parole.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Bonjour. Je me présente, je suis Cathy </w:t>
      </w:r>
      <w:proofErr w:type="spellStart"/>
      <w:r w:rsidRPr="0006340E">
        <w:rPr>
          <w:rFonts w:ascii="Trebuchet MS" w:eastAsia="Times New Roman" w:hAnsi="Trebuchet MS" w:cs="Times New Roman"/>
          <w:color w:val="2E8B57"/>
          <w:lang w:eastAsia="fr-FR"/>
        </w:rPr>
        <w:t>Millers</w:t>
      </w:r>
      <w:proofErr w:type="spellEnd"/>
      <w:r w:rsidRPr="0006340E">
        <w:rPr>
          <w:rFonts w:ascii="Trebuchet MS" w:eastAsia="Times New Roman" w:hAnsi="Trebuchet MS" w:cs="Times New Roman"/>
          <w:color w:val="2E8B57"/>
          <w:lang w:eastAsia="fr-FR"/>
        </w:rPr>
        <w:t>, votre professeur de Divination jusqu'à la septième année. Je ne suis pas très regardante des formalités donc vous pouvez m'appeler Cathy, ou seulement Professeur. Comme tout le monde est là, nous allons débuter le cours. Je dois vous informer que cela va être un cours purement théorique, et le prochain normalement aussi. Mais c'est très rare. Je préfère privilégier les parties pratiques pour qu'à la fin de votre scolarité, vous ayez touché à beaucoup de forme de Divination.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Après avoir esquissé un petit sourire en coin, Cathy se sépara de son gilet, puis s'assit sur le rebord du bureau, face aux élèves. Elle agita sa baguette pour que le titre du cours s'inscrive immédiatement sur le tableau noir, puis laissa balader son regard de table en table pour voir si tout le monde était relativement attentif. A la suite du titre, deux définitions s'écrivirent sur le tableau. ||</w:t>
      </w: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r w:rsidRPr="0006340E">
        <w:rPr>
          <w:rFonts w:ascii="Trebuchet MS" w:eastAsia="Times New Roman" w:hAnsi="Trebuchet MS" w:cs="Times New Roman"/>
          <w:color w:val="B35252"/>
          <w:lang w:eastAsia="fr-FR"/>
        </w:rPr>
        <w:t>» La Divination est un ensemble de techniques destiné à faire connaître la réalité occulte, l'avenir et le destin. Elle se subdivise en de nombreuses disciplines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9E5492"/>
          <w:lang w:eastAsia="fr-FR"/>
        </w:rPr>
        <w:t>» C'est un art visant à obtenir des informations de l'ordre du psychisme c'est à dire de l'ordre du subconscient humain ou d'une entité spirituelle avec l'aide d'un accessoire servant à canaliser l'intuition du voyant. Ces accessoires peuvent être des cartes, des boules de cristal, des images, des pendules, cela peut être tout un tas d'objets permettant une concentration intense «</w:t>
      </w: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r w:rsidRPr="0006340E">
        <w:rPr>
          <w:rFonts w:ascii="Trebuchet MS" w:eastAsia="Times New Roman" w:hAnsi="Trebuchet MS" w:cs="Times New Roman"/>
          <w:color w:val="000000"/>
          <w:lang w:eastAsia="fr-FR"/>
        </w:rPr>
        <w:lastRenderedPageBreak/>
        <w:br/>
        <w:t>|| Le professeur laissa quelques instants aux élèves de noter les deux définitions, puis de les analyser, dans un premier temps, seul. Lorsque des murmures et messes-basses commencèrent à envahir la salle de cours, elle reprit la parole.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Je vous demanderais de connaitre la première définition qui est très courte et simple. Cependant, si je vous énonce la deuxième, je veux que vous ne me fassiez pas de grands yeux. Vous devez comprendre les notions. Y </w:t>
      </w:r>
      <w:proofErr w:type="spellStart"/>
      <w:r w:rsidRPr="0006340E">
        <w:rPr>
          <w:rFonts w:ascii="Trebuchet MS" w:eastAsia="Times New Roman" w:hAnsi="Trebuchet MS" w:cs="Times New Roman"/>
          <w:color w:val="2E8B57"/>
          <w:lang w:eastAsia="fr-FR"/>
        </w:rPr>
        <w:t>a-t-il</w:t>
      </w:r>
      <w:proofErr w:type="spellEnd"/>
      <w:r w:rsidRPr="0006340E">
        <w:rPr>
          <w:rFonts w:ascii="Trebuchet MS" w:eastAsia="Times New Roman" w:hAnsi="Trebuchet MS" w:cs="Times New Roman"/>
          <w:color w:val="2E8B57"/>
          <w:lang w:eastAsia="fr-FR"/>
        </w:rPr>
        <w:t xml:space="preserve"> des questions ? Miss Austen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6A5ACD"/>
          <w:lang w:eastAsia="fr-FR"/>
        </w:rPr>
        <w:t xml:space="preserve">« Professeur, y </w:t>
      </w:r>
      <w:proofErr w:type="spellStart"/>
      <w:r w:rsidRPr="0006340E">
        <w:rPr>
          <w:rFonts w:ascii="Trebuchet MS" w:eastAsia="Times New Roman" w:hAnsi="Trebuchet MS" w:cs="Times New Roman"/>
          <w:color w:val="6A5ACD"/>
          <w:lang w:eastAsia="fr-FR"/>
        </w:rPr>
        <w:t>a-t-il</w:t>
      </w:r>
      <w:proofErr w:type="spellEnd"/>
      <w:r w:rsidRPr="0006340E">
        <w:rPr>
          <w:rFonts w:ascii="Trebuchet MS" w:eastAsia="Times New Roman" w:hAnsi="Trebuchet MS" w:cs="Times New Roman"/>
          <w:color w:val="6A5ACD"/>
          <w:lang w:eastAsia="fr-FR"/>
        </w:rPr>
        <w:t xml:space="preserve"> d'autres instruments possibles en Divination à part les cartes, les images, les pendules, les boules de cristal et compagnie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Tout à fait. Ce ne sont que les exemples courants. On peut également pratiquer avec des animaux, les éléments, l'être humain ... c'est très vaste. Tout ce qu'il y a autour de nous est susceptible d'être un instrument pour le voyant. ¿ Otra </w:t>
      </w:r>
      <w:proofErr w:type="spellStart"/>
      <w:r w:rsidRPr="0006340E">
        <w:rPr>
          <w:rFonts w:ascii="Trebuchet MS" w:eastAsia="Times New Roman" w:hAnsi="Trebuchet MS" w:cs="Times New Roman"/>
          <w:color w:val="2E8B57"/>
          <w:lang w:eastAsia="fr-FR"/>
        </w:rPr>
        <w:t>pregunta</w:t>
      </w:r>
      <w:proofErr w:type="spellEnd"/>
      <w:r w:rsidRPr="0006340E">
        <w:rPr>
          <w:rFonts w:ascii="Trebuchet MS" w:eastAsia="Times New Roman" w:hAnsi="Trebuchet MS" w:cs="Times New Roman"/>
          <w:color w:val="2E8B57"/>
          <w:lang w:eastAsia="fr-FR"/>
        </w:rPr>
        <w:t xml:space="preserve"> ? Perfecto.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Afin de ne pas dire d'idioties, Cathy se saisit de son livre de cours qui se trouvait juste à côté d'elle, elle incita les élèves à en faire autant s'ils voulaient suivre en même temps, puis débuta la partie que les élèves appréciaient le moins : </w:t>
      </w:r>
      <w:r w:rsidRPr="0006340E">
        <w:rPr>
          <w:rFonts w:ascii="Trebuchet MS" w:eastAsia="Times New Roman" w:hAnsi="Trebuchet MS" w:cs="Times New Roman"/>
          <w:color w:val="A14D4D"/>
          <w:lang w:eastAsia="fr-FR"/>
        </w:rPr>
        <w:t>L'histoire de la Matière.</w:t>
      </w:r>
      <w:r w:rsidRPr="0006340E">
        <w:rPr>
          <w:rFonts w:ascii="Trebuchet MS" w:eastAsia="Times New Roman" w:hAnsi="Trebuchet MS" w:cs="Times New Roman"/>
          <w:color w:val="000000"/>
          <w:lang w:eastAsia="fr-FR"/>
        </w:rPr>
        <w:t>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w:t>
      </w:r>
      <w:proofErr w:type="spellStart"/>
      <w:r w:rsidRPr="0006340E">
        <w:rPr>
          <w:rFonts w:ascii="Trebuchet MS" w:eastAsia="Times New Roman" w:hAnsi="Trebuchet MS" w:cs="Times New Roman"/>
          <w:color w:val="2E8B57"/>
          <w:lang w:eastAsia="fr-FR"/>
        </w:rPr>
        <w:t>Bueno</w:t>
      </w:r>
      <w:proofErr w:type="spellEnd"/>
      <w:r w:rsidRPr="0006340E">
        <w:rPr>
          <w:rFonts w:ascii="Trebuchet MS" w:eastAsia="Times New Roman" w:hAnsi="Trebuchet MS" w:cs="Times New Roman"/>
          <w:color w:val="2E8B57"/>
          <w:lang w:eastAsia="fr-FR"/>
        </w:rPr>
        <w:t xml:space="preserve">. La Divination a surtout été </w:t>
      </w:r>
      <w:proofErr w:type="gramStart"/>
      <w:r w:rsidRPr="0006340E">
        <w:rPr>
          <w:rFonts w:ascii="Trebuchet MS" w:eastAsia="Times New Roman" w:hAnsi="Trebuchet MS" w:cs="Times New Roman"/>
          <w:color w:val="2E8B57"/>
          <w:lang w:eastAsia="fr-FR"/>
        </w:rPr>
        <w:t>pratiqué</w:t>
      </w:r>
      <w:proofErr w:type="gramEnd"/>
      <w:r w:rsidRPr="0006340E">
        <w:rPr>
          <w:rFonts w:ascii="Trebuchet MS" w:eastAsia="Times New Roman" w:hAnsi="Trebuchet MS" w:cs="Times New Roman"/>
          <w:color w:val="2E8B57"/>
          <w:lang w:eastAsia="fr-FR"/>
        </w:rPr>
        <w:t xml:space="preserve"> durant l'Antiquité où pendant ce </w:t>
      </w:r>
      <w:proofErr w:type="spellStart"/>
      <w:r w:rsidRPr="0006340E">
        <w:rPr>
          <w:rFonts w:ascii="Trebuchet MS" w:eastAsia="Times New Roman" w:hAnsi="Trebuchet MS" w:cs="Times New Roman"/>
          <w:color w:val="2E8B57"/>
          <w:lang w:eastAsia="fr-FR"/>
        </w:rPr>
        <w:t>temps là</w:t>
      </w:r>
      <w:proofErr w:type="spellEnd"/>
      <w:r w:rsidRPr="0006340E">
        <w:rPr>
          <w:rFonts w:ascii="Trebuchet MS" w:eastAsia="Times New Roman" w:hAnsi="Trebuchet MS" w:cs="Times New Roman"/>
          <w:color w:val="2E8B57"/>
          <w:lang w:eastAsia="fr-FR"/>
        </w:rPr>
        <w:t>, on interprétait les signes. Ces signes était souvent comprit comme des prédictions sur la volonté des dieux. Sachez qu'en Mésopotamie, la Divination était une véritable science. En Grèce antique, c'était des oracles qui utilisaient diverses techniques pour entrer en contact avec la divinité. Par la suite, c'était des prêtres ou des devins qui faisaient l'intermédiaire mais également l'interprète. »</w:t>
      </w:r>
      <w:r w:rsidRPr="0006340E">
        <w:rPr>
          <w:rFonts w:ascii="Trebuchet MS" w:eastAsia="Times New Roman" w:hAnsi="Trebuchet MS" w:cs="Times New Roman"/>
          <w:color w:val="000000"/>
          <w:lang w:eastAsia="fr-FR"/>
        </w:rPr>
        <w:t>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4682B4"/>
          <w:lang w:eastAsia="fr-FR"/>
        </w:rPr>
        <w:t>« Professeur. A cette époque, il y avait des lieux précis pour pratiquer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Question pertinente Miss Gwendoline. Effectivement, en Grèce, il y avait des lieux très précis comme à Delphes. C'est l'oracle le plus connu. Si ce lieu ne vous dit rien, n'hésitez pas à aller voir le Professeur Cullen.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4682B4"/>
          <w:lang w:eastAsia="fr-FR"/>
        </w:rPr>
        <w:t>« Merci Professeur.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Il n'y a pas de quoi. Poursuivons. Il faut savoir que l'interprétation est la clé de la réalisation du lieu entre le médium et la divinité. A l'évidence, tout dépend de la manière où les phénomènes surnaturels seront décryptés. Dans l'Antiquité, les moyens de Divination courants, artificiels ou inductifs, incluaient le tirage au sort, l'examen des entrailles des victimes ainsi que l'ornithomancie, c'est à dire l'étude de l'activité des oiseaux.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DC143C"/>
          <w:lang w:eastAsia="fr-FR"/>
        </w:rPr>
        <w:t>« Allons-nous étudier cette dernière forme de Divination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J'y compte bien Miss Preston. Restez concentré Messieurs </w:t>
      </w:r>
      <w:proofErr w:type="spellStart"/>
      <w:r w:rsidRPr="0006340E">
        <w:rPr>
          <w:rFonts w:ascii="Trebuchet MS" w:eastAsia="Times New Roman" w:hAnsi="Trebuchet MS" w:cs="Times New Roman"/>
          <w:color w:val="2E8B57"/>
          <w:lang w:eastAsia="fr-FR"/>
        </w:rPr>
        <w:t>Stamps</w:t>
      </w:r>
      <w:proofErr w:type="spellEnd"/>
      <w:r w:rsidRPr="0006340E">
        <w:rPr>
          <w:rFonts w:ascii="Trebuchet MS" w:eastAsia="Times New Roman" w:hAnsi="Trebuchet MS" w:cs="Times New Roman"/>
          <w:color w:val="2E8B57"/>
          <w:lang w:eastAsia="fr-FR"/>
        </w:rPr>
        <w:t xml:space="preserve">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Les deux cousins, Seth &amp; Rober, semblaient plus intéressés par la confection d'oiseaux en papier que part le cours qui se déroulait. Heureusement, ils rangèrent bien rapidement leurs attirails pour éviter de justesse une retenue.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Le cours est bientôt fini. Alors encore un peu de concentration s'il vous plait. Où en étais-je ? Ah oui ! Poursuivons. Après la Mésopotamie et la Grèce antique, je vais finir par la Rome antique. </w:t>
      </w:r>
      <w:proofErr w:type="spellStart"/>
      <w:r w:rsidRPr="0006340E">
        <w:rPr>
          <w:rFonts w:ascii="Trebuchet MS" w:eastAsia="Times New Roman" w:hAnsi="Trebuchet MS" w:cs="Times New Roman"/>
          <w:color w:val="2E8B57"/>
          <w:lang w:eastAsia="fr-FR"/>
        </w:rPr>
        <w:t>Là bas</w:t>
      </w:r>
      <w:proofErr w:type="spellEnd"/>
      <w:r w:rsidRPr="0006340E">
        <w:rPr>
          <w:rFonts w:ascii="Trebuchet MS" w:eastAsia="Times New Roman" w:hAnsi="Trebuchet MS" w:cs="Times New Roman"/>
          <w:color w:val="2E8B57"/>
          <w:lang w:eastAsia="fr-FR"/>
        </w:rPr>
        <w:t xml:space="preserve">, les augures </w:t>
      </w:r>
      <w:proofErr w:type="gramStart"/>
      <w:r w:rsidRPr="0006340E">
        <w:rPr>
          <w:rFonts w:ascii="Trebuchet MS" w:eastAsia="Times New Roman" w:hAnsi="Trebuchet MS" w:cs="Times New Roman"/>
          <w:color w:val="2E8B57"/>
          <w:lang w:eastAsia="fr-FR"/>
        </w:rPr>
        <w:t>( qui</w:t>
      </w:r>
      <w:proofErr w:type="gramEnd"/>
      <w:r w:rsidRPr="0006340E">
        <w:rPr>
          <w:rFonts w:ascii="Trebuchet MS" w:eastAsia="Times New Roman" w:hAnsi="Trebuchet MS" w:cs="Times New Roman"/>
          <w:color w:val="2E8B57"/>
          <w:lang w:eastAsia="fr-FR"/>
        </w:rPr>
        <w:t xml:space="preserve"> sont des membres d'un collège qui existait à Rome dès la fondation de la ville, jusque vers la fin du VIe siècle avant JC ), disposaient d'un immense pouvoir. Aucun romain n'aurait entrepris quelque chose d'important si les augures avaient </w:t>
      </w:r>
      <w:r w:rsidRPr="0006340E">
        <w:rPr>
          <w:rFonts w:ascii="Trebuchet MS" w:eastAsia="Times New Roman" w:hAnsi="Trebuchet MS" w:cs="Times New Roman"/>
          <w:color w:val="2E8B57"/>
          <w:lang w:eastAsia="fr-FR"/>
        </w:rPr>
        <w:lastRenderedPageBreak/>
        <w:t>décidé que les auspices n'étaient pas favorables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DAA520"/>
          <w:lang w:eastAsia="fr-FR"/>
        </w:rPr>
        <w:t>« Autant dire que c'étaient des personnes puissantes dans la vie romaine.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xml:space="preserve">|| Cathy hocha de la tête pour acquiescer les propos de la jeune demoiselle de </w:t>
      </w:r>
      <w:proofErr w:type="spellStart"/>
      <w:r w:rsidRPr="0006340E">
        <w:rPr>
          <w:rFonts w:ascii="Trebuchet MS" w:eastAsia="Times New Roman" w:hAnsi="Trebuchet MS" w:cs="Times New Roman"/>
          <w:color w:val="000000"/>
          <w:lang w:eastAsia="fr-FR"/>
        </w:rPr>
        <w:t>Poufsouffle</w:t>
      </w:r>
      <w:proofErr w:type="spellEnd"/>
      <w:r w:rsidRPr="0006340E">
        <w:rPr>
          <w:rFonts w:ascii="Trebuchet MS" w:eastAsia="Times New Roman" w:hAnsi="Trebuchet MS" w:cs="Times New Roman"/>
          <w:color w:val="000000"/>
          <w:lang w:eastAsia="fr-FR"/>
        </w:rPr>
        <w:t xml:space="preserve">. Elle afficha un radieux sourire avant d'observer discrètement l'heure sur sa montre. C'est à ce </w:t>
      </w:r>
      <w:proofErr w:type="spellStart"/>
      <w:r w:rsidRPr="0006340E">
        <w:rPr>
          <w:rFonts w:ascii="Trebuchet MS" w:eastAsia="Times New Roman" w:hAnsi="Trebuchet MS" w:cs="Times New Roman"/>
          <w:color w:val="000000"/>
          <w:lang w:eastAsia="fr-FR"/>
        </w:rPr>
        <w:t>moment là</w:t>
      </w:r>
      <w:proofErr w:type="spellEnd"/>
      <w:r w:rsidRPr="0006340E">
        <w:rPr>
          <w:rFonts w:ascii="Trebuchet MS" w:eastAsia="Times New Roman" w:hAnsi="Trebuchet MS" w:cs="Times New Roman"/>
          <w:color w:val="000000"/>
          <w:lang w:eastAsia="fr-FR"/>
        </w:rPr>
        <w:t xml:space="preserve"> que la sonnerie retentit, annonçant la fin de ce premier cours. Le timing était parfait, en espérant que les suivants se passent aussi sereinement. Le jeune professeur descendit de son bureau, prit un paquet de feuilles et les distribua rapidement aux élèves avant de les laisser partir. C'était </w:t>
      </w:r>
      <w:proofErr w:type="spellStart"/>
      <w:r w:rsidRPr="0006340E">
        <w:rPr>
          <w:rFonts w:ascii="Trebuchet MS" w:eastAsia="Times New Roman" w:hAnsi="Trebuchet MS" w:cs="Times New Roman"/>
          <w:color w:val="000000"/>
          <w:lang w:eastAsia="fr-FR"/>
        </w:rPr>
        <w:t>évidement</w:t>
      </w:r>
      <w:proofErr w:type="spellEnd"/>
      <w:r w:rsidRPr="0006340E">
        <w:rPr>
          <w:rFonts w:ascii="Trebuchet MS" w:eastAsia="Times New Roman" w:hAnsi="Trebuchet MS" w:cs="Times New Roman"/>
          <w:color w:val="000000"/>
          <w:lang w:eastAsia="fr-FR"/>
        </w:rPr>
        <w:t xml:space="preserve"> les devoirs à faire pour le cours prochain. ||</w:t>
      </w: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p>
    <w:p w:rsidR="0006340E" w:rsidRPr="0006340E" w:rsidRDefault="0006340E" w:rsidP="0006340E">
      <w:pPr>
        <w:spacing w:before="100" w:beforeAutospacing="1" w:after="119" w:line="240" w:lineRule="auto"/>
        <w:jc w:val="both"/>
        <w:outlineLvl w:val="4"/>
        <w:rPr>
          <w:rFonts w:ascii="Times New Roman" w:eastAsia="Times New Roman" w:hAnsi="Times New Roman" w:cs="Times New Roman"/>
          <w:b/>
          <w:bCs/>
          <w:lang w:eastAsia="fr-FR"/>
        </w:rPr>
      </w:pPr>
      <w:r w:rsidRPr="0006340E">
        <w:rPr>
          <w:rFonts w:ascii="Verdana" w:eastAsia="Times New Roman" w:hAnsi="Verdana" w:cs="Times New Roman"/>
          <w:b/>
          <w:bCs/>
          <w:color w:val="86786B"/>
          <w:u w:val="single"/>
          <w:lang w:eastAsia="fr-FR"/>
        </w:rPr>
        <w:t>Enoncé :</w:t>
      </w:r>
    </w:p>
    <w:p w:rsidR="0006340E" w:rsidRPr="0006340E" w:rsidRDefault="0006340E" w:rsidP="0006340E">
      <w:pPr>
        <w:spacing w:before="100" w:beforeAutospacing="1" w:after="119" w:line="240" w:lineRule="auto"/>
        <w:jc w:val="both"/>
        <w:rPr>
          <w:rFonts w:ascii="Times New Roman" w:eastAsia="Times New Roman" w:hAnsi="Times New Roman" w:cs="Times New Roman"/>
          <w:lang w:eastAsia="fr-FR"/>
        </w:rPr>
      </w:pPr>
      <w:r w:rsidRPr="0006340E">
        <w:rPr>
          <w:rFonts w:ascii="Verdana" w:eastAsia="Times New Roman" w:hAnsi="Verdana" w:cs="Times New Roman"/>
          <w:color w:val="A52A2A"/>
          <w:lang w:eastAsia="fr-FR"/>
        </w:rPr>
        <w:t>1 /</w:t>
      </w:r>
      <w:r w:rsidRPr="0006340E">
        <w:rPr>
          <w:rFonts w:ascii="Verdana" w:eastAsia="Times New Roman" w:hAnsi="Verdana" w:cs="Times New Roman"/>
          <w:color w:val="000000"/>
          <w:lang w:eastAsia="fr-FR"/>
        </w:rPr>
        <w:t xml:space="preserve"> Il s'agit du premier cours de l'année, nous ne nous connaissons pas encore. </w:t>
      </w:r>
      <w:proofErr w:type="spellStart"/>
      <w:r w:rsidRPr="0006340E">
        <w:rPr>
          <w:rFonts w:ascii="Verdana" w:eastAsia="Times New Roman" w:hAnsi="Verdana" w:cs="Times New Roman"/>
          <w:color w:val="000000"/>
          <w:lang w:eastAsia="fr-FR"/>
        </w:rPr>
        <w:t>Faites moi</w:t>
      </w:r>
      <w:proofErr w:type="spellEnd"/>
      <w:r w:rsidRPr="0006340E">
        <w:rPr>
          <w:rFonts w:ascii="Verdana" w:eastAsia="Times New Roman" w:hAnsi="Verdana" w:cs="Times New Roman"/>
          <w:color w:val="000000"/>
          <w:lang w:eastAsia="fr-FR"/>
        </w:rPr>
        <w:t xml:space="preserve"> une </w:t>
      </w:r>
      <w:r w:rsidRPr="0006340E">
        <w:rPr>
          <w:rFonts w:ascii="Verdana" w:eastAsia="Times New Roman" w:hAnsi="Verdana" w:cs="Times New Roman"/>
          <w:color w:val="A52A2A"/>
          <w:lang w:eastAsia="fr-FR"/>
        </w:rPr>
        <w:t xml:space="preserve">présentation de votre personnage </w:t>
      </w:r>
      <w:proofErr w:type="spellStart"/>
      <w:r w:rsidRPr="0006340E">
        <w:rPr>
          <w:rFonts w:ascii="Verdana" w:eastAsia="Times New Roman" w:hAnsi="Verdana" w:cs="Times New Roman"/>
          <w:color w:val="A52A2A"/>
          <w:lang w:eastAsia="fr-FR"/>
        </w:rPr>
        <w:t>rpgique</w:t>
      </w:r>
      <w:proofErr w:type="spellEnd"/>
      <w:r w:rsidRPr="0006340E">
        <w:rPr>
          <w:rFonts w:ascii="Verdana" w:eastAsia="Times New Roman" w:hAnsi="Verdana" w:cs="Times New Roman"/>
          <w:color w:val="000000"/>
          <w:lang w:eastAsia="fr-FR"/>
        </w:rPr>
        <w:t> </w:t>
      </w:r>
      <w:proofErr w:type="gramStart"/>
      <w:r w:rsidRPr="0006340E">
        <w:rPr>
          <w:rFonts w:ascii="Verdana" w:eastAsia="Times New Roman" w:hAnsi="Verdana" w:cs="Times New Roman"/>
          <w:color w:val="000000"/>
          <w:lang w:eastAsia="fr-FR"/>
        </w:rPr>
        <w:t>[ en</w:t>
      </w:r>
      <w:proofErr w:type="gramEnd"/>
      <w:r w:rsidRPr="0006340E">
        <w:rPr>
          <w:rFonts w:ascii="Verdana" w:eastAsia="Times New Roman" w:hAnsi="Verdana" w:cs="Times New Roman"/>
          <w:color w:val="000000"/>
          <w:lang w:eastAsia="fr-FR"/>
        </w:rPr>
        <w:t xml:space="preserve"> respectant l'anonymat des devoirs ] [2,5pts]</w:t>
      </w:r>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2 /</w:t>
      </w:r>
      <w:r w:rsidRPr="0006340E">
        <w:rPr>
          <w:rFonts w:ascii="Verdana" w:eastAsia="Times New Roman" w:hAnsi="Verdana" w:cs="Times New Roman"/>
          <w:color w:val="000000"/>
          <w:lang w:eastAsia="fr-FR"/>
        </w:rPr>
        <w:t> Poussez par la curiosité, après le cours, vous vous rendez dans le bureau du Professeur d'</w:t>
      </w:r>
      <w:proofErr w:type="spellStart"/>
      <w:r w:rsidRPr="0006340E">
        <w:rPr>
          <w:rFonts w:ascii="Verdana" w:eastAsia="Times New Roman" w:hAnsi="Verdana" w:cs="Times New Roman"/>
          <w:color w:val="000000"/>
          <w:lang w:eastAsia="fr-FR"/>
        </w:rPr>
        <w:t>HdlM</w:t>
      </w:r>
      <w:proofErr w:type="spellEnd"/>
      <w:r w:rsidRPr="0006340E">
        <w:rPr>
          <w:rFonts w:ascii="Verdana" w:eastAsia="Times New Roman" w:hAnsi="Verdana" w:cs="Times New Roman"/>
          <w:color w:val="000000"/>
          <w:lang w:eastAsia="fr-FR"/>
        </w:rPr>
        <w:t xml:space="preserve"> pour en savoir plus sur les </w:t>
      </w:r>
      <w:r w:rsidRPr="0006340E">
        <w:rPr>
          <w:rFonts w:ascii="Verdana" w:eastAsia="Times New Roman" w:hAnsi="Verdana" w:cs="Times New Roman"/>
          <w:color w:val="A52A2A"/>
          <w:lang w:eastAsia="fr-FR"/>
        </w:rPr>
        <w:t>Delphes</w:t>
      </w:r>
      <w:r w:rsidRPr="0006340E">
        <w:rPr>
          <w:rFonts w:ascii="Verdana" w:eastAsia="Times New Roman" w:hAnsi="Verdana" w:cs="Times New Roman"/>
          <w:color w:val="000000"/>
          <w:lang w:eastAsia="fr-FR"/>
        </w:rPr>
        <w:t>. Qu'en avez-vous apprit ? [2,5pts</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3 /</w:t>
      </w:r>
      <w:r w:rsidRPr="0006340E">
        <w:rPr>
          <w:rFonts w:ascii="Verdana" w:eastAsia="Times New Roman" w:hAnsi="Verdana" w:cs="Times New Roman"/>
          <w:color w:val="000000"/>
          <w:lang w:eastAsia="fr-FR"/>
        </w:rPr>
        <w:t> Avec vos propres mots, pouvez-vous me définir ce qu'est la Divination ? [2,5pts</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4 /</w:t>
      </w:r>
      <w:r w:rsidRPr="0006340E">
        <w:rPr>
          <w:rFonts w:ascii="Verdana" w:eastAsia="Times New Roman" w:hAnsi="Verdana" w:cs="Times New Roman"/>
          <w:color w:val="000000"/>
          <w:lang w:eastAsia="fr-FR"/>
        </w:rPr>
        <w:t> Quels thèmes aimeriez-vous voir, absolument, au cours de votre scolarité en Divination ? (Par thèmes, j'entends bien sur des sortes de divination ). [2,5pts</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[Bonus]</w:t>
      </w:r>
      <w:r w:rsidRPr="0006340E">
        <w:rPr>
          <w:rFonts w:ascii="Verdana" w:eastAsia="Times New Roman" w:hAnsi="Verdana" w:cs="Times New Roman"/>
          <w:color w:val="000000"/>
          <w:lang w:eastAsia="fr-FR"/>
        </w:rPr>
        <w:t> </w:t>
      </w:r>
      <w:r w:rsidRPr="0006340E">
        <w:rPr>
          <w:rFonts w:ascii="Verdana" w:eastAsia="Times New Roman" w:hAnsi="Verdana" w:cs="Times New Roman"/>
          <w:color w:val="000000"/>
          <w:lang w:eastAsia="fr-FR"/>
        </w:rPr>
        <w:br/>
        <w:t xml:space="preserve">Un jeune enfant </w:t>
      </w:r>
      <w:proofErr w:type="spellStart"/>
      <w:r w:rsidRPr="0006340E">
        <w:rPr>
          <w:rFonts w:ascii="Verdana" w:eastAsia="Times New Roman" w:hAnsi="Verdana" w:cs="Times New Roman"/>
          <w:color w:val="000000"/>
          <w:lang w:eastAsia="fr-FR"/>
        </w:rPr>
        <w:t>moldu</w:t>
      </w:r>
      <w:proofErr w:type="spellEnd"/>
      <w:r w:rsidRPr="0006340E">
        <w:rPr>
          <w:rFonts w:ascii="Verdana" w:eastAsia="Times New Roman" w:hAnsi="Verdana" w:cs="Times New Roman"/>
          <w:color w:val="000000"/>
          <w:lang w:eastAsia="fr-FR"/>
        </w:rPr>
        <w:t xml:space="preserve"> et son père ont un accident de voiture. Le père n'a malheureusement pas de chance et décède. On emmène l'enfant à l'hôpital.</w:t>
      </w:r>
      <w:r w:rsidRPr="0006340E">
        <w:rPr>
          <w:rFonts w:ascii="Verdana" w:eastAsia="Times New Roman" w:hAnsi="Verdana" w:cs="Times New Roman"/>
          <w:color w:val="000000"/>
          <w:lang w:eastAsia="fr-FR"/>
        </w:rPr>
        <w:br/>
        <w:t>Le médecin urgentiste arrive et s'écrie : « Ciel, mon fils ! »</w:t>
      </w:r>
      <w:r w:rsidRPr="0006340E">
        <w:rPr>
          <w:rFonts w:ascii="Verdana" w:eastAsia="Times New Roman" w:hAnsi="Verdana" w:cs="Times New Roman"/>
          <w:color w:val="000000"/>
          <w:lang w:eastAsia="fr-FR"/>
        </w:rPr>
        <w:br/>
        <w:t>Comment est-ce possible ?</w:t>
      </w:r>
    </w:p>
    <w:p w:rsidR="0006340E" w:rsidRDefault="0006340E">
      <w:pPr>
        <w:rPr>
          <w:sz w:val="56"/>
          <w:szCs w:val="56"/>
        </w:rPr>
      </w:pPr>
      <w:r>
        <w:rPr>
          <w:sz w:val="56"/>
          <w:szCs w:val="56"/>
        </w:rPr>
        <w:br w:type="page"/>
      </w:r>
    </w:p>
    <w:p w:rsidR="0006340E" w:rsidRDefault="0006340E" w:rsidP="0006340E">
      <w:pPr>
        <w:ind w:firstLine="708"/>
        <w:jc w:val="center"/>
        <w:rPr>
          <w:sz w:val="56"/>
          <w:szCs w:val="56"/>
        </w:rPr>
      </w:pPr>
      <w:r w:rsidRPr="0006340E">
        <w:rPr>
          <w:sz w:val="56"/>
          <w:szCs w:val="56"/>
        </w:rPr>
        <w:lastRenderedPageBreak/>
        <w:drawing>
          <wp:inline distT="0" distB="0" distL="0" distR="0" wp14:anchorId="3DF64A46" wp14:editId="28BD0305">
            <wp:extent cx="3810000" cy="790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10000" cy="790575"/>
                    </a:xfrm>
                    <a:prstGeom prst="rect">
                      <a:avLst/>
                    </a:prstGeom>
                  </pic:spPr>
                </pic:pic>
              </a:graphicData>
            </a:graphic>
          </wp:inline>
        </w:drawing>
      </w:r>
    </w:p>
    <w:p w:rsidR="0006340E" w:rsidRPr="0006340E" w:rsidRDefault="0006340E" w:rsidP="0006340E">
      <w:pPr>
        <w:spacing w:before="100" w:beforeAutospacing="1" w:after="284" w:line="240" w:lineRule="auto"/>
        <w:ind w:left="675" w:right="675"/>
        <w:jc w:val="both"/>
        <w:rPr>
          <w:rFonts w:ascii="Times New Roman" w:eastAsia="Times New Roman" w:hAnsi="Times New Roman" w:cs="Times New Roman"/>
          <w:lang w:eastAsia="fr-FR"/>
        </w:rPr>
      </w:pPr>
      <w:r w:rsidRPr="0006340E">
        <w:rPr>
          <w:rFonts w:ascii="Trebuchet MS" w:eastAsia="Times New Roman" w:hAnsi="Trebuchet MS" w:cs="Times New Roman"/>
          <w:color w:val="000000"/>
          <w:lang w:eastAsia="fr-FR"/>
        </w:rPr>
        <w:t>|| Quelques jours, à peine, après le cours d'introduction sur la matière, Cathy retrouva les mêmes élèves que la fois passée dans sa salle de classe. Ils semblaient tous de bonne humeur, peut être car le cours d'aujourd'hui se passait en plein milieu de l'</w:t>
      </w:r>
      <w:proofErr w:type="spellStart"/>
      <w:r w:rsidRPr="0006340E">
        <w:rPr>
          <w:rFonts w:ascii="Trebuchet MS" w:eastAsia="Times New Roman" w:hAnsi="Trebuchet MS" w:cs="Times New Roman"/>
          <w:color w:val="000000"/>
          <w:lang w:eastAsia="fr-FR"/>
        </w:rPr>
        <w:t>après midi</w:t>
      </w:r>
      <w:proofErr w:type="spellEnd"/>
      <w:r w:rsidRPr="0006340E">
        <w:rPr>
          <w:rFonts w:ascii="Trebuchet MS" w:eastAsia="Times New Roman" w:hAnsi="Trebuchet MS" w:cs="Times New Roman"/>
          <w:color w:val="000000"/>
          <w:lang w:eastAsia="fr-FR"/>
        </w:rPr>
        <w:t>. Ils avaient surement eu le temps de s'habituer à l'ambiance studieuse des journées.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Tous à vos places les jeunes ! Comme je l'ai précisé la dernière fois, cela va être encore un cours "barbant" comme vous le dites si bien. Ce sera bêtement de la théorie mais au prochain cours ... on commence les choses sérieuses ! Sortez vos affaires et prenez des notes. On ne sait jamais ce qui peut sortir à l'examen de fin d'année ... n'est-ce pas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Dit-elle avec un petit sourire, presque sadique. C'était toujours agréable d'être dans la posture du professeur pour effrayer les élèves. Mais il ne fallait pas abuser des bonnes choses ainsi elle agita sa baguette pour que le titre s'inscrive, s'installa sur son bureau face aux élèves puis commença.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Aujourd'hui, on va aborder les classifications divinatoires. Ne faites pas des yeux de chien battu s'il vous plait, je n'ai pas encore expliqué ! Chaque sous-branche de notre classification appartient à une catégorie qui lui est propre. Mais ouvrez vos livres, on va voir ça ensemble.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A52A2A"/>
          <w:lang w:eastAsia="fr-FR"/>
        </w:rPr>
        <w:t>Platon</w:t>
      </w:r>
    </w:p>
    <w:p w:rsidR="0006340E" w:rsidRPr="0006340E" w:rsidRDefault="0006340E" w:rsidP="0006340E">
      <w:pPr>
        <w:spacing w:before="147" w:after="147" w:line="240" w:lineRule="auto"/>
        <w:ind w:left="828" w:right="828"/>
        <w:jc w:val="both"/>
        <w:rPr>
          <w:rFonts w:ascii="Times New Roman" w:eastAsia="Times New Roman" w:hAnsi="Times New Roman" w:cs="Times New Roman"/>
          <w:lang w:eastAsia="fr-FR"/>
        </w:rPr>
      </w:pPr>
      <w:r w:rsidRPr="0006340E">
        <w:rPr>
          <w:rFonts w:ascii="Times New Roman" w:eastAsia="Times New Roman" w:hAnsi="Times New Roman" w:cs="Times New Roman"/>
          <w:noProof/>
          <w:color w:val="000000"/>
          <w:lang w:eastAsia="fr-FR"/>
        </w:rPr>
        <w:drawing>
          <wp:inline distT="0" distB="0" distL="0" distR="0" wp14:anchorId="184A5328" wp14:editId="5A044614">
            <wp:extent cx="1428750" cy="1524000"/>
            <wp:effectExtent l="0" t="0" r="0" b="0"/>
            <wp:docPr id="3" name="Image 1" descr="http://img51.xooimage.com/files/e/1/b/platon-24ba0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51.xooimage.com/files/e/1/b/platon-24ba06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524000"/>
                    </a:xfrm>
                    <a:prstGeom prst="rect">
                      <a:avLst/>
                    </a:prstGeom>
                    <a:noFill/>
                    <a:ln>
                      <a:noFill/>
                    </a:ln>
                  </pic:spPr>
                </pic:pic>
              </a:graphicData>
            </a:graphic>
          </wp:inline>
        </w:drawing>
      </w:r>
    </w:p>
    <w:p w:rsidR="0006340E" w:rsidRPr="0006340E" w:rsidRDefault="0006340E" w:rsidP="0006340E">
      <w:pPr>
        <w:spacing w:before="100" w:beforeAutospacing="1" w:after="284" w:line="240" w:lineRule="auto"/>
        <w:jc w:val="both"/>
        <w:rPr>
          <w:rFonts w:ascii="Times New Roman" w:eastAsia="Times New Roman" w:hAnsi="Times New Roman" w:cs="Times New Roman"/>
          <w:lang w:eastAsia="fr-FR"/>
        </w:rPr>
      </w:pPr>
      <w:r w:rsidRPr="0006340E">
        <w:rPr>
          <w:rFonts w:ascii="Trebuchet MS" w:eastAsia="Times New Roman" w:hAnsi="Trebuchet MS" w:cs="Times New Roman"/>
          <w:color w:val="000000"/>
          <w:lang w:eastAsia="fr-FR"/>
        </w:rPr>
        <w:t>Platon est né à Athènes en 427 avant notre ère et est mort en 346. Cet homme est célèbre car il était un grand philosophe mais également un sorcier. A l'époque, la divination était monnaie courante. Et Platon s'intéressait à cette matière, tout comme à la philosophie. A cette période de l'histoire, durant l'Antiquité, les personnes étaient obsédées par une notion : Le bonheur. Ainsi, la philosophie et la divination étaient deux outils souvent utilisés pour obtenir ce bonheur si convoité.</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A52A2A"/>
          <w:lang w:eastAsia="fr-FR"/>
        </w:rPr>
        <w:t>La Divination selon Platon</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proofErr w:type="spellStart"/>
      <w:r w:rsidRPr="0006340E">
        <w:rPr>
          <w:rFonts w:ascii="Trebuchet MS" w:eastAsia="Times New Roman" w:hAnsi="Trebuchet MS" w:cs="Times New Roman"/>
          <w:color w:val="000000"/>
          <w:lang w:eastAsia="fr-FR"/>
        </w:rPr>
        <w:t>Platon</w:t>
      </w:r>
      <w:proofErr w:type="spellEnd"/>
      <w:r w:rsidRPr="0006340E">
        <w:rPr>
          <w:rFonts w:ascii="Trebuchet MS" w:eastAsia="Times New Roman" w:hAnsi="Trebuchet MS" w:cs="Times New Roman"/>
          <w:color w:val="000000"/>
          <w:lang w:eastAsia="fr-FR"/>
        </w:rPr>
        <w:t xml:space="preserve"> a distingué deux types de divination :</w:t>
      </w:r>
    </w:p>
    <w:p w:rsidR="0006340E" w:rsidRPr="0006340E" w:rsidRDefault="0006340E" w:rsidP="0006340E">
      <w:pPr>
        <w:numPr>
          <w:ilvl w:val="0"/>
          <w:numId w:val="1"/>
        </w:numPr>
        <w:spacing w:before="100" w:beforeAutospacing="1" w:after="0" w:line="240" w:lineRule="auto"/>
        <w:ind w:right="675"/>
        <w:jc w:val="both"/>
        <w:rPr>
          <w:rFonts w:ascii="Times New Roman" w:eastAsia="Times New Roman" w:hAnsi="Times New Roman" w:cs="Times New Roman"/>
          <w:lang w:eastAsia="fr-FR"/>
        </w:rPr>
      </w:pPr>
      <w:r w:rsidRPr="0006340E">
        <w:rPr>
          <w:rFonts w:ascii="Trebuchet MS" w:eastAsia="Times New Roman" w:hAnsi="Trebuchet MS" w:cs="Times New Roman"/>
          <w:color w:val="A0522D"/>
          <w:lang w:eastAsia="fr-FR"/>
        </w:rPr>
        <w:lastRenderedPageBreak/>
        <w:t>La divination intuitive</w:t>
      </w:r>
      <w:r w:rsidRPr="0006340E">
        <w:rPr>
          <w:rFonts w:ascii="Trebuchet MS" w:eastAsia="Times New Roman" w:hAnsi="Trebuchet MS" w:cs="Times New Roman"/>
          <w:color w:val="000000"/>
          <w:lang w:eastAsia="fr-FR"/>
        </w:rPr>
        <w:t xml:space="preserve"> où notre esprit, notre âme se laisse diriger par l'inspiration divine. Le seul support de cette mantique est l'homme. On peut donner comme exemple les prémonitions, </w:t>
      </w:r>
      <w:proofErr w:type="gramStart"/>
      <w:r w:rsidRPr="0006340E">
        <w:rPr>
          <w:rFonts w:ascii="Trebuchet MS" w:eastAsia="Times New Roman" w:hAnsi="Trebuchet MS" w:cs="Times New Roman"/>
          <w:color w:val="000000"/>
          <w:lang w:eastAsia="fr-FR"/>
        </w:rPr>
        <w:t>les flash</w:t>
      </w:r>
      <w:proofErr w:type="gramEnd"/>
      <w:r w:rsidRPr="0006340E">
        <w:rPr>
          <w:rFonts w:ascii="Trebuchet MS" w:eastAsia="Times New Roman" w:hAnsi="Trebuchet MS" w:cs="Times New Roman"/>
          <w:color w:val="000000"/>
          <w:lang w:eastAsia="fr-FR"/>
        </w:rPr>
        <w:t>.</w:t>
      </w:r>
    </w:p>
    <w:p w:rsidR="0006340E" w:rsidRPr="0006340E" w:rsidRDefault="0006340E" w:rsidP="0006340E">
      <w:pPr>
        <w:numPr>
          <w:ilvl w:val="0"/>
          <w:numId w:val="1"/>
        </w:numPr>
        <w:spacing w:before="100" w:beforeAutospacing="1" w:after="119" w:line="240" w:lineRule="auto"/>
        <w:ind w:right="675"/>
        <w:jc w:val="both"/>
        <w:rPr>
          <w:rFonts w:ascii="Times New Roman" w:eastAsia="Times New Roman" w:hAnsi="Times New Roman" w:cs="Times New Roman"/>
          <w:lang w:eastAsia="fr-FR"/>
        </w:rPr>
      </w:pPr>
      <w:r w:rsidRPr="0006340E">
        <w:rPr>
          <w:rFonts w:ascii="Trebuchet MS" w:eastAsia="Times New Roman" w:hAnsi="Trebuchet MS" w:cs="Times New Roman"/>
          <w:color w:val="A0522D"/>
          <w:lang w:eastAsia="fr-FR"/>
        </w:rPr>
        <w:t>La divination inductive</w:t>
      </w:r>
      <w:r w:rsidRPr="0006340E">
        <w:rPr>
          <w:rFonts w:ascii="Trebuchet MS" w:eastAsia="Times New Roman" w:hAnsi="Trebuchet MS" w:cs="Times New Roman"/>
          <w:color w:val="000000"/>
          <w:lang w:eastAsia="fr-FR"/>
        </w:rPr>
        <w:t>. Cette divination se fait par l'interprétation de signes extérieurs, comme les étoiles et les planètes (astrologie), celle-ci se faisant par diverses réflexions et non pas par intuition. L'autre nom de la divination inductive est la </w:t>
      </w:r>
      <w:r w:rsidRPr="0006340E">
        <w:rPr>
          <w:rFonts w:ascii="Trebuchet MS" w:eastAsia="Times New Roman" w:hAnsi="Trebuchet MS" w:cs="Times New Roman"/>
          <w:color w:val="A0522D"/>
          <w:lang w:eastAsia="fr-FR"/>
        </w:rPr>
        <w:t>divination déductive</w:t>
      </w:r>
      <w:r w:rsidRPr="0006340E">
        <w:rPr>
          <w:rFonts w:ascii="Trebuchet MS" w:eastAsia="Times New Roman" w:hAnsi="Trebuchet MS" w:cs="Times New Roman"/>
          <w:color w:val="000000"/>
          <w:lang w:eastAsia="fr-FR"/>
        </w:rPr>
        <w:t>.</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Dans cette dernière, on distingue deux sous branches : l'</w:t>
      </w:r>
      <w:r w:rsidRPr="0006340E">
        <w:rPr>
          <w:rFonts w:ascii="Trebuchet MS" w:eastAsia="Times New Roman" w:hAnsi="Trebuchet MS" w:cs="Times New Roman"/>
          <w:color w:val="A0522D"/>
          <w:lang w:eastAsia="fr-FR"/>
        </w:rPr>
        <w:t>étude des êtres animés</w:t>
      </w:r>
      <w:r w:rsidRPr="0006340E">
        <w:rPr>
          <w:rFonts w:ascii="Trebuchet MS" w:eastAsia="Times New Roman" w:hAnsi="Trebuchet MS" w:cs="Times New Roman"/>
          <w:color w:val="000000"/>
          <w:lang w:eastAsia="fr-FR"/>
        </w:rPr>
        <w:t> (ce qui est vivant) et l'</w:t>
      </w:r>
      <w:r w:rsidRPr="0006340E">
        <w:rPr>
          <w:rFonts w:ascii="Trebuchet MS" w:eastAsia="Times New Roman" w:hAnsi="Trebuchet MS" w:cs="Times New Roman"/>
          <w:color w:val="A0522D"/>
          <w:lang w:eastAsia="fr-FR"/>
        </w:rPr>
        <w:t>étude des êtres inanimés</w:t>
      </w:r>
      <w:r w:rsidRPr="0006340E">
        <w:rPr>
          <w:rFonts w:ascii="Trebuchet MS" w:eastAsia="Times New Roman" w:hAnsi="Trebuchet MS" w:cs="Times New Roman"/>
          <w:color w:val="000000"/>
          <w:lang w:eastAsia="fr-FR"/>
        </w:rPr>
        <w:t> (ce qui ne vit pas)</w:t>
      </w:r>
    </w:p>
    <w:p w:rsidR="0006340E" w:rsidRPr="0006340E" w:rsidRDefault="0006340E" w:rsidP="0006340E">
      <w:pPr>
        <w:spacing w:before="100" w:beforeAutospacing="1" w:after="0" w:line="240" w:lineRule="auto"/>
        <w:ind w:left="675" w:right="675"/>
        <w:jc w:val="both"/>
        <w:rPr>
          <w:rFonts w:ascii="Times New Roman" w:eastAsia="Times New Roman" w:hAnsi="Times New Roman" w:cs="Times New Roman"/>
          <w:lang w:eastAsia="fr-FR"/>
        </w:rPr>
      </w:pP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Vous êtes à la bonne page ? Parfait ! Vous pouvez voir que c'est assez complet et normalement pas trop compliqué. Retenez qu'il y a deux sortes de divination, selon le tableau, et que pour l'une d'elle, on sépare encore en deux.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FF0000"/>
          <w:lang w:eastAsia="fr-FR"/>
        </w:rPr>
        <w:t>« Professeur ? Pouvez-vous faire un schéma pour qu'on puisse visualiser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w:t>
      </w:r>
      <w:proofErr w:type="spellStart"/>
      <w:r w:rsidRPr="0006340E">
        <w:rPr>
          <w:rFonts w:ascii="Trebuchet MS" w:eastAsia="Times New Roman" w:hAnsi="Trebuchet MS" w:cs="Times New Roman"/>
          <w:color w:val="2E8B57"/>
          <w:lang w:eastAsia="fr-FR"/>
        </w:rPr>
        <w:t>Euuuh</w:t>
      </w:r>
      <w:proofErr w:type="spellEnd"/>
      <w:r w:rsidRPr="0006340E">
        <w:rPr>
          <w:rFonts w:ascii="Trebuchet MS" w:eastAsia="Times New Roman" w:hAnsi="Trebuchet MS" w:cs="Times New Roman"/>
          <w:color w:val="2E8B57"/>
          <w:lang w:eastAsia="fr-FR"/>
        </w:rPr>
        <w:t xml:space="preserve"> ... Oui je peux faire ça. Si ça va </w:t>
      </w:r>
      <w:proofErr w:type="spellStart"/>
      <w:r w:rsidRPr="0006340E">
        <w:rPr>
          <w:rFonts w:ascii="Trebuchet MS" w:eastAsia="Times New Roman" w:hAnsi="Trebuchet MS" w:cs="Times New Roman"/>
          <w:color w:val="2E8B57"/>
          <w:lang w:eastAsia="fr-FR"/>
        </w:rPr>
        <w:t>aide</w:t>
      </w:r>
      <w:proofErr w:type="spellEnd"/>
      <w:r w:rsidRPr="0006340E">
        <w:rPr>
          <w:rFonts w:ascii="Trebuchet MS" w:eastAsia="Times New Roman" w:hAnsi="Trebuchet MS" w:cs="Times New Roman"/>
          <w:color w:val="2E8B57"/>
          <w:lang w:eastAsia="fr-FR"/>
        </w:rPr>
        <w:t>.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t>|| Cathy ne s'attendait pas à ce genre de requête mais elle se munit tout de même de sa baguette, pivota sur elle-même sur son bureau et fit quelques mouvements pour qu'un schéma se fasse tout seul sur le tableau noir. En espérant que cela aide les élèves. Il est vrai que voir des images aide à mémoriser des notions.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La Scapulomancie est une technique basée sur l'examen d'omoplates d'animaux. Dans quelle catégorie la classeriez-vous donc ?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4B0082"/>
          <w:lang w:eastAsia="fr-FR"/>
        </w:rPr>
        <w:t>« La divination inductive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5 points pour </w:t>
      </w:r>
      <w:proofErr w:type="spellStart"/>
      <w:r w:rsidRPr="0006340E">
        <w:rPr>
          <w:rFonts w:ascii="Trebuchet MS" w:eastAsia="Times New Roman" w:hAnsi="Trebuchet MS" w:cs="Times New Roman"/>
          <w:color w:val="2E8B57"/>
          <w:lang w:eastAsia="fr-FR"/>
        </w:rPr>
        <w:t>Serpentard</w:t>
      </w:r>
      <w:proofErr w:type="spellEnd"/>
      <w:r w:rsidRPr="0006340E">
        <w:rPr>
          <w:rFonts w:ascii="Trebuchet MS" w:eastAsia="Times New Roman" w:hAnsi="Trebuchet MS" w:cs="Times New Roman"/>
          <w:color w:val="2E8B57"/>
          <w:lang w:eastAsia="fr-FR"/>
        </w:rPr>
        <w:t xml:space="preserve"> grâce à </w:t>
      </w:r>
      <w:proofErr w:type="spellStart"/>
      <w:r w:rsidRPr="0006340E">
        <w:rPr>
          <w:rFonts w:ascii="Trebuchet MS" w:eastAsia="Times New Roman" w:hAnsi="Trebuchet MS" w:cs="Times New Roman"/>
          <w:color w:val="2E8B57"/>
          <w:lang w:eastAsia="fr-FR"/>
        </w:rPr>
        <w:t>BlingBling</w:t>
      </w:r>
      <w:proofErr w:type="spellEnd"/>
      <w:r w:rsidRPr="0006340E">
        <w:rPr>
          <w:rFonts w:ascii="Trebuchet MS" w:eastAsia="Times New Roman" w:hAnsi="Trebuchet MS" w:cs="Times New Roman"/>
          <w:color w:val="2E8B57"/>
          <w:lang w:eastAsia="fr-FR"/>
        </w:rPr>
        <w:t xml:space="preserve"> ! Mais la réponse peut être plus précise que cela. Quelqu'un d'autre veut essayer ? Miss Ariane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A52A2A"/>
          <w:lang w:eastAsia="fr-FR"/>
        </w:rPr>
        <w:t>« La divination inductive de la branche de l'étude des êtres animés.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Parfait ! 5 points pour </w:t>
      </w:r>
      <w:proofErr w:type="spellStart"/>
      <w:r w:rsidRPr="0006340E">
        <w:rPr>
          <w:rFonts w:ascii="Trebuchet MS" w:eastAsia="Times New Roman" w:hAnsi="Trebuchet MS" w:cs="Times New Roman"/>
          <w:color w:val="2E8B57"/>
          <w:lang w:eastAsia="fr-FR"/>
        </w:rPr>
        <w:t>Gryffondor</w:t>
      </w:r>
      <w:proofErr w:type="spellEnd"/>
      <w:r w:rsidRPr="0006340E">
        <w:rPr>
          <w:rFonts w:ascii="Trebuchet MS" w:eastAsia="Times New Roman" w:hAnsi="Trebuchet MS" w:cs="Times New Roman"/>
          <w:color w:val="2E8B57"/>
          <w:lang w:eastAsia="fr-FR"/>
        </w:rPr>
        <w:t xml:space="preserve">. Car vos omoplates viennent d'animaux et que ces animaux étaient bien vivants autrefois. L'étude des êtres animés concerne tout ce qui n'est pas un objet. Continuons. L'Oniromancie est l'étude des rêves. Où classeriez-vous cet art divinatoire ? Je sais, c'est un peu plus difficile mais vous pouvez trouver. </w:t>
      </w:r>
      <w:proofErr w:type="spellStart"/>
      <w:r w:rsidRPr="0006340E">
        <w:rPr>
          <w:rFonts w:ascii="Trebuchet MS" w:eastAsia="Times New Roman" w:hAnsi="Trebuchet MS" w:cs="Times New Roman"/>
          <w:color w:val="2E8B57"/>
          <w:lang w:eastAsia="fr-FR"/>
        </w:rPr>
        <w:t>Tincho</w:t>
      </w:r>
      <w:proofErr w:type="spellEnd"/>
      <w:r w:rsidRPr="0006340E">
        <w:rPr>
          <w:rFonts w:ascii="Trebuchet MS" w:eastAsia="Times New Roman" w:hAnsi="Trebuchet MS" w:cs="Times New Roman"/>
          <w:color w:val="2E8B57"/>
          <w:lang w:eastAsia="fr-FR"/>
        </w:rPr>
        <w:t xml:space="preserve"> ?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8B"/>
          <w:lang w:eastAsia="fr-FR"/>
        </w:rPr>
        <w:t>« Il s'agit de l'autre catégorie. La divination intuitive.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C'est exact mais pouvez-vous me dire pourquoi ?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8B"/>
          <w:lang w:eastAsia="fr-FR"/>
        </w:rPr>
        <w:t>« Ce sont nos propres rêves que nous essayons de décoder. Et non un signe extérieur. Le seul support utilisé, c'est l'homme. Rien de plus. »</w:t>
      </w:r>
      <w:r w:rsidRPr="0006340E">
        <w:rPr>
          <w:rFonts w:ascii="Trebuchet MS" w:eastAsia="Times New Roman" w:hAnsi="Trebuchet MS" w:cs="Times New Roman"/>
          <w:color w:val="000000"/>
          <w:lang w:eastAsia="fr-FR"/>
        </w:rPr>
        <w:t>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C'est pas mal. J'accorde 10 points pour </w:t>
      </w:r>
      <w:proofErr w:type="spellStart"/>
      <w:r w:rsidRPr="0006340E">
        <w:rPr>
          <w:rFonts w:ascii="Trebuchet MS" w:eastAsia="Times New Roman" w:hAnsi="Trebuchet MS" w:cs="Times New Roman"/>
          <w:color w:val="2E8B57"/>
          <w:lang w:eastAsia="fr-FR"/>
        </w:rPr>
        <w:t>Serdaigle</w:t>
      </w:r>
      <w:proofErr w:type="spellEnd"/>
      <w:r w:rsidRPr="0006340E">
        <w:rPr>
          <w:rFonts w:ascii="Trebuchet MS" w:eastAsia="Times New Roman" w:hAnsi="Trebuchet MS" w:cs="Times New Roman"/>
          <w:color w:val="2E8B57"/>
          <w:lang w:eastAsia="fr-FR"/>
        </w:rPr>
        <w:t xml:space="preserve"> grâce à cette réponse. Un dernier exemple avant que la cloche ne sonne. Où classeriez-vous la </w:t>
      </w:r>
      <w:proofErr w:type="spellStart"/>
      <w:r w:rsidRPr="0006340E">
        <w:rPr>
          <w:rFonts w:ascii="Trebuchet MS" w:eastAsia="Times New Roman" w:hAnsi="Trebuchet MS" w:cs="Times New Roman"/>
          <w:color w:val="2E8B57"/>
          <w:lang w:eastAsia="fr-FR"/>
        </w:rPr>
        <w:t>Lécanomancie</w:t>
      </w:r>
      <w:proofErr w:type="spellEnd"/>
      <w:r w:rsidRPr="0006340E">
        <w:rPr>
          <w:rFonts w:ascii="Trebuchet MS" w:eastAsia="Times New Roman" w:hAnsi="Trebuchet MS" w:cs="Times New Roman"/>
          <w:color w:val="2E8B57"/>
          <w:lang w:eastAsia="fr-FR"/>
        </w:rPr>
        <w:t xml:space="preserve"> qui est une technique de divination par le moyen de l'eau ? Miss </w:t>
      </w:r>
      <w:proofErr w:type="spellStart"/>
      <w:r w:rsidRPr="0006340E">
        <w:rPr>
          <w:rFonts w:ascii="Trebuchet MS" w:eastAsia="Times New Roman" w:hAnsi="Trebuchet MS" w:cs="Times New Roman"/>
          <w:color w:val="2E8B57"/>
          <w:lang w:eastAsia="fr-FR"/>
        </w:rPr>
        <w:t>Mialina</w:t>
      </w:r>
      <w:proofErr w:type="spellEnd"/>
      <w:r w:rsidRPr="0006340E">
        <w:rPr>
          <w:rFonts w:ascii="Trebuchet MS" w:eastAsia="Times New Roman" w:hAnsi="Trebuchet MS" w:cs="Times New Roman"/>
          <w:color w:val="2E8B57"/>
          <w:lang w:eastAsia="fr-FR"/>
        </w:rPr>
        <w:t>.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lastRenderedPageBreak/>
        <w:br/>
      </w:r>
      <w:r w:rsidRPr="0006340E">
        <w:rPr>
          <w:rFonts w:ascii="Trebuchet MS" w:eastAsia="Times New Roman" w:hAnsi="Trebuchet MS" w:cs="Times New Roman"/>
          <w:color w:val="A19526"/>
          <w:lang w:eastAsia="fr-FR"/>
        </w:rPr>
        <w:t>« C'est de l'inductif dans la sous branche de l'étude des êtres inanimés. »</w:t>
      </w:r>
      <w:r w:rsidRPr="0006340E">
        <w:rPr>
          <w:rFonts w:ascii="Trebuchet MS" w:eastAsia="Times New Roman" w:hAnsi="Trebuchet MS" w:cs="Times New Roman"/>
          <w:color w:val="000000"/>
          <w:lang w:eastAsia="fr-FR"/>
        </w:rPr>
        <w:t> </w:t>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000000"/>
          <w:lang w:eastAsia="fr-FR"/>
        </w:rPr>
        <w:br/>
      </w:r>
      <w:r w:rsidRPr="0006340E">
        <w:rPr>
          <w:rFonts w:ascii="Trebuchet MS" w:eastAsia="Times New Roman" w:hAnsi="Trebuchet MS" w:cs="Times New Roman"/>
          <w:color w:val="2E8B57"/>
          <w:lang w:eastAsia="fr-FR"/>
        </w:rPr>
        <w:t xml:space="preserve">« 10 points pour </w:t>
      </w:r>
      <w:proofErr w:type="spellStart"/>
      <w:r w:rsidRPr="0006340E">
        <w:rPr>
          <w:rFonts w:ascii="Trebuchet MS" w:eastAsia="Times New Roman" w:hAnsi="Trebuchet MS" w:cs="Times New Roman"/>
          <w:color w:val="2E8B57"/>
          <w:lang w:eastAsia="fr-FR"/>
        </w:rPr>
        <w:t>Poufsouffle</w:t>
      </w:r>
      <w:proofErr w:type="spellEnd"/>
      <w:r w:rsidRPr="0006340E">
        <w:rPr>
          <w:rFonts w:ascii="Trebuchet MS" w:eastAsia="Times New Roman" w:hAnsi="Trebuchet MS" w:cs="Times New Roman"/>
          <w:color w:val="2E8B57"/>
          <w:lang w:eastAsia="fr-FR"/>
        </w:rPr>
        <w:t xml:space="preserve"> ! </w:t>
      </w:r>
      <w:proofErr w:type="spellStart"/>
      <w:r w:rsidRPr="0006340E">
        <w:rPr>
          <w:rFonts w:ascii="Trebuchet MS" w:eastAsia="Times New Roman" w:hAnsi="Trebuchet MS" w:cs="Times New Roman"/>
          <w:color w:val="2E8B57"/>
          <w:lang w:eastAsia="fr-FR"/>
        </w:rPr>
        <w:t>Raaaah</w:t>
      </w:r>
      <w:proofErr w:type="spellEnd"/>
      <w:r w:rsidRPr="0006340E">
        <w:rPr>
          <w:rFonts w:ascii="Trebuchet MS" w:eastAsia="Times New Roman" w:hAnsi="Trebuchet MS" w:cs="Times New Roman"/>
          <w:color w:val="2E8B57"/>
          <w:lang w:eastAsia="fr-FR"/>
        </w:rPr>
        <w:t xml:space="preserve"> ! Maudite sonnerie. Bon bah prenez vos devoirs et filez en cours avant d'être en retard. »</w:t>
      </w: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p>
    <w:p w:rsidR="0006340E" w:rsidRPr="0006340E" w:rsidRDefault="0006340E" w:rsidP="0006340E">
      <w:pPr>
        <w:spacing w:before="100" w:beforeAutospacing="1" w:after="0" w:line="240" w:lineRule="auto"/>
        <w:jc w:val="both"/>
        <w:rPr>
          <w:rFonts w:ascii="Times New Roman" w:eastAsia="Times New Roman" w:hAnsi="Times New Roman" w:cs="Times New Roman"/>
          <w:lang w:eastAsia="fr-FR"/>
        </w:rPr>
      </w:pPr>
    </w:p>
    <w:p w:rsidR="0006340E" w:rsidRPr="0006340E" w:rsidRDefault="0006340E" w:rsidP="0006340E">
      <w:pPr>
        <w:spacing w:before="100" w:beforeAutospacing="1" w:after="119" w:line="240" w:lineRule="auto"/>
        <w:jc w:val="both"/>
        <w:outlineLvl w:val="4"/>
        <w:rPr>
          <w:rFonts w:ascii="Times New Roman" w:eastAsia="Times New Roman" w:hAnsi="Times New Roman" w:cs="Times New Roman"/>
          <w:b/>
          <w:bCs/>
          <w:lang w:eastAsia="fr-FR"/>
        </w:rPr>
      </w:pPr>
      <w:r w:rsidRPr="0006340E">
        <w:rPr>
          <w:rFonts w:ascii="Verdana" w:eastAsia="Times New Roman" w:hAnsi="Verdana" w:cs="Times New Roman"/>
          <w:b/>
          <w:bCs/>
          <w:color w:val="86786B"/>
          <w:u w:val="single"/>
          <w:lang w:eastAsia="fr-FR"/>
        </w:rPr>
        <w:t>Enoncé :</w:t>
      </w:r>
    </w:p>
    <w:p w:rsidR="0006340E" w:rsidRPr="0006340E" w:rsidRDefault="0006340E" w:rsidP="0006340E">
      <w:pPr>
        <w:spacing w:before="100" w:beforeAutospacing="1" w:after="119" w:line="240" w:lineRule="auto"/>
        <w:jc w:val="both"/>
        <w:rPr>
          <w:rFonts w:ascii="Times New Roman" w:eastAsia="Times New Roman" w:hAnsi="Times New Roman" w:cs="Times New Roman"/>
          <w:lang w:eastAsia="fr-FR"/>
        </w:rPr>
      </w:pPr>
      <w:r w:rsidRPr="0006340E">
        <w:rPr>
          <w:rFonts w:ascii="Verdana" w:eastAsia="Times New Roman" w:hAnsi="Verdana" w:cs="Times New Roman"/>
          <w:color w:val="A52A2A"/>
          <w:lang w:eastAsia="fr-FR"/>
        </w:rPr>
        <w:t>1</w:t>
      </w:r>
      <w:r w:rsidRPr="0006340E">
        <w:rPr>
          <w:rFonts w:ascii="Verdana" w:eastAsia="Times New Roman" w:hAnsi="Verdana" w:cs="Times New Roman"/>
          <w:color w:val="000000"/>
          <w:lang w:eastAsia="fr-FR"/>
        </w:rPr>
        <w:t> / Qui est l'inventeur du </w:t>
      </w:r>
      <w:r w:rsidRPr="0006340E">
        <w:rPr>
          <w:rFonts w:ascii="Verdana" w:eastAsia="Times New Roman" w:hAnsi="Verdana" w:cs="Times New Roman"/>
          <w:color w:val="A52A2A"/>
          <w:lang w:eastAsia="fr-FR"/>
        </w:rPr>
        <w:t>système de classification</w:t>
      </w:r>
      <w:r w:rsidRPr="0006340E">
        <w:rPr>
          <w:rFonts w:ascii="Verdana" w:eastAsia="Times New Roman" w:hAnsi="Verdana" w:cs="Times New Roman"/>
          <w:color w:val="000000"/>
          <w:lang w:eastAsia="fr-FR"/>
        </w:rPr>
        <w:t> ? [1pt</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2</w:t>
      </w:r>
      <w:r w:rsidRPr="0006340E">
        <w:rPr>
          <w:rFonts w:ascii="Verdana" w:eastAsia="Times New Roman" w:hAnsi="Verdana" w:cs="Times New Roman"/>
          <w:color w:val="000000"/>
          <w:lang w:eastAsia="fr-FR"/>
        </w:rPr>
        <w:t> / Faites une courte </w:t>
      </w:r>
      <w:r w:rsidRPr="0006340E">
        <w:rPr>
          <w:rFonts w:ascii="Verdana" w:eastAsia="Times New Roman" w:hAnsi="Verdana" w:cs="Times New Roman"/>
          <w:color w:val="A52A2A"/>
          <w:lang w:eastAsia="fr-FR"/>
        </w:rPr>
        <w:t>biographie</w:t>
      </w:r>
      <w:r w:rsidRPr="0006340E">
        <w:rPr>
          <w:rFonts w:ascii="Verdana" w:eastAsia="Times New Roman" w:hAnsi="Verdana" w:cs="Times New Roman"/>
          <w:color w:val="000000"/>
          <w:lang w:eastAsia="fr-FR"/>
        </w:rPr>
        <w:t> de son auteur. [3pts</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3</w:t>
      </w:r>
      <w:r w:rsidRPr="0006340E">
        <w:rPr>
          <w:rFonts w:ascii="Verdana" w:eastAsia="Times New Roman" w:hAnsi="Verdana" w:cs="Times New Roman"/>
          <w:color w:val="000000"/>
          <w:lang w:eastAsia="fr-FR"/>
        </w:rPr>
        <w:t> / La </w:t>
      </w:r>
      <w:proofErr w:type="spellStart"/>
      <w:r w:rsidRPr="0006340E">
        <w:rPr>
          <w:rFonts w:ascii="Verdana" w:eastAsia="Times New Roman" w:hAnsi="Verdana" w:cs="Times New Roman"/>
          <w:color w:val="A52A2A"/>
          <w:lang w:eastAsia="fr-FR"/>
        </w:rPr>
        <w:t>Cafédomancie</w:t>
      </w:r>
      <w:proofErr w:type="spellEnd"/>
      <w:r w:rsidRPr="0006340E">
        <w:rPr>
          <w:rFonts w:ascii="Verdana" w:eastAsia="Times New Roman" w:hAnsi="Verdana" w:cs="Times New Roman"/>
          <w:color w:val="000000"/>
          <w:lang w:eastAsia="fr-FR"/>
        </w:rPr>
        <w:t> est une sous-branche de la divination qui consiste à interpréter les signes dans le marc de café. Classez-la selon les types vus en cours [</w:t>
      </w:r>
      <w:r w:rsidRPr="0006340E">
        <w:rPr>
          <w:rFonts w:ascii="Verdana" w:eastAsia="Times New Roman" w:hAnsi="Verdana" w:cs="Times New Roman"/>
          <w:color w:val="A52A2A"/>
          <w:lang w:eastAsia="fr-FR"/>
        </w:rPr>
        <w:t>Inductif</w:t>
      </w:r>
      <w:r w:rsidRPr="0006340E">
        <w:rPr>
          <w:rFonts w:ascii="Verdana" w:eastAsia="Times New Roman" w:hAnsi="Verdana" w:cs="Times New Roman"/>
          <w:color w:val="000000"/>
          <w:lang w:eastAsia="fr-FR"/>
        </w:rPr>
        <w:t> ou </w:t>
      </w:r>
      <w:r w:rsidRPr="0006340E">
        <w:rPr>
          <w:rFonts w:ascii="Verdana" w:eastAsia="Times New Roman" w:hAnsi="Verdana" w:cs="Times New Roman"/>
          <w:color w:val="A52A2A"/>
          <w:lang w:eastAsia="fr-FR"/>
        </w:rPr>
        <w:t>Intuitive</w:t>
      </w:r>
      <w:r w:rsidRPr="0006340E">
        <w:rPr>
          <w:rFonts w:ascii="Verdana" w:eastAsia="Times New Roman" w:hAnsi="Verdana" w:cs="Times New Roman"/>
          <w:color w:val="000000"/>
          <w:lang w:eastAsia="fr-FR"/>
        </w:rPr>
        <w:t>] [1pt</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4</w:t>
      </w:r>
      <w:r w:rsidRPr="0006340E">
        <w:rPr>
          <w:rFonts w:ascii="Verdana" w:eastAsia="Times New Roman" w:hAnsi="Verdana" w:cs="Times New Roman"/>
          <w:color w:val="000000"/>
          <w:lang w:eastAsia="fr-FR"/>
        </w:rPr>
        <w:t> / La </w:t>
      </w:r>
      <w:proofErr w:type="spellStart"/>
      <w:r w:rsidRPr="0006340E">
        <w:rPr>
          <w:rFonts w:ascii="Verdana" w:eastAsia="Times New Roman" w:hAnsi="Verdana" w:cs="Times New Roman"/>
          <w:color w:val="A52A2A"/>
          <w:lang w:eastAsia="fr-FR"/>
        </w:rPr>
        <w:t>Xylomancie</w:t>
      </w:r>
      <w:proofErr w:type="spellEnd"/>
      <w:r w:rsidRPr="0006340E">
        <w:rPr>
          <w:rFonts w:ascii="Verdana" w:eastAsia="Times New Roman" w:hAnsi="Verdana" w:cs="Times New Roman"/>
          <w:color w:val="000000"/>
          <w:lang w:eastAsia="fr-FR"/>
        </w:rPr>
        <w:t> est une sous-branche de la divination qui consiste à interpréter les motifs dessinés par des branches sur le sol. Classez-la selon les types vus en cours [</w:t>
      </w:r>
      <w:r w:rsidRPr="0006340E">
        <w:rPr>
          <w:rFonts w:ascii="Verdana" w:eastAsia="Times New Roman" w:hAnsi="Verdana" w:cs="Times New Roman"/>
          <w:color w:val="A52A2A"/>
          <w:lang w:eastAsia="fr-FR"/>
        </w:rPr>
        <w:t>Inductif</w:t>
      </w:r>
      <w:r w:rsidRPr="0006340E">
        <w:rPr>
          <w:rFonts w:ascii="Verdana" w:eastAsia="Times New Roman" w:hAnsi="Verdana" w:cs="Times New Roman"/>
          <w:color w:val="000000"/>
          <w:lang w:eastAsia="fr-FR"/>
        </w:rPr>
        <w:t> ou </w:t>
      </w:r>
      <w:r w:rsidRPr="0006340E">
        <w:rPr>
          <w:rFonts w:ascii="Verdana" w:eastAsia="Times New Roman" w:hAnsi="Verdana" w:cs="Times New Roman"/>
          <w:color w:val="A52A2A"/>
          <w:lang w:eastAsia="fr-FR"/>
        </w:rPr>
        <w:t>Intuitive</w:t>
      </w:r>
      <w:r w:rsidRPr="0006340E">
        <w:rPr>
          <w:rFonts w:ascii="Verdana" w:eastAsia="Times New Roman" w:hAnsi="Verdana" w:cs="Times New Roman"/>
          <w:color w:val="000000"/>
          <w:lang w:eastAsia="fr-FR"/>
        </w:rPr>
        <w:t>] [2pts</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t>[</w:t>
      </w:r>
      <w:r w:rsidRPr="0006340E">
        <w:rPr>
          <w:rFonts w:ascii="Verdana" w:eastAsia="Times New Roman" w:hAnsi="Verdana" w:cs="Times New Roman"/>
          <w:color w:val="A52A2A"/>
          <w:lang w:eastAsia="fr-FR"/>
        </w:rPr>
        <w:t>Question de recherche</w:t>
      </w:r>
      <w:r w:rsidRPr="0006340E">
        <w:rPr>
          <w:rFonts w:ascii="Verdana" w:eastAsia="Times New Roman" w:hAnsi="Verdana" w:cs="Times New Roman"/>
          <w:color w:val="000000"/>
          <w:lang w:eastAsia="fr-FR"/>
        </w:rPr>
        <w:t>] Recherchez </w:t>
      </w:r>
      <w:r w:rsidRPr="0006340E">
        <w:rPr>
          <w:rFonts w:ascii="Verdana" w:eastAsia="Times New Roman" w:hAnsi="Verdana" w:cs="Times New Roman"/>
          <w:color w:val="A52A2A"/>
          <w:lang w:eastAsia="fr-FR"/>
        </w:rPr>
        <w:t>3 autres techniques de divination</w:t>
      </w:r>
      <w:r w:rsidRPr="0006340E">
        <w:rPr>
          <w:rFonts w:ascii="Verdana" w:eastAsia="Times New Roman" w:hAnsi="Verdana" w:cs="Times New Roman"/>
          <w:color w:val="000000"/>
          <w:lang w:eastAsia="fr-FR"/>
        </w:rPr>
        <w:t>, pas abordés pendant le cours, et classez-les selon les types vus en cours. Dites-moi pourquoi ce choix. [3pts</w:t>
      </w:r>
      <w:proofErr w:type="gramStart"/>
      <w:r w:rsidRPr="0006340E">
        <w:rPr>
          <w:rFonts w:ascii="Verdana" w:eastAsia="Times New Roman" w:hAnsi="Verdana" w:cs="Times New Roman"/>
          <w:color w:val="000000"/>
          <w:lang w:eastAsia="fr-FR"/>
        </w:rPr>
        <w:t>]</w:t>
      </w:r>
      <w:proofErr w:type="gramEnd"/>
      <w:r w:rsidRPr="0006340E">
        <w:rPr>
          <w:rFonts w:ascii="Verdana" w:eastAsia="Times New Roman" w:hAnsi="Verdana" w:cs="Times New Roman"/>
          <w:color w:val="000000"/>
          <w:lang w:eastAsia="fr-FR"/>
        </w:rPr>
        <w:br/>
      </w:r>
      <w:r w:rsidRPr="0006340E">
        <w:rPr>
          <w:rFonts w:ascii="Verdana" w:eastAsia="Times New Roman" w:hAnsi="Verdana" w:cs="Times New Roman"/>
          <w:color w:val="000000"/>
          <w:lang w:eastAsia="fr-FR"/>
        </w:rPr>
        <w:br/>
      </w:r>
      <w:r w:rsidRPr="0006340E">
        <w:rPr>
          <w:rFonts w:ascii="Verdana" w:eastAsia="Times New Roman" w:hAnsi="Verdana" w:cs="Times New Roman"/>
          <w:color w:val="A52A2A"/>
          <w:lang w:eastAsia="fr-FR"/>
        </w:rPr>
        <w:t>[Bonus]</w:t>
      </w:r>
      <w:r w:rsidRPr="0006340E">
        <w:rPr>
          <w:rFonts w:ascii="Verdana" w:eastAsia="Times New Roman" w:hAnsi="Verdana" w:cs="Times New Roman"/>
          <w:color w:val="000000"/>
          <w:lang w:eastAsia="fr-FR"/>
        </w:rPr>
        <w:br/>
        <w:t>Il n’y en a qu’un seul dans une minute, et il y en deux dans une heure.</w:t>
      </w:r>
      <w:r w:rsidRPr="0006340E">
        <w:rPr>
          <w:rFonts w:ascii="Verdana" w:eastAsia="Times New Roman" w:hAnsi="Verdana" w:cs="Times New Roman"/>
          <w:color w:val="000000"/>
          <w:lang w:eastAsia="fr-FR"/>
        </w:rPr>
        <w:br/>
        <w:t>Mais il n’y en a aucun dans un jour.</w:t>
      </w:r>
      <w:r w:rsidRPr="0006340E">
        <w:rPr>
          <w:rFonts w:ascii="Verdana" w:eastAsia="Times New Roman" w:hAnsi="Verdana" w:cs="Times New Roman"/>
          <w:color w:val="000000"/>
          <w:lang w:eastAsia="fr-FR"/>
        </w:rPr>
        <w:br/>
        <w:t>Qu’est-ce ?</w:t>
      </w:r>
    </w:p>
    <w:p w:rsidR="0006340E" w:rsidRDefault="0006340E">
      <w:pPr>
        <w:rPr>
          <w:sz w:val="56"/>
          <w:szCs w:val="56"/>
        </w:rPr>
      </w:pPr>
      <w:r>
        <w:rPr>
          <w:sz w:val="56"/>
          <w:szCs w:val="56"/>
        </w:rPr>
        <w:br w:type="page"/>
      </w:r>
    </w:p>
    <w:p w:rsidR="0006340E" w:rsidRDefault="0006340E" w:rsidP="0006340E">
      <w:pPr>
        <w:ind w:firstLine="708"/>
        <w:jc w:val="center"/>
        <w:rPr>
          <w:sz w:val="56"/>
          <w:szCs w:val="56"/>
        </w:rPr>
      </w:pPr>
      <w:r w:rsidRPr="0006340E">
        <w:rPr>
          <w:sz w:val="56"/>
          <w:szCs w:val="56"/>
        </w:rPr>
        <w:lastRenderedPageBreak/>
        <w:drawing>
          <wp:inline distT="0" distB="0" distL="0" distR="0" wp14:anchorId="531918ED" wp14:editId="0070587A">
            <wp:extent cx="3533775" cy="8667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3775" cy="866775"/>
                    </a:xfrm>
                    <a:prstGeom prst="rect">
                      <a:avLst/>
                    </a:prstGeom>
                  </pic:spPr>
                </pic:pic>
              </a:graphicData>
            </a:graphic>
          </wp:inline>
        </w:drawing>
      </w:r>
    </w:p>
    <w:p w:rsidR="0006340E" w:rsidRPr="0006340E" w:rsidRDefault="0006340E" w:rsidP="0006340E">
      <w:pPr>
        <w:pStyle w:val="NormalWeb"/>
        <w:spacing w:after="284"/>
        <w:ind w:left="675" w:right="675"/>
        <w:jc w:val="both"/>
        <w:rPr>
          <w:sz w:val="22"/>
          <w:szCs w:val="22"/>
        </w:rPr>
      </w:pPr>
      <w:r w:rsidRPr="0006340E">
        <w:rPr>
          <w:rFonts w:ascii="Trebuchet MS" w:hAnsi="Trebuchet MS"/>
          <w:color w:val="000000"/>
          <w:sz w:val="22"/>
          <w:szCs w:val="22"/>
        </w:rPr>
        <w:t xml:space="preserve">|| Le cours de Divination allait bientôt débuter, et pourtant, le professeur n'était pas présent dans la salle de classe. Les élèves commencèrent à espérer que leur Professeur sera absent pour avoir une bonne heure de libre, mais c'est à ce moment-là qu'un petit "Crac!" se fit entendre dans la pièce. Cathy </w:t>
      </w:r>
      <w:proofErr w:type="spellStart"/>
      <w:r w:rsidRPr="0006340E">
        <w:rPr>
          <w:rFonts w:ascii="Trebuchet MS" w:hAnsi="Trebuchet MS"/>
          <w:color w:val="000000"/>
          <w:sz w:val="22"/>
          <w:szCs w:val="22"/>
        </w:rPr>
        <w:t>Millers</w:t>
      </w:r>
      <w:proofErr w:type="spellEnd"/>
      <w:r w:rsidRPr="0006340E">
        <w:rPr>
          <w:rFonts w:ascii="Trebuchet MS" w:hAnsi="Trebuchet MS"/>
          <w:color w:val="000000"/>
          <w:sz w:val="22"/>
          <w:szCs w:val="22"/>
        </w:rPr>
        <w:t xml:space="preserve"> avait utilisé le </w:t>
      </w:r>
      <w:proofErr w:type="spellStart"/>
      <w:r w:rsidRPr="0006340E">
        <w:rPr>
          <w:rFonts w:ascii="Trebuchet MS" w:hAnsi="Trebuchet MS"/>
          <w:color w:val="000000"/>
          <w:sz w:val="22"/>
          <w:szCs w:val="22"/>
        </w:rPr>
        <w:t>transplanage</w:t>
      </w:r>
      <w:proofErr w:type="spellEnd"/>
      <w:r w:rsidRPr="0006340E">
        <w:rPr>
          <w:rFonts w:ascii="Trebuchet MS" w:hAnsi="Trebuchet MS"/>
          <w:color w:val="000000"/>
          <w:sz w:val="22"/>
          <w:szCs w:val="22"/>
        </w:rPr>
        <w:t xml:space="preserve"> exceptionnellement pour arriver à l'heure.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Excusez mon petit retard ! Quand on a un enfant, on peut avoir des imprévus à tout moment ! Bref. Ne perdons pas encore plus de temps. J'espère que vous allez bien. Dans tous les cas, nous allons aujourd'hui nous détendre devant une bonne tasse de thé. »</w:t>
      </w:r>
      <w:r w:rsidRPr="0006340E">
        <w:rPr>
          <w:rFonts w:ascii="Trebuchet MS" w:hAnsi="Trebuchet MS"/>
          <w:color w:val="000000"/>
          <w:sz w:val="22"/>
          <w:szCs w:val="22"/>
        </w:rPr>
        <w:br/>
      </w:r>
      <w:r w:rsidRPr="0006340E">
        <w:rPr>
          <w:rFonts w:ascii="Trebuchet MS" w:hAnsi="Trebuchet MS"/>
          <w:color w:val="000000"/>
          <w:sz w:val="22"/>
          <w:szCs w:val="22"/>
        </w:rPr>
        <w:br/>
        <w:t>|| Une main timide se leva dans la foule. Immédiatement, le Professeur fit un signe de tête pour donner la parole au jeune garçon.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006400"/>
          <w:sz w:val="22"/>
          <w:szCs w:val="22"/>
        </w:rPr>
        <w:t xml:space="preserve">« Nous allons étudier la </w:t>
      </w:r>
      <w:proofErr w:type="spellStart"/>
      <w:r w:rsidRPr="0006340E">
        <w:rPr>
          <w:rStyle w:val="lev"/>
          <w:rFonts w:ascii="Trebuchet MS" w:hAnsi="Trebuchet MS"/>
          <w:b w:val="0"/>
          <w:bCs w:val="0"/>
          <w:color w:val="006400"/>
          <w:sz w:val="22"/>
          <w:szCs w:val="22"/>
        </w:rPr>
        <w:t>Thédomancie</w:t>
      </w:r>
      <w:proofErr w:type="spellEnd"/>
      <w:r w:rsidRPr="0006340E">
        <w:rPr>
          <w:rStyle w:val="lev"/>
          <w:rFonts w:ascii="Trebuchet MS" w:hAnsi="Trebuchet MS"/>
          <w:b w:val="0"/>
          <w:bCs w:val="0"/>
          <w:color w:val="006400"/>
          <w:sz w:val="22"/>
          <w:szCs w:val="22"/>
        </w:rPr>
        <w:t xml:space="preserve"> ?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xml:space="preserve">« </w:t>
      </w:r>
      <w:proofErr w:type="spellStart"/>
      <w:r w:rsidRPr="0006340E">
        <w:rPr>
          <w:rStyle w:val="lev"/>
          <w:rFonts w:ascii="Trebuchet MS" w:hAnsi="Trebuchet MS"/>
          <w:b w:val="0"/>
          <w:bCs w:val="0"/>
          <w:color w:val="2E8B57"/>
          <w:sz w:val="22"/>
          <w:szCs w:val="22"/>
        </w:rPr>
        <w:t>Yep</w:t>
      </w:r>
      <w:proofErr w:type="spellEnd"/>
      <w:r w:rsidRPr="0006340E">
        <w:rPr>
          <w:rStyle w:val="lev"/>
          <w:rFonts w:ascii="Trebuchet MS" w:hAnsi="Trebuchet MS"/>
          <w:b w:val="0"/>
          <w:bCs w:val="0"/>
          <w:color w:val="2E8B57"/>
          <w:sz w:val="22"/>
          <w:szCs w:val="22"/>
        </w:rPr>
        <w:t xml:space="preserve"> ! C'est exact ! Vous pouvez me donner une définition ?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006400"/>
          <w:sz w:val="22"/>
          <w:szCs w:val="22"/>
        </w:rPr>
        <w:t xml:space="preserve">« Euh... La </w:t>
      </w:r>
      <w:proofErr w:type="spellStart"/>
      <w:r w:rsidRPr="0006340E">
        <w:rPr>
          <w:rStyle w:val="lev"/>
          <w:rFonts w:ascii="Trebuchet MS" w:hAnsi="Trebuchet MS"/>
          <w:b w:val="0"/>
          <w:bCs w:val="0"/>
          <w:color w:val="006400"/>
          <w:sz w:val="22"/>
          <w:szCs w:val="22"/>
        </w:rPr>
        <w:t>Thédomancie</w:t>
      </w:r>
      <w:proofErr w:type="spellEnd"/>
      <w:r w:rsidRPr="0006340E">
        <w:rPr>
          <w:rStyle w:val="lev"/>
          <w:rFonts w:ascii="Trebuchet MS" w:hAnsi="Trebuchet MS"/>
          <w:b w:val="0"/>
          <w:bCs w:val="0"/>
          <w:color w:val="006400"/>
          <w:sz w:val="22"/>
          <w:szCs w:val="22"/>
        </w:rPr>
        <w:t xml:space="preserve"> est une forme de Divination qui consiste à lire dans les feuilles de thé.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xml:space="preserve">« Effectivement. Je rajouterais qu'on associe également cette pratique à la </w:t>
      </w:r>
      <w:proofErr w:type="spellStart"/>
      <w:r w:rsidRPr="0006340E">
        <w:rPr>
          <w:rStyle w:val="lev"/>
          <w:rFonts w:ascii="Trebuchet MS" w:hAnsi="Trebuchet MS"/>
          <w:b w:val="0"/>
          <w:bCs w:val="0"/>
          <w:color w:val="2E8B57"/>
          <w:sz w:val="22"/>
          <w:szCs w:val="22"/>
        </w:rPr>
        <w:t>Cafédomancie</w:t>
      </w:r>
      <w:proofErr w:type="spellEnd"/>
      <w:r w:rsidRPr="0006340E">
        <w:rPr>
          <w:rStyle w:val="lev"/>
          <w:rFonts w:ascii="Trebuchet MS" w:hAnsi="Trebuchet MS"/>
          <w:b w:val="0"/>
          <w:bCs w:val="0"/>
          <w:color w:val="2E8B57"/>
          <w:sz w:val="22"/>
          <w:szCs w:val="22"/>
        </w:rPr>
        <w:t xml:space="preserve"> qui est la Divination par le marc de café. Ainsi, les amateurs de café feront de la </w:t>
      </w:r>
      <w:proofErr w:type="spellStart"/>
      <w:r w:rsidRPr="0006340E">
        <w:rPr>
          <w:rStyle w:val="lev"/>
          <w:rFonts w:ascii="Trebuchet MS" w:hAnsi="Trebuchet MS"/>
          <w:b w:val="0"/>
          <w:bCs w:val="0"/>
          <w:color w:val="2E8B57"/>
          <w:sz w:val="22"/>
          <w:szCs w:val="22"/>
        </w:rPr>
        <w:t>Cafédomancie</w:t>
      </w:r>
      <w:proofErr w:type="spellEnd"/>
      <w:r w:rsidRPr="0006340E">
        <w:rPr>
          <w:rStyle w:val="lev"/>
          <w:rFonts w:ascii="Trebuchet MS" w:hAnsi="Trebuchet MS"/>
          <w:b w:val="0"/>
          <w:bCs w:val="0"/>
          <w:color w:val="2E8B57"/>
          <w:sz w:val="22"/>
          <w:szCs w:val="22"/>
        </w:rPr>
        <w:t xml:space="preserve">, et les buveurs de thé de la </w:t>
      </w:r>
      <w:proofErr w:type="spellStart"/>
      <w:r w:rsidRPr="0006340E">
        <w:rPr>
          <w:rStyle w:val="lev"/>
          <w:rFonts w:ascii="Trebuchet MS" w:hAnsi="Trebuchet MS"/>
          <w:b w:val="0"/>
          <w:bCs w:val="0"/>
          <w:color w:val="2E8B57"/>
          <w:sz w:val="22"/>
          <w:szCs w:val="22"/>
        </w:rPr>
        <w:t>Thédomancie</w:t>
      </w:r>
      <w:proofErr w:type="spellEnd"/>
      <w:r w:rsidRPr="0006340E">
        <w:rPr>
          <w:rStyle w:val="lev"/>
          <w:rFonts w:ascii="Trebuchet MS" w:hAnsi="Trebuchet MS"/>
          <w:b w:val="0"/>
          <w:bCs w:val="0"/>
          <w:color w:val="2E8B57"/>
          <w:sz w:val="22"/>
          <w:szCs w:val="22"/>
        </w:rPr>
        <w:t xml:space="preserve"> ! Pas de jaloux ! »</w:t>
      </w:r>
      <w:r w:rsidRPr="0006340E">
        <w:rPr>
          <w:rFonts w:ascii="Trebuchet MS" w:hAnsi="Trebuchet MS"/>
          <w:color w:val="000000"/>
          <w:sz w:val="22"/>
          <w:szCs w:val="22"/>
        </w:rPr>
        <w:br/>
      </w:r>
      <w:r w:rsidRPr="0006340E">
        <w:rPr>
          <w:rFonts w:ascii="Trebuchet MS" w:hAnsi="Trebuchet MS"/>
          <w:color w:val="000000"/>
          <w:sz w:val="22"/>
          <w:szCs w:val="22"/>
        </w:rPr>
        <w:br/>
        <w:t xml:space="preserve">|| La jeune femme retira sa veste qu'elle fit léviter jusqu'à son bureau, puis passa de table en table pour distribuer le nécessaire pour pratique la </w:t>
      </w:r>
      <w:proofErr w:type="spellStart"/>
      <w:r w:rsidRPr="0006340E">
        <w:rPr>
          <w:rFonts w:ascii="Trebuchet MS" w:hAnsi="Trebuchet MS"/>
          <w:color w:val="000000"/>
          <w:sz w:val="22"/>
          <w:szCs w:val="22"/>
        </w:rPr>
        <w:t>Thédomancie</w:t>
      </w:r>
      <w:proofErr w:type="spellEnd"/>
      <w:r w:rsidRPr="0006340E">
        <w:rPr>
          <w:rFonts w:ascii="Trebuchet MS" w:hAnsi="Trebuchet MS"/>
          <w:color w:val="000000"/>
          <w:sz w:val="22"/>
          <w:szCs w:val="22"/>
        </w:rPr>
        <w:t xml:space="preserve"> : Tasse blanche, eau bouillante, feuilles de thé et soucoupe. Alors que Cathy finissait de préparer les tables, elle perçut des murmures entres les élèves. Ils se demandaient s'ils auraient droit à un cours sur l'histoire de la pratique.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xml:space="preserve">« Et non jeunes gens ! Vous allez utiliser votre temps libre pour faire un tour à la Bibliothèque de l'école. Avec les multitudes de bouquins qui s'y </w:t>
      </w:r>
      <w:proofErr w:type="gramStart"/>
      <w:r w:rsidRPr="0006340E">
        <w:rPr>
          <w:rStyle w:val="lev"/>
          <w:rFonts w:ascii="Trebuchet MS" w:hAnsi="Trebuchet MS"/>
          <w:b w:val="0"/>
          <w:bCs w:val="0"/>
          <w:color w:val="2E8B57"/>
          <w:sz w:val="22"/>
          <w:szCs w:val="22"/>
        </w:rPr>
        <w:t>trouve</w:t>
      </w:r>
      <w:proofErr w:type="gramEnd"/>
      <w:r w:rsidRPr="0006340E">
        <w:rPr>
          <w:rStyle w:val="lev"/>
          <w:rFonts w:ascii="Trebuchet MS" w:hAnsi="Trebuchet MS"/>
          <w:b w:val="0"/>
          <w:bCs w:val="0"/>
          <w:color w:val="2E8B57"/>
          <w:sz w:val="22"/>
          <w:szCs w:val="22"/>
        </w:rPr>
        <w:t xml:space="preserve"> ... Vous allez bien trouver des infos sur ça ! »</w:t>
      </w:r>
      <w:r w:rsidRPr="0006340E">
        <w:rPr>
          <w:rFonts w:ascii="Trebuchet MS" w:hAnsi="Trebuchet MS"/>
          <w:color w:val="000000"/>
          <w:sz w:val="22"/>
          <w:szCs w:val="22"/>
        </w:rPr>
        <w:br/>
      </w:r>
      <w:r w:rsidRPr="0006340E">
        <w:rPr>
          <w:rFonts w:ascii="Trebuchet MS" w:hAnsi="Trebuchet MS"/>
          <w:color w:val="000000"/>
          <w:sz w:val="22"/>
          <w:szCs w:val="22"/>
        </w:rPr>
        <w:br/>
        <w:t>|| Cathy aimait bien laisser planer le doute et le mystère. C'était plaisant comme sensation de sentir les élèves s'inquiéter de savoir s'ils auraient le temps de trouver de quoi remplir leur parchemin pour le devoir à la fin du cours. Pour retirer cette ambiance, elle agita sa baguette pour faire apparaitre les instructions sur le tableau noir. ||</w:t>
      </w:r>
    </w:p>
    <w:p w:rsidR="0006340E" w:rsidRPr="0006340E" w:rsidRDefault="0006340E" w:rsidP="0006340E">
      <w:pPr>
        <w:pStyle w:val="NormalWeb"/>
        <w:spacing w:after="0"/>
        <w:ind w:left="1049" w:right="1049"/>
        <w:jc w:val="both"/>
        <w:rPr>
          <w:sz w:val="22"/>
          <w:szCs w:val="22"/>
        </w:rPr>
      </w:pPr>
      <w:r w:rsidRPr="0006340E">
        <w:rPr>
          <w:rStyle w:val="lev"/>
          <w:rFonts w:ascii="Trebuchet MS" w:hAnsi="Trebuchet MS"/>
          <w:b w:val="0"/>
          <w:bCs w:val="0"/>
          <w:color w:val="000000"/>
          <w:sz w:val="22"/>
          <w:szCs w:val="22"/>
        </w:rPr>
        <w:t xml:space="preserve">Déroulement de la pratique </w:t>
      </w:r>
      <w:proofErr w:type="gramStart"/>
      <w:r w:rsidRPr="0006340E">
        <w:rPr>
          <w:rStyle w:val="lev"/>
          <w:rFonts w:ascii="Trebuchet MS" w:hAnsi="Trebuchet MS"/>
          <w:b w:val="0"/>
          <w:bCs w:val="0"/>
          <w:color w:val="000000"/>
          <w:sz w:val="22"/>
          <w:szCs w:val="22"/>
        </w:rPr>
        <w:t>:</w:t>
      </w:r>
      <w:proofErr w:type="gramEnd"/>
      <w:r w:rsidRPr="0006340E">
        <w:rPr>
          <w:rFonts w:ascii="Trebuchet MS" w:hAnsi="Trebuchet MS"/>
          <w:color w:val="000000"/>
          <w:sz w:val="22"/>
          <w:szCs w:val="22"/>
        </w:rPr>
        <w:br/>
      </w:r>
      <w:r w:rsidRPr="0006340E">
        <w:rPr>
          <w:rFonts w:ascii="Trebuchet MS" w:hAnsi="Trebuchet MS"/>
          <w:color w:val="000000"/>
          <w:sz w:val="22"/>
          <w:szCs w:val="22"/>
        </w:rPr>
        <w:br/>
        <w:t xml:space="preserve">En premier lieu, il vous faut être parfaitement calme et serein. Si ce n'est pas le cas, votre interprétation sera mauvaise et vous pouvez vous </w:t>
      </w:r>
      <w:r w:rsidRPr="0006340E">
        <w:rPr>
          <w:rFonts w:ascii="Trebuchet MS" w:hAnsi="Trebuchet MS"/>
          <w:color w:val="000000"/>
          <w:sz w:val="22"/>
          <w:szCs w:val="22"/>
        </w:rPr>
        <w:lastRenderedPageBreak/>
        <w:t>induire en erreur sans le savoir.</w:t>
      </w:r>
      <w:r w:rsidRPr="0006340E">
        <w:rPr>
          <w:rFonts w:ascii="Trebuchet MS" w:hAnsi="Trebuchet MS"/>
          <w:color w:val="000000"/>
          <w:sz w:val="22"/>
          <w:szCs w:val="22"/>
        </w:rPr>
        <w:br/>
      </w:r>
      <w:r w:rsidRPr="0006340E">
        <w:rPr>
          <w:rFonts w:ascii="Trebuchet MS" w:hAnsi="Trebuchet MS"/>
          <w:color w:val="000000"/>
          <w:sz w:val="22"/>
          <w:szCs w:val="22"/>
        </w:rPr>
        <w:br/>
        <w:t>Ensuite, c'est extrêmement simple. Vous allez devoir déposer les feuilles de thé vert au fond de votre tasse. Celle-ci devra être impérativement blanche pour pouvoir correctement observer les signes. Ensuite, vous verserez l'eau bouillante dans la tasse. </w:t>
      </w:r>
      <w:r w:rsidRPr="0006340E">
        <w:rPr>
          <w:rFonts w:ascii="Trebuchet MS" w:hAnsi="Trebuchet MS"/>
          <w:color w:val="000000"/>
          <w:sz w:val="22"/>
          <w:szCs w:val="22"/>
        </w:rPr>
        <w:br/>
      </w:r>
      <w:r w:rsidRPr="0006340E">
        <w:rPr>
          <w:rFonts w:ascii="Trebuchet MS" w:hAnsi="Trebuchet MS"/>
          <w:color w:val="000000"/>
          <w:sz w:val="22"/>
          <w:szCs w:val="22"/>
        </w:rPr>
        <w:br/>
        <w:t>Ne buvez pas le thé de suite ! Les premières images qui vont se former sont liées au futur proche. Ainsi, analysez de suite ce que vous voyez. Notez que si des petites bulles se forment lors de la lecture, cela va signifier des surprises ou cadeaux proches.</w:t>
      </w:r>
      <w:r w:rsidRPr="0006340E">
        <w:rPr>
          <w:rFonts w:ascii="Trebuchet MS" w:hAnsi="Trebuchet MS"/>
          <w:color w:val="000000"/>
          <w:sz w:val="22"/>
          <w:szCs w:val="22"/>
        </w:rPr>
        <w:br/>
      </w:r>
      <w:r w:rsidRPr="0006340E">
        <w:rPr>
          <w:rFonts w:ascii="Trebuchet MS" w:hAnsi="Trebuchet MS"/>
          <w:color w:val="000000"/>
          <w:sz w:val="22"/>
          <w:szCs w:val="22"/>
        </w:rPr>
        <w:br/>
        <w:t>Après avoir vu les évènements du futur proche, vous allez pouvoir boire le thé. Si vous n'aimez pas ce breuvage, utilisez la soucoupe qui se trouve sur votre table pour vider la tasse. N'oubliez pas de laisser les feuilles à l'intérieur ! Il ne vous reste plus qu'à faire une seconde interprétation qui concernera votre futur légèrement plus lointain.</w:t>
      </w:r>
    </w:p>
    <w:p w:rsidR="0006340E" w:rsidRPr="0006340E" w:rsidRDefault="0006340E" w:rsidP="0006340E">
      <w:pPr>
        <w:pStyle w:val="NormalWeb"/>
        <w:spacing w:after="0"/>
        <w:jc w:val="both"/>
        <w:rPr>
          <w:sz w:val="22"/>
          <w:szCs w:val="22"/>
        </w:rPr>
      </w:pP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Pendant que vous lisez attentivement le tableau, je vais vous distribuer une fiche où vous allez pouvoir découvrir la signification de nombreux symboles. Avec cette fiche, vous allez pouvoir interpréter les signes avec plus de facilité ! »</w:t>
      </w:r>
      <w:r w:rsidRPr="0006340E">
        <w:rPr>
          <w:rFonts w:ascii="Trebuchet MS" w:hAnsi="Trebuchet MS"/>
          <w:color w:val="000000"/>
          <w:sz w:val="22"/>
          <w:szCs w:val="22"/>
        </w:rPr>
        <w:br/>
      </w:r>
      <w:r w:rsidRPr="0006340E">
        <w:rPr>
          <w:rFonts w:ascii="Trebuchet MS" w:hAnsi="Trebuchet MS"/>
          <w:color w:val="000000"/>
          <w:sz w:val="22"/>
          <w:szCs w:val="22"/>
        </w:rPr>
        <w:br/>
        <w:t>|| Le Professeur joint le geste à la parole et passa entre les groupes pour distribuer </w:t>
      </w:r>
      <w:hyperlink r:id="rId9" w:history="1">
        <w:r w:rsidRPr="0006340E">
          <w:rPr>
            <w:rStyle w:val="Lienhypertexte"/>
            <w:rFonts w:ascii="Trebuchet MS" w:hAnsi="Trebuchet MS"/>
            <w:color w:val="A52A2A"/>
            <w:sz w:val="22"/>
            <w:szCs w:val="22"/>
          </w:rPr>
          <w:t>ladite fiche</w:t>
        </w:r>
      </w:hyperlink>
      <w:r w:rsidRPr="0006340E">
        <w:rPr>
          <w:rFonts w:ascii="Trebuchet MS" w:hAnsi="Trebuchet MS"/>
          <w:color w:val="000000"/>
          <w:sz w:val="22"/>
          <w:szCs w:val="22"/>
        </w:rPr>
        <w:t>. Lorsque ce fut fait, elle invita les élèves à commencer la partie pratique pour ne pas perdre de temps. Pour pouvoir tous les observer, Cathy s'assit sur son bureau et croisa ses bras sur sa poitrine.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Déposez les feuilles de thé au fond de vos tasses, puis versez l'eau bouillante. N'oubliez pas ! Soyez observateurs pour voir votre futur proche. Ensuite, à vous de voir, buvez le thé ou jetez le. Si vous avez la moindre question ... Je suis là ! »</w:t>
      </w:r>
      <w:r w:rsidRPr="0006340E">
        <w:rPr>
          <w:rFonts w:ascii="Trebuchet MS" w:hAnsi="Trebuchet MS"/>
          <w:color w:val="000000"/>
          <w:sz w:val="22"/>
          <w:szCs w:val="22"/>
        </w:rPr>
        <w:br/>
      </w:r>
      <w:r w:rsidRPr="0006340E">
        <w:rPr>
          <w:rFonts w:ascii="Trebuchet MS" w:hAnsi="Trebuchet MS"/>
          <w:color w:val="000000"/>
          <w:sz w:val="22"/>
          <w:szCs w:val="22"/>
        </w:rPr>
        <w:br/>
        <w:t>|| La jeune femme observa silencieusement les étudiants obéir aux consignes pour essayer de voir quelque chose dans leur tasse de thé. Et elle ne dut pas attendre bien longtemps avant qu'une question ne fuse. Cathy se leva et s'aventura entre les tables pour répondre aux diverses questions. ||</w:t>
      </w:r>
      <w:r w:rsidRPr="0006340E">
        <w:rPr>
          <w:rFonts w:ascii="Trebuchet MS" w:hAnsi="Trebuchet MS"/>
          <w:color w:val="000000"/>
          <w:sz w:val="22"/>
          <w:szCs w:val="22"/>
        </w:rPr>
        <w:br/>
      </w:r>
      <w:r w:rsidRPr="0006340E">
        <w:rPr>
          <w:rFonts w:ascii="Trebuchet MS" w:hAnsi="Trebuchet MS"/>
          <w:color w:val="000000"/>
          <w:sz w:val="22"/>
          <w:szCs w:val="22"/>
        </w:rPr>
        <w:br/>
        <w:t>|| Au bout d'un moment, un groupe de trois garçons se distingua des autres. Il semblerait que ceux-là avaient décidé de ne rien faire, au plutôt de faire les devoirs pour le cours suivant.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Messieurs. Vous voyez la porte ? Oui ? Et bien vous la prenez. En clair ... Dehors !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BDB76B"/>
          <w:sz w:val="22"/>
          <w:szCs w:val="22"/>
        </w:rPr>
        <w:t>« Mais Madame ... »</w:t>
      </w:r>
      <w:r w:rsidRPr="0006340E">
        <w:rPr>
          <w:rFonts w:ascii="Trebuchet MS" w:hAnsi="Trebuchet MS"/>
          <w:color w:val="000000"/>
          <w:sz w:val="22"/>
          <w:szCs w:val="22"/>
        </w:rPr>
        <w:br/>
      </w:r>
      <w:r w:rsidRPr="0006340E">
        <w:rPr>
          <w:rFonts w:ascii="Trebuchet MS" w:hAnsi="Trebuchet MS"/>
          <w:color w:val="000000"/>
          <w:sz w:val="22"/>
          <w:szCs w:val="22"/>
        </w:rPr>
        <w:br/>
      </w:r>
      <w:r w:rsidRPr="0006340E">
        <w:rPr>
          <w:rStyle w:val="lev"/>
          <w:rFonts w:ascii="Trebuchet MS" w:hAnsi="Trebuchet MS"/>
          <w:b w:val="0"/>
          <w:bCs w:val="0"/>
          <w:color w:val="2E8B57"/>
          <w:sz w:val="22"/>
          <w:szCs w:val="22"/>
        </w:rPr>
        <w:t xml:space="preserve">« </w:t>
      </w:r>
      <w:proofErr w:type="spellStart"/>
      <w:r w:rsidRPr="0006340E">
        <w:rPr>
          <w:rStyle w:val="lev"/>
          <w:rFonts w:ascii="Trebuchet MS" w:hAnsi="Trebuchet MS"/>
          <w:b w:val="0"/>
          <w:bCs w:val="0"/>
          <w:color w:val="2E8B57"/>
          <w:sz w:val="22"/>
          <w:szCs w:val="22"/>
        </w:rPr>
        <w:t>Raaaah</w:t>
      </w:r>
      <w:proofErr w:type="spellEnd"/>
      <w:r w:rsidRPr="0006340E">
        <w:rPr>
          <w:rStyle w:val="lev"/>
          <w:rFonts w:ascii="Trebuchet MS" w:hAnsi="Trebuchet MS"/>
          <w:b w:val="0"/>
          <w:bCs w:val="0"/>
          <w:color w:val="2E8B57"/>
          <w:sz w:val="22"/>
          <w:szCs w:val="22"/>
        </w:rPr>
        <w:t xml:space="preserve"> dehors ! Et vous viendrez pendant deux heures en retenue avec moi. Les autres, on reprend ! Silence ! </w:t>
      </w:r>
      <w:proofErr w:type="gramStart"/>
      <w:r w:rsidRPr="0006340E">
        <w:rPr>
          <w:rStyle w:val="lev"/>
          <w:rFonts w:ascii="Trebuchet MS" w:hAnsi="Trebuchet MS"/>
          <w:b w:val="0"/>
          <w:bCs w:val="0"/>
          <w:color w:val="2E8B57"/>
          <w:sz w:val="22"/>
          <w:szCs w:val="22"/>
        </w:rPr>
        <w:t>C'est</w:t>
      </w:r>
      <w:proofErr w:type="gramEnd"/>
      <w:r w:rsidRPr="0006340E">
        <w:rPr>
          <w:rStyle w:val="lev"/>
          <w:rFonts w:ascii="Trebuchet MS" w:hAnsi="Trebuchet MS"/>
          <w:b w:val="0"/>
          <w:bCs w:val="0"/>
          <w:color w:val="2E8B57"/>
          <w:sz w:val="22"/>
          <w:szCs w:val="22"/>
        </w:rPr>
        <w:t xml:space="preserve"> pas comme ça que vous allez voir quelque chose. »</w:t>
      </w:r>
      <w:r w:rsidRPr="0006340E">
        <w:rPr>
          <w:rFonts w:ascii="Trebuchet MS" w:hAnsi="Trebuchet MS"/>
          <w:color w:val="000000"/>
          <w:sz w:val="22"/>
          <w:szCs w:val="22"/>
        </w:rPr>
        <w:br/>
      </w:r>
      <w:r w:rsidRPr="0006340E">
        <w:rPr>
          <w:rFonts w:ascii="Trebuchet MS" w:hAnsi="Trebuchet MS"/>
          <w:color w:val="000000"/>
          <w:sz w:val="22"/>
          <w:szCs w:val="22"/>
        </w:rPr>
        <w:br/>
        <w:t>|| Elle n'était pas en colère, loin de là, mais elle n'aimait pas que des élèves se permettent de venir en cours pour ne pas suivre. Autant rester dans son dortoir et se prendre une absence. ||</w:t>
      </w:r>
      <w:r w:rsidRPr="0006340E">
        <w:rPr>
          <w:rFonts w:ascii="Trebuchet MS" w:hAnsi="Trebuchet MS"/>
          <w:color w:val="000000"/>
          <w:sz w:val="22"/>
          <w:szCs w:val="22"/>
        </w:rPr>
        <w:br/>
      </w:r>
      <w:r w:rsidRPr="0006340E">
        <w:rPr>
          <w:rFonts w:ascii="Trebuchet MS" w:hAnsi="Trebuchet MS"/>
          <w:color w:val="000000"/>
          <w:sz w:val="22"/>
          <w:szCs w:val="22"/>
        </w:rPr>
        <w:br/>
        <w:t>|| La fin du cours se passa tranquillement et dans le calme. Au grand bonheur de Cathy, certains élèves se débrouillaient à merveille. ||</w:t>
      </w:r>
      <w:r w:rsidRPr="0006340E">
        <w:rPr>
          <w:rFonts w:ascii="Trebuchet MS" w:hAnsi="Trebuchet MS"/>
          <w:color w:val="000000"/>
          <w:sz w:val="22"/>
          <w:szCs w:val="22"/>
        </w:rPr>
        <w:br/>
      </w:r>
      <w:r w:rsidRPr="0006340E">
        <w:rPr>
          <w:rFonts w:ascii="Trebuchet MS" w:hAnsi="Trebuchet MS"/>
          <w:color w:val="000000"/>
          <w:sz w:val="22"/>
          <w:szCs w:val="22"/>
        </w:rPr>
        <w:lastRenderedPageBreak/>
        <w:br/>
      </w:r>
      <w:r w:rsidRPr="0006340E">
        <w:rPr>
          <w:rStyle w:val="lev"/>
          <w:rFonts w:ascii="Trebuchet MS" w:hAnsi="Trebuchet MS"/>
          <w:b w:val="0"/>
          <w:bCs w:val="0"/>
          <w:color w:val="2E8B57"/>
          <w:sz w:val="22"/>
          <w:szCs w:val="22"/>
        </w:rPr>
        <w:t>« Hey ! Je suis fière de vous. Bon par contre le cours est fini. Prenez vos devoirs, ils sont sur mon bureau. Ne vous en faites pas, je vais moi-même nettoyer et ranger la salle. A la semaine prochaine pour l'avant dernier cours de l'année. »</w:t>
      </w:r>
    </w:p>
    <w:p w:rsidR="0006340E" w:rsidRPr="0006340E" w:rsidRDefault="0006340E" w:rsidP="0006340E">
      <w:pPr>
        <w:pStyle w:val="NormalWeb"/>
        <w:spacing w:after="0"/>
        <w:jc w:val="both"/>
        <w:rPr>
          <w:sz w:val="22"/>
          <w:szCs w:val="22"/>
        </w:rPr>
      </w:pPr>
    </w:p>
    <w:p w:rsidR="0006340E" w:rsidRPr="0006340E" w:rsidRDefault="0006340E" w:rsidP="0006340E">
      <w:pPr>
        <w:pStyle w:val="NormalWeb"/>
        <w:spacing w:after="0"/>
        <w:jc w:val="both"/>
        <w:rPr>
          <w:sz w:val="22"/>
          <w:szCs w:val="22"/>
        </w:rPr>
      </w:pPr>
    </w:p>
    <w:p w:rsidR="0006340E" w:rsidRPr="0006340E" w:rsidRDefault="0006340E" w:rsidP="0006340E">
      <w:pPr>
        <w:pStyle w:val="NormalWeb"/>
        <w:spacing w:after="0"/>
        <w:jc w:val="both"/>
        <w:rPr>
          <w:sz w:val="22"/>
          <w:szCs w:val="22"/>
        </w:rPr>
      </w:pPr>
    </w:p>
    <w:p w:rsidR="0006340E" w:rsidRPr="0006340E" w:rsidRDefault="0006340E" w:rsidP="0006340E">
      <w:pPr>
        <w:pStyle w:val="NormalWeb"/>
        <w:spacing w:after="0"/>
        <w:rPr>
          <w:sz w:val="22"/>
          <w:szCs w:val="22"/>
        </w:rPr>
      </w:pPr>
      <w:r w:rsidRPr="0006340E">
        <w:rPr>
          <w:sz w:val="22"/>
          <w:szCs w:val="22"/>
        </w:rPr>
        <w:t>Devoir :</w:t>
      </w:r>
    </w:p>
    <w:p w:rsidR="0006340E" w:rsidRPr="0006340E" w:rsidRDefault="0006340E" w:rsidP="0006340E">
      <w:pPr>
        <w:pStyle w:val="NormalWeb"/>
        <w:spacing w:after="284"/>
        <w:rPr>
          <w:sz w:val="22"/>
          <w:szCs w:val="22"/>
        </w:rPr>
      </w:pPr>
      <w:r w:rsidRPr="0006340E">
        <w:rPr>
          <w:rStyle w:val="lev"/>
          <w:rFonts w:ascii="Verdana" w:hAnsi="Verdana"/>
          <w:b w:val="0"/>
          <w:bCs w:val="0"/>
          <w:color w:val="4682B4"/>
          <w:sz w:val="22"/>
          <w:szCs w:val="22"/>
        </w:rPr>
        <w:t>1</w:t>
      </w:r>
      <w:r w:rsidRPr="0006340E">
        <w:rPr>
          <w:rFonts w:ascii="Verdana" w:hAnsi="Verdana"/>
          <w:color w:val="000000"/>
          <w:sz w:val="22"/>
          <w:szCs w:val="22"/>
        </w:rPr>
        <w:t> / Dites-moi ce qu'est la </w:t>
      </w:r>
      <w:proofErr w:type="spellStart"/>
      <w:r w:rsidRPr="0006340E">
        <w:rPr>
          <w:rStyle w:val="lev"/>
          <w:rFonts w:ascii="Verdana" w:hAnsi="Verdana"/>
          <w:b w:val="0"/>
          <w:bCs w:val="0"/>
          <w:color w:val="4682B4"/>
          <w:sz w:val="22"/>
          <w:szCs w:val="22"/>
        </w:rPr>
        <w:t>Thédomancie</w:t>
      </w:r>
      <w:proofErr w:type="spellEnd"/>
      <w:r w:rsidRPr="0006340E">
        <w:rPr>
          <w:rFonts w:ascii="Verdana" w:hAnsi="Verdana"/>
          <w:color w:val="000000"/>
          <w:sz w:val="22"/>
          <w:szCs w:val="22"/>
        </w:rPr>
        <w:t> en quelques mots. [2pts</w:t>
      </w:r>
      <w:proofErr w:type="gramStart"/>
      <w:r w:rsidRPr="0006340E">
        <w:rPr>
          <w:rFonts w:ascii="Verdana" w:hAnsi="Verdana"/>
          <w:color w:val="000000"/>
          <w:sz w:val="22"/>
          <w:szCs w:val="22"/>
        </w:rPr>
        <w:t>]</w:t>
      </w:r>
      <w:proofErr w:type="gramEnd"/>
      <w:r w:rsidRPr="0006340E">
        <w:rPr>
          <w:rFonts w:ascii="Verdana" w:hAnsi="Verdana"/>
          <w:color w:val="000000"/>
          <w:sz w:val="22"/>
          <w:szCs w:val="22"/>
        </w:rPr>
        <w:br/>
      </w:r>
      <w:r w:rsidRPr="0006340E">
        <w:rPr>
          <w:rFonts w:ascii="Verdana" w:hAnsi="Verdana"/>
          <w:color w:val="000000"/>
          <w:sz w:val="22"/>
          <w:szCs w:val="22"/>
        </w:rPr>
        <w:br/>
      </w:r>
      <w:r w:rsidRPr="0006340E">
        <w:rPr>
          <w:rStyle w:val="lev"/>
          <w:rFonts w:ascii="Verdana" w:hAnsi="Verdana"/>
          <w:b w:val="0"/>
          <w:bCs w:val="0"/>
          <w:color w:val="4682B4"/>
          <w:sz w:val="22"/>
          <w:szCs w:val="22"/>
        </w:rPr>
        <w:t>2</w:t>
      </w:r>
      <w:r w:rsidRPr="0006340E">
        <w:rPr>
          <w:rFonts w:ascii="Verdana" w:hAnsi="Verdana"/>
          <w:color w:val="000000"/>
          <w:sz w:val="22"/>
          <w:szCs w:val="22"/>
        </w:rPr>
        <w:t> / Êtes-vous plutôt </w:t>
      </w:r>
      <w:r w:rsidRPr="0006340E">
        <w:rPr>
          <w:rStyle w:val="lev"/>
          <w:rFonts w:ascii="Verdana" w:hAnsi="Verdana"/>
          <w:b w:val="0"/>
          <w:bCs w:val="0"/>
          <w:color w:val="4682B4"/>
          <w:sz w:val="22"/>
          <w:szCs w:val="22"/>
        </w:rPr>
        <w:t>Thé</w:t>
      </w:r>
      <w:r w:rsidRPr="0006340E">
        <w:rPr>
          <w:rFonts w:ascii="Verdana" w:hAnsi="Verdana"/>
          <w:color w:val="000000"/>
          <w:sz w:val="22"/>
          <w:szCs w:val="22"/>
        </w:rPr>
        <w:t> ou </w:t>
      </w:r>
      <w:r w:rsidRPr="0006340E">
        <w:rPr>
          <w:rStyle w:val="lev"/>
          <w:rFonts w:ascii="Verdana" w:hAnsi="Verdana"/>
          <w:b w:val="0"/>
          <w:bCs w:val="0"/>
          <w:color w:val="4682B4"/>
          <w:sz w:val="22"/>
          <w:szCs w:val="22"/>
        </w:rPr>
        <w:t>Café</w:t>
      </w:r>
      <w:r w:rsidRPr="0006340E">
        <w:rPr>
          <w:rFonts w:ascii="Verdana" w:hAnsi="Verdana"/>
          <w:color w:val="000000"/>
          <w:sz w:val="22"/>
          <w:szCs w:val="22"/>
        </w:rPr>
        <w:t> ? Pourquoi ? [1pt</w:t>
      </w:r>
      <w:proofErr w:type="gramStart"/>
      <w:r w:rsidRPr="0006340E">
        <w:rPr>
          <w:rFonts w:ascii="Verdana" w:hAnsi="Verdana"/>
          <w:color w:val="000000"/>
          <w:sz w:val="22"/>
          <w:szCs w:val="22"/>
        </w:rPr>
        <w:t>]</w:t>
      </w:r>
      <w:proofErr w:type="gramEnd"/>
      <w:r w:rsidRPr="0006340E">
        <w:rPr>
          <w:rFonts w:ascii="Verdana" w:hAnsi="Verdana"/>
          <w:color w:val="000000"/>
          <w:sz w:val="22"/>
          <w:szCs w:val="22"/>
        </w:rPr>
        <w:br/>
      </w:r>
      <w:r w:rsidRPr="0006340E">
        <w:rPr>
          <w:rFonts w:ascii="Verdana" w:hAnsi="Verdana"/>
          <w:color w:val="000000"/>
          <w:sz w:val="22"/>
          <w:szCs w:val="22"/>
        </w:rPr>
        <w:br/>
      </w:r>
      <w:r w:rsidRPr="0006340E">
        <w:rPr>
          <w:rStyle w:val="lev"/>
          <w:rFonts w:ascii="Verdana" w:hAnsi="Verdana"/>
          <w:b w:val="0"/>
          <w:bCs w:val="0"/>
          <w:color w:val="4682B4"/>
          <w:sz w:val="22"/>
          <w:szCs w:val="22"/>
        </w:rPr>
        <w:t>3</w:t>
      </w:r>
      <w:r w:rsidRPr="0006340E">
        <w:rPr>
          <w:rFonts w:ascii="Verdana" w:hAnsi="Verdana"/>
          <w:color w:val="000000"/>
          <w:sz w:val="22"/>
          <w:szCs w:val="22"/>
        </w:rPr>
        <w:t> / Que pouvez-vous me dire s</w:t>
      </w:r>
      <w:r w:rsidRPr="0006340E">
        <w:rPr>
          <w:rStyle w:val="lev"/>
          <w:rFonts w:ascii="Verdana" w:hAnsi="Verdana"/>
          <w:b w:val="0"/>
          <w:bCs w:val="0"/>
          <w:color w:val="4682B4"/>
          <w:sz w:val="22"/>
          <w:szCs w:val="22"/>
        </w:rPr>
        <w:t xml:space="preserve">ur l'origine de la </w:t>
      </w:r>
      <w:proofErr w:type="spellStart"/>
      <w:r w:rsidRPr="0006340E">
        <w:rPr>
          <w:rStyle w:val="lev"/>
          <w:rFonts w:ascii="Verdana" w:hAnsi="Verdana"/>
          <w:b w:val="0"/>
          <w:bCs w:val="0"/>
          <w:color w:val="4682B4"/>
          <w:sz w:val="22"/>
          <w:szCs w:val="22"/>
        </w:rPr>
        <w:t>Thédomancie</w:t>
      </w:r>
      <w:proofErr w:type="spellEnd"/>
      <w:r w:rsidRPr="0006340E">
        <w:rPr>
          <w:rFonts w:ascii="Verdana" w:hAnsi="Verdana"/>
          <w:color w:val="000000"/>
          <w:sz w:val="22"/>
          <w:szCs w:val="22"/>
        </w:rPr>
        <w:t> ? </w:t>
      </w:r>
      <w:r w:rsidRPr="0006340E">
        <w:rPr>
          <w:rFonts w:ascii="Verdana" w:hAnsi="Verdana"/>
          <w:color w:val="000000"/>
          <w:sz w:val="22"/>
          <w:szCs w:val="22"/>
        </w:rPr>
        <w:br/>
        <w:t>Expliquez vos propos. [2pts</w:t>
      </w:r>
      <w:proofErr w:type="gramStart"/>
      <w:r w:rsidRPr="0006340E">
        <w:rPr>
          <w:rFonts w:ascii="Verdana" w:hAnsi="Verdana"/>
          <w:color w:val="000000"/>
          <w:sz w:val="22"/>
          <w:szCs w:val="22"/>
        </w:rPr>
        <w:t>]</w:t>
      </w:r>
      <w:proofErr w:type="gramEnd"/>
      <w:r w:rsidRPr="0006340E">
        <w:rPr>
          <w:rFonts w:ascii="Verdana" w:hAnsi="Verdana"/>
          <w:color w:val="000000"/>
          <w:sz w:val="22"/>
          <w:szCs w:val="22"/>
        </w:rPr>
        <w:br/>
      </w:r>
      <w:r w:rsidRPr="0006340E">
        <w:rPr>
          <w:rFonts w:ascii="Verdana" w:hAnsi="Verdana"/>
          <w:color w:val="000000"/>
          <w:sz w:val="22"/>
          <w:szCs w:val="22"/>
        </w:rPr>
        <w:br/>
      </w:r>
      <w:r w:rsidRPr="0006340E">
        <w:rPr>
          <w:rStyle w:val="lev"/>
          <w:rFonts w:ascii="Verdana" w:hAnsi="Verdana"/>
          <w:b w:val="0"/>
          <w:bCs w:val="0"/>
          <w:color w:val="4682B4"/>
          <w:sz w:val="22"/>
          <w:szCs w:val="22"/>
        </w:rPr>
        <w:t>4</w:t>
      </w:r>
      <w:r w:rsidRPr="0006340E">
        <w:rPr>
          <w:rFonts w:ascii="Verdana" w:hAnsi="Verdana"/>
          <w:color w:val="000000"/>
          <w:sz w:val="22"/>
          <w:szCs w:val="22"/>
        </w:rPr>
        <w:t> / Faites-moi une </w:t>
      </w:r>
      <w:r w:rsidRPr="0006340E">
        <w:rPr>
          <w:rStyle w:val="lev"/>
          <w:rFonts w:ascii="Verdana" w:hAnsi="Verdana"/>
          <w:b w:val="0"/>
          <w:bCs w:val="0"/>
          <w:color w:val="4682B4"/>
          <w:sz w:val="22"/>
          <w:szCs w:val="22"/>
        </w:rPr>
        <w:t>interprétation personnelle</w:t>
      </w:r>
      <w:r w:rsidRPr="0006340E">
        <w:rPr>
          <w:rFonts w:ascii="Verdana" w:hAnsi="Verdana"/>
          <w:color w:val="000000"/>
          <w:sz w:val="22"/>
          <w:szCs w:val="22"/>
        </w:rPr>
        <w:t> à partir des symboles suivant. [2pts]</w:t>
      </w:r>
    </w:p>
    <w:p w:rsidR="0006340E" w:rsidRPr="0006340E" w:rsidRDefault="0006340E" w:rsidP="0006340E">
      <w:pPr>
        <w:pStyle w:val="NormalWeb"/>
        <w:spacing w:after="284"/>
        <w:ind w:left="2024" w:right="2024"/>
        <w:rPr>
          <w:sz w:val="22"/>
          <w:szCs w:val="22"/>
        </w:rPr>
      </w:pPr>
      <w:r w:rsidRPr="0006340E">
        <w:rPr>
          <w:rFonts w:ascii="Verdana" w:hAnsi="Verdana"/>
          <w:color w:val="000000"/>
          <w:sz w:val="22"/>
          <w:szCs w:val="22"/>
        </w:rPr>
        <w:br/>
      </w:r>
      <w:proofErr w:type="gramStart"/>
      <w:r w:rsidRPr="0006340E">
        <w:rPr>
          <w:rStyle w:val="lev"/>
          <w:rFonts w:ascii="Verdana" w:hAnsi="Verdana"/>
          <w:b w:val="0"/>
          <w:bCs w:val="0"/>
          <w:color w:val="4682B4"/>
          <w:sz w:val="22"/>
          <w:szCs w:val="22"/>
        </w:rPr>
        <w:t>1.</w:t>
      </w:r>
      <w:r>
        <w:rPr>
          <w:rFonts w:ascii="Verdana" w:hAnsi="Verdana"/>
          <w:color w:val="000000"/>
          <w:sz w:val="22"/>
          <w:szCs w:val="22"/>
        </w:rPr>
        <w:t>Une</w:t>
      </w:r>
      <w:proofErr w:type="gramEnd"/>
      <w:r>
        <w:rPr>
          <w:rFonts w:ascii="Verdana" w:hAnsi="Verdana"/>
          <w:color w:val="000000"/>
          <w:sz w:val="22"/>
          <w:szCs w:val="22"/>
        </w:rPr>
        <w:t xml:space="preserve"> </w:t>
      </w:r>
      <w:r w:rsidRPr="0006340E">
        <w:rPr>
          <w:rFonts w:ascii="Verdana" w:hAnsi="Verdana"/>
          <w:color w:val="000000"/>
          <w:sz w:val="22"/>
          <w:szCs w:val="22"/>
        </w:rPr>
        <w:t>Bougie </w:t>
      </w:r>
      <w:r w:rsidRPr="0006340E">
        <w:rPr>
          <w:rFonts w:ascii="Verdana" w:hAnsi="Verdana"/>
          <w:color w:val="000000"/>
          <w:sz w:val="22"/>
          <w:szCs w:val="22"/>
        </w:rPr>
        <w:br/>
      </w:r>
      <w:r w:rsidRPr="0006340E">
        <w:rPr>
          <w:rStyle w:val="lev"/>
          <w:rFonts w:ascii="Verdana" w:hAnsi="Verdana"/>
          <w:b w:val="0"/>
          <w:bCs w:val="0"/>
          <w:color w:val="4682B4"/>
          <w:sz w:val="22"/>
          <w:szCs w:val="22"/>
        </w:rPr>
        <w:t>2.</w:t>
      </w:r>
      <w:r w:rsidRPr="0006340E">
        <w:rPr>
          <w:rFonts w:ascii="Verdana" w:hAnsi="Verdana"/>
          <w:color w:val="000000"/>
          <w:sz w:val="22"/>
          <w:szCs w:val="22"/>
        </w:rPr>
        <w:t> Un Pistolet </w:t>
      </w:r>
      <w:r w:rsidRPr="0006340E">
        <w:rPr>
          <w:rFonts w:ascii="Verdana" w:hAnsi="Verdana"/>
          <w:color w:val="000000"/>
          <w:sz w:val="22"/>
          <w:szCs w:val="22"/>
        </w:rPr>
        <w:br/>
      </w:r>
      <w:r w:rsidRPr="0006340E">
        <w:rPr>
          <w:rStyle w:val="lev"/>
          <w:rFonts w:ascii="Verdana" w:hAnsi="Verdana"/>
          <w:b w:val="0"/>
          <w:bCs w:val="0"/>
          <w:color w:val="4682B4"/>
          <w:sz w:val="22"/>
          <w:szCs w:val="22"/>
        </w:rPr>
        <w:t>3.</w:t>
      </w:r>
      <w:r w:rsidRPr="0006340E">
        <w:rPr>
          <w:rFonts w:ascii="Verdana" w:hAnsi="Verdana"/>
          <w:color w:val="000000"/>
          <w:sz w:val="22"/>
          <w:szCs w:val="22"/>
        </w:rPr>
        <w:t> Un Serpent </w:t>
      </w:r>
      <w:bookmarkStart w:id="0" w:name="_GoBack"/>
      <w:bookmarkEnd w:id="0"/>
    </w:p>
    <w:p w:rsidR="0006340E" w:rsidRPr="0006340E" w:rsidRDefault="0006340E" w:rsidP="0006340E">
      <w:pPr>
        <w:pStyle w:val="NormalWeb"/>
        <w:spacing w:after="284"/>
        <w:jc w:val="both"/>
        <w:rPr>
          <w:sz w:val="22"/>
          <w:szCs w:val="22"/>
        </w:rPr>
      </w:pPr>
      <w:r w:rsidRPr="0006340E">
        <w:rPr>
          <w:rFonts w:ascii="Verdana" w:hAnsi="Verdana"/>
          <w:color w:val="000000"/>
          <w:sz w:val="22"/>
          <w:szCs w:val="22"/>
        </w:rPr>
        <w:br/>
      </w:r>
      <w:r w:rsidRPr="0006340E">
        <w:rPr>
          <w:rFonts w:ascii="Verdana" w:hAnsi="Verdana"/>
          <w:color w:val="000000"/>
          <w:sz w:val="22"/>
          <w:szCs w:val="22"/>
        </w:rPr>
        <w:br/>
      </w:r>
      <w:r w:rsidRPr="0006340E">
        <w:rPr>
          <w:rStyle w:val="lev"/>
          <w:rFonts w:ascii="Verdana" w:hAnsi="Verdana"/>
          <w:b w:val="0"/>
          <w:bCs w:val="0"/>
          <w:color w:val="4682B4"/>
          <w:sz w:val="22"/>
          <w:szCs w:val="22"/>
        </w:rPr>
        <w:t>Rédaction :</w:t>
      </w:r>
      <w:r w:rsidRPr="0006340E">
        <w:rPr>
          <w:rFonts w:ascii="Verdana" w:hAnsi="Verdana"/>
          <w:color w:val="000000"/>
          <w:sz w:val="22"/>
          <w:szCs w:val="22"/>
        </w:rPr>
        <w:t> Racontez-moi votre </w:t>
      </w:r>
      <w:r w:rsidRPr="0006340E">
        <w:rPr>
          <w:rStyle w:val="lev"/>
          <w:rFonts w:ascii="Verdana" w:hAnsi="Verdana"/>
          <w:b w:val="0"/>
          <w:bCs w:val="0"/>
          <w:color w:val="4682B4"/>
          <w:sz w:val="22"/>
          <w:szCs w:val="22"/>
        </w:rPr>
        <w:t>partie pratique</w:t>
      </w:r>
      <w:r w:rsidRPr="0006340E">
        <w:rPr>
          <w:rFonts w:ascii="Verdana" w:hAnsi="Verdana"/>
          <w:color w:val="000000"/>
          <w:sz w:val="22"/>
          <w:szCs w:val="22"/>
        </w:rPr>
        <w:t xml:space="preserve">. Votre préparation, le déroulement, les symboles obtenus, votre interprétation. </w:t>
      </w:r>
      <w:proofErr w:type="gramStart"/>
      <w:r w:rsidRPr="0006340E">
        <w:rPr>
          <w:rFonts w:ascii="Verdana" w:hAnsi="Verdana"/>
          <w:color w:val="000000"/>
          <w:sz w:val="22"/>
          <w:szCs w:val="22"/>
        </w:rPr>
        <w:t>[ </w:t>
      </w:r>
      <w:r w:rsidRPr="0006340E">
        <w:rPr>
          <w:rStyle w:val="lev"/>
          <w:rFonts w:ascii="Verdana" w:hAnsi="Verdana"/>
          <w:b w:val="0"/>
          <w:bCs w:val="0"/>
          <w:color w:val="4682B4"/>
          <w:sz w:val="22"/>
          <w:szCs w:val="22"/>
        </w:rPr>
        <w:t>5</w:t>
      </w:r>
      <w:proofErr w:type="gramEnd"/>
      <w:r w:rsidRPr="0006340E">
        <w:rPr>
          <w:rStyle w:val="lev"/>
          <w:rFonts w:ascii="Verdana" w:hAnsi="Verdana"/>
          <w:b w:val="0"/>
          <w:bCs w:val="0"/>
          <w:color w:val="4682B4"/>
          <w:sz w:val="22"/>
          <w:szCs w:val="22"/>
        </w:rPr>
        <w:t xml:space="preserve"> lignes Word Minimum</w:t>
      </w:r>
      <w:r w:rsidRPr="0006340E">
        <w:rPr>
          <w:rFonts w:ascii="Verdana" w:hAnsi="Verdana"/>
          <w:color w:val="000000"/>
          <w:sz w:val="22"/>
          <w:szCs w:val="22"/>
        </w:rPr>
        <w:t> ] [3pts</w:t>
      </w:r>
      <w:proofErr w:type="gramStart"/>
      <w:r w:rsidRPr="0006340E">
        <w:rPr>
          <w:rFonts w:ascii="Verdana" w:hAnsi="Verdana"/>
          <w:color w:val="000000"/>
          <w:sz w:val="22"/>
          <w:szCs w:val="22"/>
        </w:rPr>
        <w:t>]</w:t>
      </w:r>
      <w:proofErr w:type="gramEnd"/>
      <w:r w:rsidRPr="0006340E">
        <w:rPr>
          <w:rFonts w:ascii="Verdana" w:hAnsi="Verdana"/>
          <w:color w:val="000000"/>
          <w:sz w:val="22"/>
          <w:szCs w:val="22"/>
        </w:rPr>
        <w:br/>
      </w:r>
      <w:r w:rsidRPr="0006340E">
        <w:rPr>
          <w:rFonts w:ascii="Verdana" w:hAnsi="Verdana"/>
          <w:color w:val="000000"/>
          <w:sz w:val="22"/>
          <w:szCs w:val="22"/>
        </w:rPr>
        <w:br/>
      </w:r>
      <w:r w:rsidRPr="0006340E">
        <w:rPr>
          <w:rStyle w:val="lev"/>
          <w:rFonts w:ascii="Verdana" w:hAnsi="Verdana"/>
          <w:b w:val="0"/>
          <w:bCs w:val="0"/>
          <w:color w:val="4682B4"/>
          <w:sz w:val="22"/>
          <w:szCs w:val="22"/>
        </w:rPr>
        <w:t>[Bonus]</w:t>
      </w:r>
      <w:r w:rsidRPr="0006340E">
        <w:rPr>
          <w:rFonts w:ascii="Verdana" w:hAnsi="Verdana"/>
          <w:color w:val="000000"/>
          <w:sz w:val="22"/>
          <w:szCs w:val="22"/>
        </w:rPr>
        <w:br/>
        <w:t>Pour moi, l’accouchement vient avant la grossesse, l’enfance avant la naissance,</w:t>
      </w:r>
      <w:r w:rsidRPr="0006340E">
        <w:rPr>
          <w:rFonts w:ascii="Verdana" w:hAnsi="Verdana"/>
          <w:color w:val="000000"/>
          <w:sz w:val="22"/>
          <w:szCs w:val="22"/>
        </w:rPr>
        <w:br/>
        <w:t>l’adolescence avant l’enfance, la mort avant la vie…</w:t>
      </w:r>
      <w:r w:rsidRPr="0006340E">
        <w:rPr>
          <w:rFonts w:ascii="Verdana" w:hAnsi="Verdana"/>
          <w:color w:val="000000"/>
          <w:sz w:val="22"/>
          <w:szCs w:val="22"/>
        </w:rPr>
        <w:br/>
        <w:t>Que suis-je ?</w:t>
      </w:r>
      <w:r w:rsidRPr="0006340E">
        <w:rPr>
          <w:sz w:val="22"/>
          <w:szCs w:val="22"/>
        </w:rPr>
        <w:t xml:space="preserve"> </w:t>
      </w:r>
    </w:p>
    <w:p w:rsidR="0006340E" w:rsidRPr="0006340E" w:rsidRDefault="0006340E" w:rsidP="0006340E">
      <w:pPr>
        <w:ind w:firstLine="708"/>
        <w:jc w:val="center"/>
        <w:rPr>
          <w:sz w:val="56"/>
          <w:szCs w:val="56"/>
        </w:rPr>
      </w:pPr>
    </w:p>
    <w:sectPr w:rsidR="0006340E" w:rsidRPr="00063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F00972"/>
    <w:multiLevelType w:val="multilevel"/>
    <w:tmpl w:val="3B92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0E"/>
    <w:rsid w:val="0006340E"/>
    <w:rsid w:val="002E3B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B844F-2E75-4934-B337-142194C9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340E"/>
    <w:pPr>
      <w:spacing w:before="100" w:beforeAutospacing="1" w:after="119"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340E"/>
    <w:rPr>
      <w:b/>
      <w:bCs/>
    </w:rPr>
  </w:style>
  <w:style w:type="character" w:styleId="Lienhypertexte">
    <w:name w:val="Hyperlink"/>
    <w:basedOn w:val="Policepardfaut"/>
    <w:uiPriority w:val="99"/>
    <w:semiHidden/>
    <w:unhideWhenUsed/>
    <w:rsid w:val="00063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52293">
      <w:bodyDiv w:val="1"/>
      <w:marLeft w:val="0"/>
      <w:marRight w:val="0"/>
      <w:marTop w:val="0"/>
      <w:marBottom w:val="0"/>
      <w:divBdr>
        <w:top w:val="none" w:sz="0" w:space="0" w:color="auto"/>
        <w:left w:val="none" w:sz="0" w:space="0" w:color="auto"/>
        <w:bottom w:val="none" w:sz="0" w:space="0" w:color="auto"/>
        <w:right w:val="none" w:sz="0" w:space="0" w:color="auto"/>
      </w:divBdr>
    </w:div>
    <w:div w:id="1886676379">
      <w:bodyDiv w:val="1"/>
      <w:marLeft w:val="0"/>
      <w:marRight w:val="0"/>
      <w:marTop w:val="0"/>
      <w:marBottom w:val="0"/>
      <w:divBdr>
        <w:top w:val="none" w:sz="0" w:space="0" w:color="auto"/>
        <w:left w:val="none" w:sz="0" w:space="0" w:color="auto"/>
        <w:bottom w:val="none" w:sz="0" w:space="0" w:color="auto"/>
        <w:right w:val="none" w:sz="0" w:space="0" w:color="auto"/>
      </w:divBdr>
    </w:div>
    <w:div w:id="20212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google.com/View?id=dftz88s4_2f24gwhg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2976</Words>
  <Characters>16372</Characters>
  <Application>Microsoft Office Word</Application>
  <DocSecurity>0</DocSecurity>
  <Lines>136</Lines>
  <Paragraphs>38</Paragraphs>
  <ScaleCrop>false</ScaleCrop>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Cécilia .</dc:creator>
  <cp:keywords/>
  <dc:description/>
  <cp:lastModifiedBy>Cécilia .</cp:lastModifiedBy>
  <cp:revision>1</cp:revision>
  <dcterms:created xsi:type="dcterms:W3CDTF">2015-01-26T19:04:00Z</dcterms:created>
  <dcterms:modified xsi:type="dcterms:W3CDTF">2015-01-26T19:10:00Z</dcterms:modified>
</cp:coreProperties>
</file>