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C1" w:rsidRPr="00286533" w:rsidRDefault="007351C1" w:rsidP="00B94D28">
      <w:pPr>
        <w:pStyle w:val="Sansinterligne"/>
        <w:spacing w:line="276" w:lineRule="auto"/>
        <w:rPr>
          <w:rFonts w:asciiTheme="majorBidi" w:hAnsiTheme="majorBidi" w:cstheme="majorBidi"/>
          <w:sz w:val="24"/>
          <w:szCs w:val="24"/>
          <w:lang w:bidi="ar-MA"/>
        </w:rPr>
      </w:pPr>
      <w:r w:rsidRPr="00286533">
        <w:rPr>
          <w:rFonts w:asciiTheme="majorBidi" w:hAnsiTheme="majorBidi" w:cstheme="majorBidi"/>
          <w:sz w:val="24"/>
          <w:szCs w:val="24"/>
          <w:lang w:bidi="ar-MA"/>
        </w:rPr>
        <w:t xml:space="preserve">Cours de </w:t>
      </w:r>
      <w:r w:rsidRPr="00286533">
        <w:rPr>
          <w:rFonts w:asciiTheme="majorBidi" w:hAnsiTheme="majorBidi" w:cstheme="majorBidi"/>
          <w:b/>
          <w:bCs/>
          <w:sz w:val="24"/>
          <w:szCs w:val="24"/>
          <w:lang w:bidi="ar-MA"/>
        </w:rPr>
        <w:t>Philosophie</w:t>
      </w:r>
      <w:r w:rsidRPr="00286533">
        <w:rPr>
          <w:rFonts w:asciiTheme="majorBidi" w:hAnsiTheme="majorBidi" w:cstheme="majorBidi"/>
          <w:sz w:val="24"/>
          <w:szCs w:val="24"/>
          <w:lang w:bidi="ar-MA"/>
        </w:rPr>
        <w:t>, Tale</w:t>
      </w:r>
      <w:r w:rsidRPr="00286533">
        <w:rPr>
          <w:rFonts w:asciiTheme="majorBidi" w:hAnsiTheme="majorBidi" w:cstheme="majorBidi" w:hint="cs"/>
          <w:sz w:val="24"/>
          <w:szCs w:val="24"/>
          <w:rtl/>
          <w:lang w:bidi="ar-MA"/>
        </w:rPr>
        <w:t xml:space="preserve">   </w:t>
      </w:r>
      <w:r w:rsidRPr="00286533">
        <w:rPr>
          <w:rFonts w:asciiTheme="majorBidi" w:hAnsiTheme="majorBidi" w:cstheme="majorBidi"/>
          <w:sz w:val="24"/>
          <w:szCs w:val="24"/>
          <w:lang w:bidi="ar-MA"/>
        </w:rPr>
        <w:t xml:space="preserve">   </w:t>
      </w:r>
      <w:r w:rsidRPr="00286533">
        <w:rPr>
          <w:rFonts w:asciiTheme="majorBidi" w:hAnsiTheme="majorBidi" w:cstheme="majorBidi" w:hint="cs"/>
          <w:sz w:val="24"/>
          <w:szCs w:val="24"/>
          <w:rtl/>
          <w:lang w:bidi="ar-MA"/>
        </w:rPr>
        <w:t xml:space="preserve">                          </w:t>
      </w:r>
      <w:r w:rsidRPr="00286533">
        <w:rPr>
          <w:rFonts w:asciiTheme="majorBidi" w:hAnsiTheme="majorBidi" w:cstheme="majorBidi"/>
          <w:sz w:val="24"/>
          <w:szCs w:val="24"/>
          <w:lang w:bidi="ar-MA"/>
        </w:rPr>
        <w:t xml:space="preserve">                   </w:t>
      </w:r>
      <w:r w:rsidR="00621495" w:rsidRPr="00286533">
        <w:rPr>
          <w:rFonts w:asciiTheme="majorBidi" w:hAnsiTheme="majorBidi" w:cstheme="majorBidi" w:hint="cs"/>
          <w:sz w:val="24"/>
          <w:szCs w:val="24"/>
          <w:rtl/>
          <w:lang w:bidi="ar-MA"/>
        </w:rPr>
        <w:t xml:space="preserve">                       </w:t>
      </w:r>
      <w:r w:rsidRPr="00286533">
        <w:rPr>
          <w:rFonts w:asciiTheme="majorBidi" w:hAnsiTheme="majorBidi" w:cstheme="majorBidi"/>
          <w:sz w:val="24"/>
          <w:szCs w:val="24"/>
          <w:lang w:bidi="ar-MA"/>
        </w:rPr>
        <w:t xml:space="preserve">     A. S : 2014/2015</w:t>
      </w:r>
    </w:p>
    <w:p w:rsidR="007351C1" w:rsidRPr="00286533" w:rsidRDefault="007351C1" w:rsidP="00B94D28">
      <w:pPr>
        <w:pStyle w:val="Sansinterligne"/>
        <w:spacing w:line="276" w:lineRule="auto"/>
        <w:rPr>
          <w:rFonts w:asciiTheme="majorBidi" w:hAnsiTheme="majorBidi" w:cstheme="majorBidi"/>
          <w:sz w:val="24"/>
          <w:szCs w:val="24"/>
          <w:lang w:bidi="ar-MA"/>
        </w:rPr>
      </w:pPr>
      <w:r w:rsidRPr="00286533">
        <w:rPr>
          <w:rFonts w:asciiTheme="majorBidi" w:hAnsiTheme="majorBidi" w:cstheme="majorBidi"/>
          <w:sz w:val="24"/>
          <w:szCs w:val="24"/>
          <w:lang w:bidi="ar-MA"/>
        </w:rPr>
        <w:t>GS la Résidence, Casablanca</w:t>
      </w:r>
    </w:p>
    <w:p w:rsidR="008A7D29" w:rsidRDefault="008A7D29" w:rsidP="00A97FD5">
      <w:pPr>
        <w:pStyle w:val="Sansinterligne"/>
        <w:bidi/>
        <w:spacing w:line="276" w:lineRule="auto"/>
        <w:rPr>
          <w:rFonts w:asciiTheme="majorBidi" w:hAnsiTheme="majorBidi" w:cstheme="majorBidi"/>
          <w:sz w:val="32"/>
          <w:szCs w:val="32"/>
          <w:rtl/>
          <w:lang w:bidi="ar-MA"/>
        </w:rPr>
      </w:pPr>
      <w:proofErr w:type="spellStart"/>
      <w:r w:rsidRPr="00286533">
        <w:rPr>
          <w:rFonts w:asciiTheme="majorBidi" w:hAnsiTheme="majorBidi" w:cstheme="majorBidi"/>
          <w:sz w:val="32"/>
          <w:szCs w:val="32"/>
          <w:rtl/>
          <w:lang w:bidi="ar-MA"/>
        </w:rPr>
        <w:t>مجزوءة</w:t>
      </w:r>
      <w:proofErr w:type="spellEnd"/>
      <w:r w:rsidRPr="00286533">
        <w:rPr>
          <w:rFonts w:asciiTheme="majorBidi" w:hAnsiTheme="majorBidi" w:cstheme="majorBidi"/>
          <w:sz w:val="32"/>
          <w:szCs w:val="32"/>
          <w:rtl/>
          <w:lang w:bidi="ar-MA"/>
        </w:rPr>
        <w:t xml:space="preserve"> "الوضع البشري" : </w:t>
      </w:r>
    </w:p>
    <w:p w:rsidR="009C6CA4" w:rsidRPr="00286533" w:rsidRDefault="009C6CA4" w:rsidP="009C6CA4">
      <w:pPr>
        <w:pStyle w:val="Sansinterligne"/>
        <w:bidi/>
        <w:spacing w:line="276" w:lineRule="auto"/>
        <w:rPr>
          <w:rFonts w:asciiTheme="majorBidi" w:hAnsiTheme="majorBidi" w:cstheme="majorBidi"/>
          <w:sz w:val="32"/>
          <w:szCs w:val="32"/>
          <w:rtl/>
          <w:lang w:bidi="ar-MA"/>
        </w:rPr>
      </w:pPr>
    </w:p>
    <w:p w:rsidR="009C6CA4" w:rsidRPr="00D246E7" w:rsidRDefault="005F3F5A" w:rsidP="00D246E7">
      <w:pPr>
        <w:pStyle w:val="Sansinterligne"/>
        <w:bidi/>
        <w:spacing w:line="276" w:lineRule="auto"/>
        <w:jc w:val="center"/>
        <w:rPr>
          <w:rFonts w:asciiTheme="majorBidi" w:hAnsiTheme="majorBidi" w:cstheme="majorBidi"/>
          <w:b/>
          <w:bCs/>
          <w:sz w:val="44"/>
          <w:szCs w:val="44"/>
          <w:rtl/>
          <w:lang w:bidi="ar-MA"/>
        </w:rPr>
      </w:pPr>
      <w:proofErr w:type="gramStart"/>
      <w:r>
        <w:rPr>
          <w:rFonts w:asciiTheme="majorBidi" w:hAnsiTheme="majorBidi" w:cstheme="majorBidi" w:hint="cs"/>
          <w:b/>
          <w:bCs/>
          <w:sz w:val="44"/>
          <w:szCs w:val="44"/>
          <w:rtl/>
          <w:lang w:bidi="ar-MA"/>
        </w:rPr>
        <w:t>الغير</w:t>
      </w:r>
      <w:proofErr w:type="gramEnd"/>
    </w:p>
    <w:p w:rsidR="009C6CA4" w:rsidRPr="005F2F04" w:rsidRDefault="007351C1" w:rsidP="005F2F04">
      <w:pPr>
        <w:pStyle w:val="Sansinterligne"/>
        <w:bidi/>
        <w:spacing w:line="276" w:lineRule="auto"/>
        <w:rPr>
          <w:rFonts w:asciiTheme="majorBidi" w:hAnsiTheme="majorBidi" w:cstheme="majorBidi"/>
          <w:b/>
          <w:bCs/>
          <w:sz w:val="36"/>
          <w:szCs w:val="36"/>
          <w:lang w:bidi="ar-MA"/>
        </w:rPr>
      </w:pPr>
      <w:proofErr w:type="gramStart"/>
      <w:r w:rsidRPr="005F2F04">
        <w:rPr>
          <w:rFonts w:asciiTheme="majorBidi" w:hAnsiTheme="majorBidi" w:cstheme="majorBidi" w:hint="cs"/>
          <w:b/>
          <w:bCs/>
          <w:sz w:val="36"/>
          <w:szCs w:val="36"/>
          <w:rtl/>
          <w:lang w:bidi="ar-MA"/>
        </w:rPr>
        <w:t>تقديم</w:t>
      </w:r>
      <w:proofErr w:type="gramEnd"/>
      <w:r w:rsidRPr="005F2F04">
        <w:rPr>
          <w:rFonts w:asciiTheme="majorBidi" w:hAnsiTheme="majorBidi" w:cstheme="majorBidi" w:hint="cs"/>
          <w:b/>
          <w:bCs/>
          <w:sz w:val="36"/>
          <w:szCs w:val="36"/>
          <w:rtl/>
          <w:lang w:bidi="ar-MA"/>
        </w:rPr>
        <w:t>:</w:t>
      </w:r>
    </w:p>
    <w:p w:rsidR="009C6CA4" w:rsidRPr="00FB4B2B" w:rsidRDefault="002015C0" w:rsidP="00D246E7">
      <w:pPr>
        <w:bidi/>
        <w:spacing w:line="276" w:lineRule="auto"/>
        <w:jc w:val="both"/>
        <w:rPr>
          <w:sz w:val="28"/>
          <w:szCs w:val="28"/>
        </w:rPr>
      </w:pPr>
      <w:r w:rsidRPr="00FB4B2B">
        <w:rPr>
          <w:rFonts w:hint="cs"/>
          <w:sz w:val="28"/>
          <w:szCs w:val="28"/>
          <w:rtl/>
        </w:rPr>
        <w:t xml:space="preserve">    </w:t>
      </w:r>
      <w:r w:rsidR="005F3F5A">
        <w:rPr>
          <w:rFonts w:hint="cs"/>
          <w:sz w:val="28"/>
          <w:szCs w:val="28"/>
          <w:rtl/>
        </w:rPr>
        <w:t xml:space="preserve">رأينا في تقديم </w:t>
      </w:r>
      <w:r w:rsidR="00D246E7">
        <w:rPr>
          <w:rFonts w:hint="cs"/>
          <w:sz w:val="28"/>
          <w:szCs w:val="28"/>
          <w:rtl/>
          <w:lang w:bidi="ar-MA"/>
        </w:rPr>
        <w:t>ال</w:t>
      </w:r>
      <w:proofErr w:type="spellStart"/>
      <w:r w:rsidR="008033B5">
        <w:rPr>
          <w:rFonts w:hint="cs"/>
          <w:sz w:val="28"/>
          <w:szCs w:val="28"/>
          <w:rtl/>
        </w:rPr>
        <w:t>مجزوءة</w:t>
      </w:r>
      <w:proofErr w:type="spellEnd"/>
      <w:r w:rsidR="008033B5">
        <w:rPr>
          <w:rFonts w:hint="cs"/>
          <w:sz w:val="28"/>
          <w:szCs w:val="28"/>
          <w:rtl/>
        </w:rPr>
        <w:t xml:space="preserve"> </w:t>
      </w:r>
      <w:r w:rsidR="005F3F5A">
        <w:rPr>
          <w:rFonts w:hint="cs"/>
          <w:sz w:val="28"/>
          <w:szCs w:val="28"/>
          <w:rtl/>
        </w:rPr>
        <w:t>أن وجود الإنسان هو في جوهره "وجود مع الغير</w:t>
      </w:r>
      <w:r w:rsidR="00D246E7">
        <w:rPr>
          <w:rFonts w:hint="cs"/>
          <w:sz w:val="28"/>
          <w:szCs w:val="28"/>
          <w:rtl/>
        </w:rPr>
        <w:t>"</w:t>
      </w:r>
      <w:r w:rsidR="008033B5">
        <w:rPr>
          <w:sz w:val="28"/>
          <w:szCs w:val="28"/>
        </w:rPr>
        <w:t xml:space="preserve"> </w:t>
      </w:r>
      <w:r w:rsidR="008033B5">
        <w:rPr>
          <w:rFonts w:hint="cs"/>
          <w:sz w:val="28"/>
          <w:szCs w:val="28"/>
          <w:rtl/>
        </w:rPr>
        <w:t xml:space="preserve"> </w:t>
      </w:r>
      <w:r w:rsidR="008033B5">
        <w:rPr>
          <w:sz w:val="28"/>
          <w:szCs w:val="28"/>
        </w:rPr>
        <w:t>E</w:t>
      </w:r>
      <w:r w:rsidR="008033B5" w:rsidRPr="008033B5">
        <w:rPr>
          <w:sz w:val="28"/>
          <w:szCs w:val="28"/>
        </w:rPr>
        <w:t>tre-</w:t>
      </w:r>
      <w:r w:rsidR="008033B5">
        <w:rPr>
          <w:sz w:val="28"/>
          <w:szCs w:val="28"/>
        </w:rPr>
        <w:t>a</w:t>
      </w:r>
      <w:r w:rsidR="008033B5" w:rsidRPr="008033B5">
        <w:rPr>
          <w:sz w:val="28"/>
          <w:szCs w:val="28"/>
        </w:rPr>
        <w:t>vec-</w:t>
      </w:r>
      <w:r w:rsidR="008033B5">
        <w:rPr>
          <w:sz w:val="28"/>
          <w:szCs w:val="28"/>
        </w:rPr>
        <w:t>a</w:t>
      </w:r>
      <w:r w:rsidR="008033B5" w:rsidRPr="008033B5">
        <w:rPr>
          <w:sz w:val="28"/>
          <w:szCs w:val="28"/>
        </w:rPr>
        <w:t>utrui</w:t>
      </w:r>
      <w:r w:rsidR="005F3F5A">
        <w:rPr>
          <w:rFonts w:hint="cs"/>
          <w:sz w:val="28"/>
          <w:szCs w:val="28"/>
          <w:rtl/>
        </w:rPr>
        <w:t xml:space="preserve">. </w:t>
      </w:r>
      <w:proofErr w:type="gramStart"/>
      <w:r w:rsidR="005F3F5A">
        <w:rPr>
          <w:rFonts w:hint="cs"/>
          <w:sz w:val="28"/>
          <w:szCs w:val="28"/>
          <w:rtl/>
        </w:rPr>
        <w:t>لكن</w:t>
      </w:r>
      <w:proofErr w:type="gramEnd"/>
      <w:r w:rsidR="005F3F5A">
        <w:rPr>
          <w:rFonts w:hint="cs"/>
          <w:sz w:val="28"/>
          <w:szCs w:val="28"/>
          <w:rtl/>
        </w:rPr>
        <w:t xml:space="preserve">، ما هو الغير؟ </w:t>
      </w:r>
      <w:r w:rsidR="00143C58">
        <w:rPr>
          <w:rFonts w:hint="cs"/>
          <w:sz w:val="28"/>
          <w:szCs w:val="28"/>
          <w:rtl/>
        </w:rPr>
        <w:t xml:space="preserve">لابد أن نميز، قبل كل شيء، بين الغير </w:t>
      </w:r>
      <w:r w:rsidR="00143C58">
        <w:rPr>
          <w:sz w:val="28"/>
          <w:szCs w:val="28"/>
        </w:rPr>
        <w:t>Autrui</w:t>
      </w:r>
      <w:r w:rsidR="00143C58">
        <w:rPr>
          <w:rFonts w:hint="cs"/>
          <w:sz w:val="28"/>
          <w:szCs w:val="28"/>
          <w:rtl/>
          <w:lang w:bidi="ar-MA"/>
        </w:rPr>
        <w:t xml:space="preserve"> وبين الآخر</w:t>
      </w:r>
      <w:r w:rsidR="00143C58">
        <w:rPr>
          <w:sz w:val="28"/>
          <w:szCs w:val="28"/>
          <w:lang w:bidi="ar-MA"/>
        </w:rPr>
        <w:t xml:space="preserve">Autre </w:t>
      </w:r>
      <w:proofErr w:type="spellStart"/>
      <w:r w:rsidR="00143C58">
        <w:rPr>
          <w:rFonts w:hint="cs"/>
          <w:sz w:val="28"/>
          <w:szCs w:val="28"/>
          <w:rtl/>
          <w:lang w:bidi="ar-MA"/>
        </w:rPr>
        <w:t>؛</w:t>
      </w:r>
      <w:proofErr w:type="spellEnd"/>
      <w:r w:rsidR="00143C58">
        <w:rPr>
          <w:rFonts w:hint="cs"/>
          <w:sz w:val="28"/>
          <w:szCs w:val="28"/>
          <w:rtl/>
          <w:lang w:bidi="ar-MA"/>
        </w:rPr>
        <w:t xml:space="preserve"> فالآخر هو كل ما ليس الأنا</w:t>
      </w:r>
      <w:r w:rsidR="00820CA1">
        <w:rPr>
          <w:rFonts w:hint="cs"/>
          <w:sz w:val="28"/>
          <w:szCs w:val="28"/>
          <w:rtl/>
          <w:lang w:bidi="ar-MA"/>
        </w:rPr>
        <w:t>،</w:t>
      </w:r>
      <w:r w:rsidR="00143C58">
        <w:rPr>
          <w:rFonts w:hint="cs"/>
          <w:sz w:val="28"/>
          <w:szCs w:val="28"/>
          <w:rtl/>
          <w:lang w:bidi="ar-MA"/>
        </w:rPr>
        <w:t xml:space="preserve"> </w:t>
      </w:r>
      <w:r w:rsidR="008033B5">
        <w:rPr>
          <w:rFonts w:hint="cs"/>
          <w:sz w:val="28"/>
          <w:szCs w:val="28"/>
          <w:rtl/>
          <w:lang w:bidi="ar-MA"/>
        </w:rPr>
        <w:t xml:space="preserve">فهو </w:t>
      </w:r>
      <w:r w:rsidR="00D246E7">
        <w:rPr>
          <w:rFonts w:hint="cs"/>
          <w:sz w:val="28"/>
          <w:szCs w:val="28"/>
          <w:rtl/>
          <w:lang w:bidi="ar-MA"/>
        </w:rPr>
        <w:t xml:space="preserve">إذن </w:t>
      </w:r>
      <w:r w:rsidR="008033B5">
        <w:rPr>
          <w:rFonts w:hint="cs"/>
          <w:sz w:val="28"/>
          <w:szCs w:val="28"/>
          <w:rtl/>
          <w:lang w:bidi="ar-MA"/>
        </w:rPr>
        <w:t>يشير إلى الإنسان و</w:t>
      </w:r>
      <w:r w:rsidR="00D246E7">
        <w:rPr>
          <w:rFonts w:hint="cs"/>
          <w:sz w:val="28"/>
          <w:szCs w:val="28"/>
          <w:rtl/>
          <w:lang w:bidi="ar-MA"/>
        </w:rPr>
        <w:t xml:space="preserve">إلى </w:t>
      </w:r>
      <w:r w:rsidR="008033B5">
        <w:rPr>
          <w:rFonts w:hint="cs"/>
          <w:sz w:val="28"/>
          <w:szCs w:val="28"/>
          <w:rtl/>
          <w:lang w:bidi="ar-MA"/>
        </w:rPr>
        <w:t xml:space="preserve">غير الإنسان. </w:t>
      </w:r>
      <w:r w:rsidR="00143C58">
        <w:rPr>
          <w:rFonts w:hint="cs"/>
          <w:sz w:val="28"/>
          <w:szCs w:val="28"/>
          <w:rtl/>
          <w:lang w:bidi="ar-MA"/>
        </w:rPr>
        <w:t xml:space="preserve">أما الغير، فهو </w:t>
      </w:r>
      <w:r w:rsidR="00820CA1">
        <w:rPr>
          <w:rFonts w:hint="cs"/>
          <w:sz w:val="28"/>
          <w:szCs w:val="28"/>
          <w:rtl/>
          <w:lang w:bidi="ar-MA"/>
        </w:rPr>
        <w:t>إنسان مثلي</w:t>
      </w:r>
      <w:r w:rsidR="008033B5">
        <w:rPr>
          <w:rFonts w:hint="cs"/>
          <w:sz w:val="28"/>
          <w:szCs w:val="28"/>
          <w:rtl/>
          <w:lang w:bidi="ar-MA"/>
        </w:rPr>
        <w:t xml:space="preserve">، أو هو </w:t>
      </w:r>
      <w:r w:rsidR="00143C58">
        <w:rPr>
          <w:rFonts w:hint="cs"/>
          <w:sz w:val="28"/>
          <w:szCs w:val="28"/>
          <w:rtl/>
          <w:lang w:bidi="ar-MA"/>
        </w:rPr>
        <w:t>"الأنا الآخر" كما يقول جون بول سارتر</w:t>
      </w:r>
      <w:r w:rsidR="00144FDE">
        <w:rPr>
          <w:sz w:val="28"/>
          <w:szCs w:val="28"/>
          <w:lang w:bidi="ar-MA"/>
        </w:rPr>
        <w:t>.</w:t>
      </w:r>
      <w:r w:rsidR="00143C58">
        <w:rPr>
          <w:rFonts w:hint="cs"/>
          <w:sz w:val="28"/>
          <w:szCs w:val="28"/>
          <w:rtl/>
          <w:lang w:bidi="ar-MA"/>
        </w:rPr>
        <w:t xml:space="preserve"> </w:t>
      </w:r>
      <w:r w:rsidR="00143C58">
        <w:rPr>
          <w:rFonts w:hint="cs"/>
          <w:sz w:val="28"/>
          <w:szCs w:val="28"/>
          <w:rtl/>
        </w:rPr>
        <w:t xml:space="preserve">لكن، </w:t>
      </w:r>
      <w:r w:rsidR="007351C1" w:rsidRPr="00FB4B2B">
        <w:rPr>
          <w:rFonts w:hint="cs"/>
          <w:sz w:val="28"/>
          <w:szCs w:val="28"/>
          <w:rtl/>
        </w:rPr>
        <w:t xml:space="preserve">إذا </w:t>
      </w:r>
      <w:r w:rsidR="00144FDE">
        <w:rPr>
          <w:rFonts w:hint="cs"/>
          <w:sz w:val="28"/>
          <w:szCs w:val="28"/>
          <w:rtl/>
          <w:lang w:bidi="ar-MA"/>
        </w:rPr>
        <w:t>صح</w:t>
      </w:r>
      <w:r w:rsidR="007351C1" w:rsidRPr="00FB4B2B">
        <w:rPr>
          <w:rFonts w:hint="cs"/>
          <w:sz w:val="28"/>
          <w:szCs w:val="28"/>
          <w:rtl/>
        </w:rPr>
        <w:t xml:space="preserve"> أن </w:t>
      </w:r>
      <w:r w:rsidR="00143C58">
        <w:rPr>
          <w:rFonts w:hint="cs"/>
          <w:sz w:val="28"/>
          <w:szCs w:val="28"/>
          <w:rtl/>
        </w:rPr>
        <w:t xml:space="preserve">الغير هو "الأنا </w:t>
      </w:r>
      <w:proofErr w:type="spellStart"/>
      <w:r w:rsidR="00143C58">
        <w:rPr>
          <w:rFonts w:hint="cs"/>
          <w:sz w:val="28"/>
          <w:szCs w:val="28"/>
          <w:rtl/>
        </w:rPr>
        <w:t>الآخر"</w:t>
      </w:r>
      <w:r w:rsidR="00E93D17">
        <w:rPr>
          <w:rFonts w:hint="cs"/>
          <w:sz w:val="28"/>
          <w:szCs w:val="28"/>
          <w:rtl/>
        </w:rPr>
        <w:t>،</w:t>
      </w:r>
      <w:proofErr w:type="spellEnd"/>
      <w:r w:rsidR="00E93D17">
        <w:rPr>
          <w:rFonts w:hint="cs"/>
          <w:sz w:val="28"/>
          <w:szCs w:val="28"/>
          <w:rtl/>
        </w:rPr>
        <w:t xml:space="preserve"> فما طبيعته</w:t>
      </w:r>
      <w:r w:rsidR="005F3F5A">
        <w:rPr>
          <w:rFonts w:hint="cs"/>
          <w:sz w:val="28"/>
          <w:szCs w:val="28"/>
          <w:rtl/>
        </w:rPr>
        <w:t>؟ وماذا يمثل وجوده بالنسبة إلى وجو</w:t>
      </w:r>
      <w:r w:rsidR="008033B5">
        <w:rPr>
          <w:rFonts w:hint="cs"/>
          <w:sz w:val="28"/>
          <w:szCs w:val="28"/>
          <w:rtl/>
        </w:rPr>
        <w:t>د الأنا؟ وهل يمكن للأنا أن تعرفه</w:t>
      </w:r>
      <w:r w:rsidR="001C2BD4">
        <w:rPr>
          <w:rFonts w:hint="cs"/>
          <w:sz w:val="28"/>
          <w:szCs w:val="28"/>
          <w:rtl/>
        </w:rPr>
        <w:t xml:space="preserve">؟ وما </w:t>
      </w:r>
      <w:proofErr w:type="gramStart"/>
      <w:r w:rsidR="001C2BD4">
        <w:rPr>
          <w:rFonts w:hint="cs"/>
          <w:sz w:val="28"/>
          <w:szCs w:val="28"/>
          <w:rtl/>
        </w:rPr>
        <w:t>طبيعة</w:t>
      </w:r>
      <w:proofErr w:type="gramEnd"/>
      <w:r w:rsidR="001C2BD4">
        <w:rPr>
          <w:rFonts w:hint="cs"/>
          <w:sz w:val="28"/>
          <w:szCs w:val="28"/>
          <w:rtl/>
        </w:rPr>
        <w:t xml:space="preserve"> هذه المعرفة</w:t>
      </w:r>
      <w:r w:rsidR="005F3F5A">
        <w:rPr>
          <w:rFonts w:hint="cs"/>
          <w:sz w:val="28"/>
          <w:szCs w:val="28"/>
          <w:rtl/>
        </w:rPr>
        <w:t xml:space="preserve">؟ </w:t>
      </w:r>
      <w:r w:rsidR="001C2BD4">
        <w:rPr>
          <w:rFonts w:hint="cs"/>
          <w:sz w:val="28"/>
          <w:szCs w:val="28"/>
          <w:rtl/>
        </w:rPr>
        <w:t>وعلى أي أساس تقوم العلاقة بين الأنا والغير؟ هل هي علاق</w:t>
      </w:r>
      <w:r w:rsidR="008033B5">
        <w:rPr>
          <w:rFonts w:hint="cs"/>
          <w:sz w:val="28"/>
          <w:szCs w:val="28"/>
          <w:rtl/>
        </w:rPr>
        <w:t xml:space="preserve">ة سلبية أم إيجابية؟ وأيهما </w:t>
      </w:r>
      <w:r w:rsidR="009F2417">
        <w:rPr>
          <w:rFonts w:hint="cs"/>
          <w:sz w:val="28"/>
          <w:szCs w:val="28"/>
          <w:rtl/>
        </w:rPr>
        <w:t>يعكس حقيقة العلاقة</w:t>
      </w:r>
      <w:r w:rsidR="008033B5">
        <w:rPr>
          <w:rFonts w:hint="cs"/>
          <w:sz w:val="28"/>
          <w:szCs w:val="28"/>
          <w:rtl/>
          <w:lang w:bidi="ar-MA"/>
        </w:rPr>
        <w:t xml:space="preserve"> بين </w:t>
      </w:r>
      <w:r w:rsidR="009F2417">
        <w:rPr>
          <w:rFonts w:hint="cs"/>
          <w:sz w:val="28"/>
          <w:szCs w:val="28"/>
          <w:rtl/>
          <w:lang w:bidi="ar-MA"/>
        </w:rPr>
        <w:t>البشر</w:t>
      </w:r>
      <w:r w:rsidR="001C2BD4">
        <w:rPr>
          <w:rFonts w:hint="cs"/>
          <w:sz w:val="28"/>
          <w:szCs w:val="28"/>
          <w:rtl/>
        </w:rPr>
        <w:t xml:space="preserve">: </w:t>
      </w:r>
      <w:r w:rsidR="00143C58">
        <w:rPr>
          <w:rFonts w:hint="cs"/>
          <w:sz w:val="28"/>
          <w:szCs w:val="28"/>
          <w:rtl/>
        </w:rPr>
        <w:t xml:space="preserve">الصداقة والحب أم </w:t>
      </w:r>
      <w:r w:rsidR="009F2417">
        <w:rPr>
          <w:rFonts w:hint="cs"/>
          <w:sz w:val="28"/>
          <w:szCs w:val="28"/>
          <w:rtl/>
        </w:rPr>
        <w:t>الصراع</w:t>
      </w:r>
      <w:r w:rsidR="00143C58">
        <w:rPr>
          <w:rFonts w:hint="cs"/>
          <w:sz w:val="28"/>
          <w:szCs w:val="28"/>
          <w:rtl/>
        </w:rPr>
        <w:t xml:space="preserve"> والعنف</w:t>
      </w:r>
      <w:r w:rsidR="001C2BD4">
        <w:rPr>
          <w:rFonts w:hint="cs"/>
          <w:sz w:val="28"/>
          <w:szCs w:val="28"/>
          <w:rtl/>
        </w:rPr>
        <w:t>؟</w:t>
      </w:r>
    </w:p>
    <w:p w:rsidR="009C6CA4" w:rsidRPr="005F2F04" w:rsidRDefault="00143C58" w:rsidP="00143C58">
      <w:pPr>
        <w:bidi/>
        <w:spacing w:line="276" w:lineRule="auto"/>
        <w:rPr>
          <w:b/>
          <w:bCs/>
          <w:sz w:val="36"/>
          <w:szCs w:val="36"/>
          <w:rtl/>
        </w:rPr>
      </w:pPr>
      <w:r w:rsidRPr="005F2F04">
        <w:rPr>
          <w:rFonts w:hint="cs"/>
          <w:b/>
          <w:bCs/>
          <w:sz w:val="36"/>
          <w:szCs w:val="36"/>
          <w:rtl/>
        </w:rPr>
        <w:t xml:space="preserve">المحور </w:t>
      </w:r>
      <w:proofErr w:type="gramStart"/>
      <w:r w:rsidRPr="005F2F04">
        <w:rPr>
          <w:rFonts w:hint="cs"/>
          <w:b/>
          <w:bCs/>
          <w:sz w:val="36"/>
          <w:szCs w:val="36"/>
          <w:rtl/>
        </w:rPr>
        <w:t>الأول :</w:t>
      </w:r>
      <w:proofErr w:type="gramEnd"/>
      <w:r w:rsidRPr="005F2F04">
        <w:rPr>
          <w:rFonts w:hint="cs"/>
          <w:b/>
          <w:bCs/>
          <w:sz w:val="36"/>
          <w:szCs w:val="36"/>
          <w:rtl/>
        </w:rPr>
        <w:t xml:space="preserve"> وجود الغير</w:t>
      </w:r>
    </w:p>
    <w:p w:rsidR="00987451" w:rsidRPr="00286533" w:rsidRDefault="00987451" w:rsidP="00987451">
      <w:pPr>
        <w:bidi/>
        <w:spacing w:line="276" w:lineRule="auto"/>
        <w:rPr>
          <w:b/>
          <w:bCs/>
          <w:sz w:val="32"/>
          <w:szCs w:val="32"/>
          <w:rtl/>
        </w:rPr>
      </w:pPr>
      <w:r>
        <w:rPr>
          <w:rFonts w:hint="cs"/>
          <w:b/>
          <w:bCs/>
          <w:sz w:val="32"/>
          <w:szCs w:val="32"/>
          <w:rtl/>
        </w:rPr>
        <w:t xml:space="preserve">1.1- </w:t>
      </w:r>
      <w:proofErr w:type="gramStart"/>
      <w:r>
        <w:rPr>
          <w:rFonts w:hint="cs"/>
          <w:b/>
          <w:bCs/>
          <w:sz w:val="32"/>
          <w:szCs w:val="32"/>
          <w:rtl/>
        </w:rPr>
        <w:t>الإشكال</w:t>
      </w:r>
      <w:proofErr w:type="gramEnd"/>
      <w:r>
        <w:rPr>
          <w:rFonts w:hint="cs"/>
          <w:b/>
          <w:bCs/>
          <w:sz w:val="32"/>
          <w:szCs w:val="32"/>
          <w:rtl/>
        </w:rPr>
        <w:t>:</w:t>
      </w:r>
    </w:p>
    <w:p w:rsidR="004B11CF" w:rsidRPr="004B11CF" w:rsidRDefault="004B11CF" w:rsidP="004B11CF">
      <w:pPr>
        <w:pStyle w:val="Paragraphedeliste"/>
        <w:numPr>
          <w:ilvl w:val="0"/>
          <w:numId w:val="8"/>
        </w:numPr>
        <w:bidi/>
        <w:spacing w:line="276" w:lineRule="auto"/>
        <w:jc w:val="both"/>
        <w:rPr>
          <w:sz w:val="28"/>
          <w:szCs w:val="28"/>
          <w:rtl/>
        </w:rPr>
      </w:pPr>
      <w:r w:rsidRPr="004B11CF">
        <w:rPr>
          <w:rFonts w:hint="cs"/>
          <w:sz w:val="28"/>
          <w:szCs w:val="28"/>
          <w:rtl/>
        </w:rPr>
        <w:t xml:space="preserve">إذا صح أن الغير هو "الأنا </w:t>
      </w:r>
      <w:proofErr w:type="spellStart"/>
      <w:r w:rsidRPr="004B11CF">
        <w:rPr>
          <w:rFonts w:hint="cs"/>
          <w:sz w:val="28"/>
          <w:szCs w:val="28"/>
          <w:rtl/>
        </w:rPr>
        <w:t>الآخر"،</w:t>
      </w:r>
      <w:proofErr w:type="spellEnd"/>
      <w:r w:rsidRPr="004B11CF">
        <w:rPr>
          <w:rFonts w:hint="cs"/>
          <w:sz w:val="28"/>
          <w:szCs w:val="28"/>
          <w:rtl/>
        </w:rPr>
        <w:t xml:space="preserve"> فما طبيعته؟ </w:t>
      </w:r>
    </w:p>
    <w:p w:rsidR="004B11CF" w:rsidRDefault="002C3BBF" w:rsidP="004B11CF">
      <w:pPr>
        <w:pStyle w:val="Paragraphedeliste"/>
        <w:numPr>
          <w:ilvl w:val="0"/>
          <w:numId w:val="8"/>
        </w:numPr>
        <w:bidi/>
        <w:spacing w:line="276" w:lineRule="auto"/>
        <w:jc w:val="both"/>
        <w:rPr>
          <w:sz w:val="28"/>
          <w:szCs w:val="28"/>
        </w:rPr>
      </w:pPr>
      <w:r>
        <w:rPr>
          <w:rFonts w:hint="cs"/>
          <w:sz w:val="28"/>
          <w:szCs w:val="28"/>
          <w:rtl/>
        </w:rPr>
        <w:t>وماذا يمثل وجود الغير</w:t>
      </w:r>
      <w:r w:rsidR="004B11CF" w:rsidRPr="004B11CF">
        <w:rPr>
          <w:rFonts w:hint="cs"/>
          <w:sz w:val="28"/>
          <w:szCs w:val="28"/>
          <w:rtl/>
        </w:rPr>
        <w:t xml:space="preserve"> بالنسبة إلى وجود الأنا؟</w:t>
      </w:r>
    </w:p>
    <w:p w:rsidR="00987451" w:rsidRDefault="00987451" w:rsidP="00987451">
      <w:pPr>
        <w:bidi/>
        <w:spacing w:line="276" w:lineRule="auto"/>
        <w:rPr>
          <w:b/>
          <w:bCs/>
          <w:sz w:val="32"/>
          <w:szCs w:val="32"/>
          <w:rtl/>
        </w:rPr>
      </w:pPr>
      <w:r>
        <w:rPr>
          <w:rFonts w:hint="cs"/>
          <w:b/>
          <w:bCs/>
          <w:sz w:val="32"/>
          <w:szCs w:val="32"/>
          <w:rtl/>
        </w:rPr>
        <w:t>2.1</w:t>
      </w:r>
      <w:r w:rsidRPr="00987451">
        <w:rPr>
          <w:rFonts w:hint="cs"/>
          <w:b/>
          <w:bCs/>
          <w:sz w:val="32"/>
          <w:szCs w:val="32"/>
          <w:rtl/>
        </w:rPr>
        <w:t xml:space="preserve">- </w:t>
      </w:r>
      <w:proofErr w:type="spellStart"/>
      <w:r>
        <w:rPr>
          <w:rFonts w:hint="cs"/>
          <w:b/>
          <w:bCs/>
          <w:sz w:val="32"/>
          <w:szCs w:val="32"/>
          <w:rtl/>
        </w:rPr>
        <w:t>الأطاريح</w:t>
      </w:r>
      <w:proofErr w:type="spellEnd"/>
      <w:r w:rsidR="00F72D42">
        <w:rPr>
          <w:rFonts w:hint="cs"/>
          <w:b/>
          <w:bCs/>
          <w:sz w:val="32"/>
          <w:szCs w:val="32"/>
          <w:rtl/>
        </w:rPr>
        <w:t>:</w:t>
      </w:r>
    </w:p>
    <w:p w:rsidR="002015C0" w:rsidRPr="00987451" w:rsidRDefault="00987451" w:rsidP="00C733B5">
      <w:pPr>
        <w:bidi/>
        <w:spacing w:line="276" w:lineRule="auto"/>
        <w:jc w:val="both"/>
        <w:rPr>
          <w:b/>
          <w:bCs/>
          <w:sz w:val="32"/>
          <w:szCs w:val="32"/>
        </w:rPr>
      </w:pPr>
      <w:r>
        <w:rPr>
          <w:rFonts w:hint="cs"/>
          <w:sz w:val="28"/>
          <w:szCs w:val="28"/>
          <w:rtl/>
        </w:rPr>
        <w:t>1.2</w:t>
      </w:r>
      <w:r w:rsidR="006B05EC" w:rsidRPr="00286533">
        <w:rPr>
          <w:rFonts w:hint="cs"/>
          <w:sz w:val="28"/>
          <w:szCs w:val="28"/>
          <w:rtl/>
        </w:rPr>
        <w:t>.1</w:t>
      </w:r>
      <w:r w:rsidR="00002ABC" w:rsidRPr="00286533">
        <w:rPr>
          <w:rFonts w:hint="cs"/>
          <w:sz w:val="28"/>
          <w:szCs w:val="28"/>
          <w:rtl/>
        </w:rPr>
        <w:t xml:space="preserve">- </w:t>
      </w:r>
      <w:r w:rsidR="00002ABC" w:rsidRPr="00286533">
        <w:rPr>
          <w:rFonts w:hint="cs"/>
          <w:b/>
          <w:bCs/>
          <w:sz w:val="28"/>
          <w:szCs w:val="28"/>
          <w:rtl/>
        </w:rPr>
        <w:t>أطروحة</w:t>
      </w:r>
      <w:r w:rsidR="00002ABC" w:rsidRPr="00286533">
        <w:rPr>
          <w:rFonts w:hint="cs"/>
          <w:sz w:val="28"/>
          <w:szCs w:val="28"/>
          <w:rtl/>
        </w:rPr>
        <w:t xml:space="preserve"> </w:t>
      </w:r>
      <w:r w:rsidR="00002ABC" w:rsidRPr="00286533">
        <w:rPr>
          <w:rFonts w:hint="cs"/>
          <w:b/>
          <w:bCs/>
          <w:sz w:val="28"/>
          <w:szCs w:val="28"/>
          <w:rtl/>
        </w:rPr>
        <w:t>روني</w:t>
      </w:r>
      <w:r w:rsidR="00002ABC" w:rsidRPr="00286533">
        <w:rPr>
          <w:rFonts w:hint="cs"/>
          <w:sz w:val="28"/>
          <w:szCs w:val="28"/>
          <w:rtl/>
        </w:rPr>
        <w:t xml:space="preserve"> </w:t>
      </w:r>
      <w:r w:rsidR="00002ABC" w:rsidRPr="00286533">
        <w:rPr>
          <w:rFonts w:hint="cs"/>
          <w:b/>
          <w:bCs/>
          <w:sz w:val="28"/>
          <w:szCs w:val="28"/>
          <w:rtl/>
        </w:rPr>
        <w:t>ديكارت</w:t>
      </w:r>
      <w:r w:rsidR="00002ABC" w:rsidRPr="00286533">
        <w:rPr>
          <w:sz w:val="28"/>
          <w:szCs w:val="28"/>
        </w:rPr>
        <w:t xml:space="preserve">René Descartes </w:t>
      </w:r>
      <w:r w:rsidR="00002ABC" w:rsidRPr="00286533">
        <w:rPr>
          <w:rFonts w:hint="cs"/>
          <w:sz w:val="28"/>
          <w:szCs w:val="28"/>
          <w:rtl/>
          <w:lang w:bidi="ar-MA"/>
        </w:rPr>
        <w:t xml:space="preserve"> (</w:t>
      </w:r>
      <w:r w:rsidR="00C95A16" w:rsidRPr="00286533">
        <w:rPr>
          <w:rFonts w:hint="cs"/>
          <w:sz w:val="28"/>
          <w:szCs w:val="28"/>
          <w:rtl/>
          <w:lang w:bidi="ar-MA"/>
        </w:rPr>
        <w:t>1596-1650</w:t>
      </w:r>
      <w:r w:rsidR="00002ABC" w:rsidRPr="00286533">
        <w:rPr>
          <w:rFonts w:hint="cs"/>
          <w:sz w:val="28"/>
          <w:szCs w:val="28"/>
          <w:rtl/>
          <w:lang w:bidi="ar-MA"/>
        </w:rPr>
        <w:t>) :</w:t>
      </w:r>
      <w:r w:rsidR="00C95A16" w:rsidRPr="00286533">
        <w:rPr>
          <w:rFonts w:hint="cs"/>
          <w:sz w:val="28"/>
          <w:szCs w:val="28"/>
          <w:rtl/>
          <w:lang w:bidi="ar-MA"/>
        </w:rPr>
        <w:t xml:space="preserve"> </w:t>
      </w:r>
      <w:r w:rsidR="00CF06B9">
        <w:rPr>
          <w:rFonts w:hint="cs"/>
          <w:sz w:val="28"/>
          <w:szCs w:val="28"/>
          <w:rtl/>
          <w:lang w:bidi="ar-MA"/>
        </w:rPr>
        <w:t>ينتقد ديكارت جميع الآراء التي ترى أن "الأنا المفكرة" في حاجة إلى الغير من أجل إدراك وفهم وجودها، فهي بالنسبة إليه قادرة على تحقيق ذلك بمعزل عن أية وساطة خارجية سواء أكانت إنسانية أم غير إنسانية</w:t>
      </w:r>
      <w:r w:rsidR="007738EE" w:rsidRPr="00286533">
        <w:rPr>
          <w:rFonts w:hint="cs"/>
          <w:sz w:val="28"/>
          <w:szCs w:val="28"/>
          <w:rtl/>
          <w:lang w:bidi="ar-MA"/>
        </w:rPr>
        <w:t>.</w:t>
      </w:r>
      <w:r w:rsidR="00CF06B9">
        <w:rPr>
          <w:rFonts w:hint="cs"/>
          <w:sz w:val="28"/>
          <w:szCs w:val="28"/>
          <w:rtl/>
          <w:lang w:bidi="ar-MA"/>
        </w:rPr>
        <w:t xml:space="preserve"> وآية ذلك أن جوهر النفس يكمن في أنها تفكر، إذ لو لم تكن تفكر لما كان بإمكانها أن تقيم تمييزا بينها وبين الجسد الذي يتميز بالامتداد</w:t>
      </w:r>
      <w:r w:rsidR="00CF06B9">
        <w:rPr>
          <w:sz w:val="28"/>
          <w:szCs w:val="28"/>
          <w:lang w:bidi="ar-MA"/>
        </w:rPr>
        <w:t xml:space="preserve">Extension </w:t>
      </w:r>
      <w:proofErr w:type="spellStart"/>
      <w:r w:rsidR="00CF06B9">
        <w:rPr>
          <w:rFonts w:hint="cs"/>
          <w:sz w:val="28"/>
          <w:szCs w:val="28"/>
          <w:rtl/>
          <w:lang w:bidi="ar-MA"/>
        </w:rPr>
        <w:t>؛</w:t>
      </w:r>
      <w:proofErr w:type="spellEnd"/>
      <w:r w:rsidR="00CF06B9">
        <w:rPr>
          <w:rFonts w:hint="cs"/>
          <w:sz w:val="28"/>
          <w:szCs w:val="28"/>
          <w:rtl/>
          <w:lang w:bidi="ar-MA"/>
        </w:rPr>
        <w:t xml:space="preserve"> ويضاف إلى ذلك أن فسح المجال أمام قوة خارجية من شأنه أن يضع التفكير موضع شك، كما أنه </w:t>
      </w:r>
      <w:r w:rsidR="00C733B5">
        <w:rPr>
          <w:rFonts w:hint="cs"/>
          <w:sz w:val="28"/>
          <w:szCs w:val="28"/>
          <w:rtl/>
          <w:lang w:bidi="ar-MA"/>
        </w:rPr>
        <w:t>يفضي إلى ا</w:t>
      </w:r>
      <w:r w:rsidR="00CF06B9">
        <w:rPr>
          <w:rFonts w:hint="cs"/>
          <w:sz w:val="28"/>
          <w:szCs w:val="28"/>
          <w:rtl/>
          <w:lang w:bidi="ar-MA"/>
        </w:rPr>
        <w:t>لتشكيك في قدرات الذات ومؤهلاتها الفطرية الخاصة.</w:t>
      </w:r>
    </w:p>
    <w:p w:rsidR="00CD3B72" w:rsidRPr="00286533" w:rsidRDefault="000C123A" w:rsidP="00C733B5">
      <w:pPr>
        <w:bidi/>
        <w:spacing w:line="276" w:lineRule="auto"/>
        <w:jc w:val="both"/>
        <w:rPr>
          <w:sz w:val="28"/>
          <w:szCs w:val="28"/>
          <w:rtl/>
          <w:lang w:bidi="ar-MA"/>
        </w:rPr>
      </w:pPr>
      <w:r w:rsidRPr="000C123A">
        <w:rPr>
          <w:rFonts w:hint="cs"/>
          <w:sz w:val="28"/>
          <w:szCs w:val="28"/>
          <w:rtl/>
        </w:rPr>
        <w:t>2.2.1</w:t>
      </w:r>
      <w:r w:rsidR="00CD3B72" w:rsidRPr="00286533">
        <w:rPr>
          <w:rFonts w:hint="cs"/>
          <w:b/>
          <w:bCs/>
          <w:sz w:val="28"/>
          <w:szCs w:val="28"/>
          <w:rtl/>
        </w:rPr>
        <w:t xml:space="preserve">- أطروحة </w:t>
      </w:r>
      <w:r w:rsidR="00291A9E">
        <w:rPr>
          <w:rFonts w:hint="cs"/>
          <w:b/>
          <w:bCs/>
          <w:sz w:val="28"/>
          <w:szCs w:val="28"/>
          <w:rtl/>
        </w:rPr>
        <w:t xml:space="preserve"> </w:t>
      </w:r>
      <w:proofErr w:type="spellStart"/>
      <w:r w:rsidR="00291A9E">
        <w:rPr>
          <w:rFonts w:hint="cs"/>
          <w:b/>
          <w:bCs/>
          <w:sz w:val="28"/>
          <w:szCs w:val="28"/>
          <w:rtl/>
        </w:rPr>
        <w:t>إدموند</w:t>
      </w:r>
      <w:proofErr w:type="spellEnd"/>
      <w:r w:rsidR="00291A9E">
        <w:rPr>
          <w:rFonts w:hint="cs"/>
          <w:b/>
          <w:bCs/>
          <w:sz w:val="28"/>
          <w:szCs w:val="28"/>
          <w:rtl/>
        </w:rPr>
        <w:t xml:space="preserve"> </w:t>
      </w:r>
      <w:proofErr w:type="spellStart"/>
      <w:r w:rsidR="00291A9E">
        <w:rPr>
          <w:rFonts w:hint="cs"/>
          <w:b/>
          <w:bCs/>
          <w:sz w:val="28"/>
          <w:szCs w:val="28"/>
          <w:rtl/>
        </w:rPr>
        <w:t>هوسرل</w:t>
      </w:r>
      <w:proofErr w:type="spellEnd"/>
      <w:r>
        <w:rPr>
          <w:rFonts w:hint="cs"/>
          <w:b/>
          <w:bCs/>
          <w:sz w:val="28"/>
          <w:szCs w:val="28"/>
          <w:rtl/>
        </w:rPr>
        <w:t xml:space="preserve"> </w:t>
      </w:r>
      <w:r w:rsidR="00291A9E">
        <w:rPr>
          <w:rFonts w:hint="cs"/>
          <w:b/>
          <w:bCs/>
          <w:sz w:val="28"/>
          <w:szCs w:val="28"/>
          <w:rtl/>
        </w:rPr>
        <w:t xml:space="preserve"> </w:t>
      </w:r>
      <w:r w:rsidR="00291A9E">
        <w:rPr>
          <w:sz w:val="28"/>
          <w:szCs w:val="28"/>
        </w:rPr>
        <w:t>Edmund Husserl</w:t>
      </w:r>
      <w:r w:rsidR="00CD3B72" w:rsidRPr="00286533">
        <w:rPr>
          <w:rFonts w:hint="cs"/>
          <w:b/>
          <w:bCs/>
          <w:sz w:val="28"/>
          <w:szCs w:val="28"/>
          <w:rtl/>
        </w:rPr>
        <w:t xml:space="preserve"> </w:t>
      </w:r>
      <w:r w:rsidR="00CD3B72" w:rsidRPr="00286533">
        <w:rPr>
          <w:rFonts w:hint="cs"/>
          <w:sz w:val="28"/>
          <w:szCs w:val="28"/>
          <w:rtl/>
          <w:lang w:bidi="ar-MA"/>
        </w:rPr>
        <w:t>(</w:t>
      </w:r>
      <w:r w:rsidR="00291A9E">
        <w:rPr>
          <w:sz w:val="28"/>
          <w:szCs w:val="28"/>
          <w:lang w:bidi="ar-MA"/>
        </w:rPr>
        <w:t>1859</w:t>
      </w:r>
      <w:proofErr w:type="spellStart"/>
      <w:r w:rsidR="00CD3B72" w:rsidRPr="00286533">
        <w:rPr>
          <w:rFonts w:hint="cs"/>
          <w:sz w:val="28"/>
          <w:szCs w:val="28"/>
          <w:rtl/>
          <w:lang w:bidi="ar-MA"/>
        </w:rPr>
        <w:t>-</w:t>
      </w:r>
      <w:proofErr w:type="spellEnd"/>
      <w:r w:rsidR="00291A9E">
        <w:rPr>
          <w:sz w:val="28"/>
          <w:szCs w:val="28"/>
          <w:lang w:bidi="ar-MA"/>
        </w:rPr>
        <w:t>1938</w:t>
      </w:r>
      <w:r w:rsidR="00CD3B72" w:rsidRPr="00286533">
        <w:rPr>
          <w:rFonts w:hint="cs"/>
          <w:sz w:val="28"/>
          <w:szCs w:val="28"/>
          <w:rtl/>
          <w:lang w:bidi="ar-MA"/>
        </w:rPr>
        <w:t>)</w:t>
      </w:r>
      <w:r w:rsidR="00831D98" w:rsidRPr="00286533">
        <w:rPr>
          <w:rFonts w:hint="cs"/>
          <w:sz w:val="28"/>
          <w:szCs w:val="28"/>
          <w:rtl/>
          <w:lang w:bidi="ar-MA"/>
        </w:rPr>
        <w:t xml:space="preserve"> </w:t>
      </w:r>
      <w:r w:rsidR="00291A9E">
        <w:rPr>
          <w:rFonts w:hint="cs"/>
          <w:sz w:val="28"/>
          <w:szCs w:val="28"/>
          <w:rtl/>
          <w:lang w:bidi="ar-MA"/>
        </w:rPr>
        <w:t xml:space="preserve">: يرى </w:t>
      </w:r>
      <w:r>
        <w:rPr>
          <w:rFonts w:hint="cs"/>
          <w:sz w:val="28"/>
          <w:szCs w:val="28"/>
          <w:rtl/>
          <w:lang w:bidi="ar-MA"/>
        </w:rPr>
        <w:t xml:space="preserve">الفيلسوف الألماني </w:t>
      </w:r>
      <w:proofErr w:type="spellStart"/>
      <w:r w:rsidR="00291A9E">
        <w:rPr>
          <w:rFonts w:hint="cs"/>
          <w:sz w:val="28"/>
          <w:szCs w:val="28"/>
          <w:rtl/>
          <w:lang w:bidi="ar-MA"/>
        </w:rPr>
        <w:t>هوسرل</w:t>
      </w:r>
      <w:proofErr w:type="spellEnd"/>
      <w:r w:rsidR="00291A9E">
        <w:rPr>
          <w:rFonts w:hint="cs"/>
          <w:sz w:val="28"/>
          <w:szCs w:val="28"/>
          <w:rtl/>
          <w:lang w:bidi="ar-MA"/>
        </w:rPr>
        <w:t xml:space="preserve"> أن الغير جزء لا يتجزأ من العالم الذي تدركه الذات، وأن لا مبرر للشك في وجوده، بل إن تجاهله يمثل نسفا للوعي الذي كونته الذات عن نفسها وعن العالم. و</w:t>
      </w:r>
      <w:r w:rsidR="00C733B5">
        <w:rPr>
          <w:rFonts w:hint="cs"/>
          <w:sz w:val="28"/>
          <w:szCs w:val="28"/>
          <w:rtl/>
          <w:lang w:bidi="ar-MA"/>
        </w:rPr>
        <w:t>ت</w:t>
      </w:r>
      <w:r w:rsidR="00291A9E">
        <w:rPr>
          <w:rFonts w:hint="cs"/>
          <w:sz w:val="28"/>
          <w:szCs w:val="28"/>
          <w:rtl/>
          <w:lang w:bidi="ar-MA"/>
        </w:rPr>
        <w:t xml:space="preserve">ظهر من خلال هذا التصور </w:t>
      </w:r>
      <w:r w:rsidR="00C733B5">
        <w:rPr>
          <w:rFonts w:hint="cs"/>
          <w:sz w:val="28"/>
          <w:szCs w:val="28"/>
          <w:rtl/>
          <w:lang w:bidi="ar-MA"/>
        </w:rPr>
        <w:t>إحدى</w:t>
      </w:r>
      <w:r w:rsidR="00291A9E">
        <w:rPr>
          <w:rFonts w:hint="cs"/>
          <w:sz w:val="28"/>
          <w:szCs w:val="28"/>
          <w:rtl/>
          <w:lang w:bidi="ar-MA"/>
        </w:rPr>
        <w:t xml:space="preserve"> </w:t>
      </w:r>
      <w:r w:rsidR="00C733B5">
        <w:rPr>
          <w:rFonts w:hint="cs"/>
          <w:sz w:val="28"/>
          <w:szCs w:val="28"/>
          <w:rtl/>
          <w:lang w:bidi="ar-MA"/>
        </w:rPr>
        <w:t>نتائج ا</w:t>
      </w:r>
      <w:r w:rsidR="00291A9E">
        <w:rPr>
          <w:rFonts w:hint="cs"/>
          <w:sz w:val="28"/>
          <w:szCs w:val="28"/>
          <w:rtl/>
          <w:lang w:bidi="ar-MA"/>
        </w:rPr>
        <w:t xml:space="preserve">لمنهج </w:t>
      </w:r>
      <w:proofErr w:type="spellStart"/>
      <w:r w:rsidR="00291A9E">
        <w:rPr>
          <w:rFonts w:hint="cs"/>
          <w:sz w:val="28"/>
          <w:szCs w:val="28"/>
          <w:rtl/>
          <w:lang w:bidi="ar-MA"/>
        </w:rPr>
        <w:t>الفينومنولوجي</w:t>
      </w:r>
      <w:proofErr w:type="spellEnd"/>
      <w:r>
        <w:rPr>
          <w:rFonts w:hint="cs"/>
          <w:sz w:val="28"/>
          <w:szCs w:val="28"/>
          <w:rtl/>
          <w:lang w:bidi="ar-MA"/>
        </w:rPr>
        <w:t xml:space="preserve"> </w:t>
      </w:r>
      <w:r w:rsidR="00291A9E">
        <w:rPr>
          <w:rFonts w:hint="cs"/>
          <w:sz w:val="28"/>
          <w:szCs w:val="28"/>
          <w:rtl/>
          <w:lang w:bidi="ar-MA"/>
        </w:rPr>
        <w:t>[</w:t>
      </w:r>
      <w:proofErr w:type="spellStart"/>
      <w:r w:rsidR="00291A9E">
        <w:rPr>
          <w:rFonts w:hint="cs"/>
          <w:sz w:val="28"/>
          <w:szCs w:val="28"/>
          <w:rtl/>
          <w:lang w:bidi="ar-MA"/>
        </w:rPr>
        <w:t>الظاهراتي</w:t>
      </w:r>
      <w:proofErr w:type="spellEnd"/>
      <w:r w:rsidR="00291A9E">
        <w:rPr>
          <w:rFonts w:hint="cs"/>
          <w:sz w:val="28"/>
          <w:szCs w:val="28"/>
          <w:rtl/>
          <w:lang w:bidi="ar-MA"/>
        </w:rPr>
        <w:t>]</w:t>
      </w:r>
      <w:r w:rsidR="00291A9E">
        <w:rPr>
          <w:sz w:val="28"/>
          <w:szCs w:val="28"/>
          <w:lang w:bidi="ar-MA"/>
        </w:rPr>
        <w:t xml:space="preserve">Méthode Phénoménologique </w:t>
      </w:r>
      <w:r>
        <w:rPr>
          <w:rFonts w:hint="cs"/>
          <w:sz w:val="28"/>
          <w:szCs w:val="28"/>
          <w:rtl/>
          <w:lang w:bidi="ar-MA"/>
        </w:rPr>
        <w:t xml:space="preserve"> الذي أسس له </w:t>
      </w:r>
      <w:proofErr w:type="spellStart"/>
      <w:r>
        <w:rPr>
          <w:rFonts w:hint="cs"/>
          <w:sz w:val="28"/>
          <w:szCs w:val="28"/>
          <w:rtl/>
          <w:lang w:bidi="ar-MA"/>
        </w:rPr>
        <w:t>هوسرل،</w:t>
      </w:r>
      <w:proofErr w:type="spellEnd"/>
      <w:r>
        <w:rPr>
          <w:rFonts w:hint="cs"/>
          <w:sz w:val="28"/>
          <w:szCs w:val="28"/>
          <w:rtl/>
          <w:lang w:bidi="ar-MA"/>
        </w:rPr>
        <w:t xml:space="preserve"> والذي لا يفصل الوعي عن موضوعه، ويعتبر أن </w:t>
      </w:r>
      <w:r w:rsidR="00C733B5">
        <w:rPr>
          <w:rFonts w:hint="cs"/>
          <w:sz w:val="28"/>
          <w:szCs w:val="28"/>
          <w:rtl/>
          <w:lang w:bidi="ar-MA"/>
        </w:rPr>
        <w:t>"</w:t>
      </w:r>
      <w:r>
        <w:rPr>
          <w:rFonts w:hint="cs"/>
          <w:sz w:val="28"/>
          <w:szCs w:val="28"/>
          <w:rtl/>
          <w:lang w:bidi="ar-MA"/>
        </w:rPr>
        <w:t xml:space="preserve">الوعي هو دائما وعي بشيء </w:t>
      </w:r>
      <w:proofErr w:type="spellStart"/>
      <w:r>
        <w:rPr>
          <w:rFonts w:hint="cs"/>
          <w:sz w:val="28"/>
          <w:szCs w:val="28"/>
          <w:rtl/>
          <w:lang w:bidi="ar-MA"/>
        </w:rPr>
        <w:t>ما</w:t>
      </w:r>
      <w:r w:rsidR="00C733B5">
        <w:rPr>
          <w:rFonts w:hint="cs"/>
          <w:sz w:val="28"/>
          <w:szCs w:val="28"/>
          <w:rtl/>
          <w:lang w:bidi="ar-MA"/>
        </w:rPr>
        <w:t>"</w:t>
      </w:r>
      <w:r>
        <w:rPr>
          <w:rFonts w:hint="cs"/>
          <w:sz w:val="28"/>
          <w:szCs w:val="28"/>
          <w:rtl/>
          <w:lang w:bidi="ar-MA"/>
        </w:rPr>
        <w:t>،</w:t>
      </w:r>
      <w:proofErr w:type="spellEnd"/>
      <w:r>
        <w:rPr>
          <w:rFonts w:hint="cs"/>
          <w:sz w:val="28"/>
          <w:szCs w:val="28"/>
          <w:rtl/>
          <w:lang w:bidi="ar-MA"/>
        </w:rPr>
        <w:t xml:space="preserve"> أو </w:t>
      </w:r>
      <w:r w:rsidR="00C733B5">
        <w:rPr>
          <w:rFonts w:hint="cs"/>
          <w:sz w:val="28"/>
          <w:szCs w:val="28"/>
          <w:rtl/>
          <w:lang w:bidi="ar-MA"/>
        </w:rPr>
        <w:t xml:space="preserve">بعبارة أخرى: </w:t>
      </w:r>
      <w:r>
        <w:rPr>
          <w:rFonts w:hint="cs"/>
          <w:sz w:val="28"/>
          <w:szCs w:val="28"/>
          <w:rtl/>
          <w:lang w:bidi="ar-MA"/>
        </w:rPr>
        <w:t>وعي قصدي</w:t>
      </w:r>
      <w:r>
        <w:rPr>
          <w:sz w:val="28"/>
          <w:szCs w:val="28"/>
          <w:lang w:bidi="ar-MA"/>
        </w:rPr>
        <w:t xml:space="preserve">Intentionnelle </w:t>
      </w:r>
      <w:proofErr w:type="spellStart"/>
      <w:r>
        <w:rPr>
          <w:rFonts w:hint="cs"/>
          <w:sz w:val="28"/>
          <w:szCs w:val="28"/>
          <w:rtl/>
          <w:lang w:bidi="ar-MA"/>
        </w:rPr>
        <w:t>؛</w:t>
      </w:r>
      <w:proofErr w:type="spellEnd"/>
      <w:r>
        <w:rPr>
          <w:rFonts w:hint="cs"/>
          <w:sz w:val="28"/>
          <w:szCs w:val="28"/>
          <w:rtl/>
          <w:lang w:bidi="ar-MA"/>
        </w:rPr>
        <w:t xml:space="preserve"> </w:t>
      </w:r>
      <w:r w:rsidR="00D53826">
        <w:rPr>
          <w:rFonts w:hint="cs"/>
          <w:sz w:val="28"/>
          <w:szCs w:val="28"/>
          <w:rtl/>
          <w:lang w:bidi="ar-MA"/>
        </w:rPr>
        <w:t xml:space="preserve">فعوض </w:t>
      </w:r>
      <w:proofErr w:type="spellStart"/>
      <w:r w:rsidR="00D53826">
        <w:rPr>
          <w:rFonts w:hint="cs"/>
          <w:sz w:val="28"/>
          <w:szCs w:val="28"/>
          <w:rtl/>
          <w:lang w:bidi="ar-MA"/>
        </w:rPr>
        <w:t>الكوجيطو</w:t>
      </w:r>
      <w:proofErr w:type="spellEnd"/>
      <w:r w:rsidR="00D53826">
        <w:rPr>
          <w:rFonts w:hint="cs"/>
          <w:sz w:val="28"/>
          <w:szCs w:val="28"/>
          <w:rtl/>
          <w:lang w:bidi="ar-MA"/>
        </w:rPr>
        <w:t xml:space="preserve"> الديكارتي القائل: </w:t>
      </w:r>
      <w:r>
        <w:rPr>
          <w:rFonts w:hint="cs"/>
          <w:sz w:val="28"/>
          <w:szCs w:val="28"/>
          <w:rtl/>
          <w:lang w:bidi="ar-MA"/>
        </w:rPr>
        <w:t xml:space="preserve">أنا أفكر، إذن فأنا </w:t>
      </w:r>
      <w:proofErr w:type="spellStart"/>
      <w:r>
        <w:rPr>
          <w:rFonts w:hint="cs"/>
          <w:sz w:val="28"/>
          <w:szCs w:val="28"/>
          <w:rtl/>
          <w:lang w:bidi="ar-MA"/>
        </w:rPr>
        <w:t>موجود"،</w:t>
      </w:r>
      <w:proofErr w:type="spellEnd"/>
      <w:r>
        <w:rPr>
          <w:rFonts w:hint="cs"/>
          <w:sz w:val="28"/>
          <w:szCs w:val="28"/>
          <w:rtl/>
          <w:lang w:bidi="ar-MA"/>
        </w:rPr>
        <w:t xml:space="preserve"> كان ينبغي القول</w:t>
      </w:r>
      <w:r w:rsidR="00C733B5">
        <w:rPr>
          <w:rFonts w:hint="cs"/>
          <w:sz w:val="28"/>
          <w:szCs w:val="28"/>
          <w:rtl/>
          <w:lang w:bidi="ar-MA"/>
        </w:rPr>
        <w:t xml:space="preserve"> حسب </w:t>
      </w:r>
      <w:proofErr w:type="spellStart"/>
      <w:r w:rsidR="00C733B5">
        <w:rPr>
          <w:rFonts w:hint="cs"/>
          <w:sz w:val="28"/>
          <w:szCs w:val="28"/>
          <w:rtl/>
          <w:lang w:bidi="ar-MA"/>
        </w:rPr>
        <w:t>هوسرل</w:t>
      </w:r>
      <w:proofErr w:type="spellEnd"/>
      <w:r>
        <w:rPr>
          <w:rFonts w:hint="cs"/>
          <w:sz w:val="28"/>
          <w:szCs w:val="28"/>
          <w:rtl/>
          <w:lang w:bidi="ar-MA"/>
        </w:rPr>
        <w:t xml:space="preserve">: "عندما أفكر، فأنا أفكر في شيء </w:t>
      </w:r>
      <w:proofErr w:type="spellStart"/>
      <w:r>
        <w:rPr>
          <w:rFonts w:hint="cs"/>
          <w:sz w:val="28"/>
          <w:szCs w:val="28"/>
          <w:rtl/>
          <w:lang w:bidi="ar-MA"/>
        </w:rPr>
        <w:t>ما".</w:t>
      </w:r>
      <w:proofErr w:type="spellEnd"/>
      <w:r>
        <w:rPr>
          <w:rFonts w:hint="cs"/>
          <w:sz w:val="28"/>
          <w:szCs w:val="28"/>
          <w:rtl/>
          <w:lang w:bidi="ar-MA"/>
        </w:rPr>
        <w:t xml:space="preserve"> </w:t>
      </w:r>
    </w:p>
    <w:p w:rsidR="00D53826" w:rsidRDefault="00D53826" w:rsidP="00847ECD">
      <w:pPr>
        <w:bidi/>
        <w:spacing w:line="276" w:lineRule="auto"/>
        <w:jc w:val="both"/>
        <w:rPr>
          <w:sz w:val="28"/>
          <w:szCs w:val="28"/>
          <w:rtl/>
          <w:lang w:bidi="ar-MA"/>
        </w:rPr>
      </w:pPr>
      <w:r>
        <w:rPr>
          <w:rFonts w:hint="cs"/>
          <w:sz w:val="28"/>
          <w:szCs w:val="28"/>
          <w:rtl/>
        </w:rPr>
        <w:t>3</w:t>
      </w:r>
      <w:r w:rsidRPr="000C123A">
        <w:rPr>
          <w:rFonts w:hint="cs"/>
          <w:sz w:val="28"/>
          <w:szCs w:val="28"/>
          <w:rtl/>
        </w:rPr>
        <w:t>.2.1</w:t>
      </w:r>
      <w:proofErr w:type="spellStart"/>
      <w:r w:rsidR="008D55D2" w:rsidRPr="00286533">
        <w:rPr>
          <w:rFonts w:hint="cs"/>
          <w:b/>
          <w:bCs/>
          <w:sz w:val="28"/>
          <w:szCs w:val="28"/>
          <w:rtl/>
          <w:lang w:bidi="ar-MA"/>
        </w:rPr>
        <w:t>-</w:t>
      </w:r>
      <w:proofErr w:type="spellEnd"/>
      <w:r w:rsidR="008D55D2" w:rsidRPr="00286533">
        <w:rPr>
          <w:rFonts w:hint="cs"/>
          <w:sz w:val="28"/>
          <w:szCs w:val="28"/>
          <w:rtl/>
          <w:lang w:bidi="ar-MA"/>
        </w:rPr>
        <w:t xml:space="preserve"> </w:t>
      </w:r>
      <w:r w:rsidR="008D55D2" w:rsidRPr="00286533">
        <w:rPr>
          <w:rFonts w:hint="cs"/>
          <w:b/>
          <w:bCs/>
          <w:sz w:val="28"/>
          <w:szCs w:val="28"/>
          <w:rtl/>
          <w:lang w:bidi="ar-MA"/>
        </w:rPr>
        <w:t>أطروحة</w:t>
      </w:r>
      <w:r w:rsidR="008D55D2" w:rsidRPr="00286533">
        <w:rPr>
          <w:rFonts w:hint="cs"/>
          <w:sz w:val="28"/>
          <w:szCs w:val="28"/>
          <w:rtl/>
          <w:lang w:bidi="ar-MA"/>
        </w:rPr>
        <w:t xml:space="preserve"> </w:t>
      </w:r>
      <w:r>
        <w:rPr>
          <w:rFonts w:hint="cs"/>
          <w:b/>
          <w:bCs/>
          <w:sz w:val="28"/>
          <w:szCs w:val="28"/>
          <w:rtl/>
          <w:lang w:bidi="ar-MA"/>
        </w:rPr>
        <w:t xml:space="preserve">جون بول سارتر </w:t>
      </w:r>
      <w:r w:rsidR="000C123A">
        <w:rPr>
          <w:b/>
          <w:bCs/>
          <w:sz w:val="28"/>
          <w:szCs w:val="28"/>
          <w:lang w:bidi="ar-MA"/>
        </w:rPr>
        <w:t xml:space="preserve"> </w:t>
      </w:r>
      <w:r w:rsidR="000C123A" w:rsidRPr="000C123A">
        <w:rPr>
          <w:sz w:val="28"/>
          <w:szCs w:val="28"/>
          <w:lang w:bidi="ar-MA"/>
        </w:rPr>
        <w:t>Jean-Paul Sartre</w:t>
      </w:r>
      <w:r w:rsidR="008D55D2" w:rsidRPr="000C123A">
        <w:rPr>
          <w:sz w:val="28"/>
          <w:szCs w:val="28"/>
          <w:lang w:bidi="ar-MA"/>
        </w:rPr>
        <w:t xml:space="preserve"> </w:t>
      </w:r>
      <w:r w:rsidR="00831D98" w:rsidRPr="00286533">
        <w:rPr>
          <w:rFonts w:hint="cs"/>
          <w:sz w:val="28"/>
          <w:szCs w:val="28"/>
          <w:rtl/>
          <w:lang w:bidi="ar-MA"/>
        </w:rPr>
        <w:t>(</w:t>
      </w:r>
      <w:r w:rsidR="000C123A">
        <w:rPr>
          <w:sz w:val="28"/>
          <w:szCs w:val="28"/>
          <w:lang w:bidi="ar-MA"/>
        </w:rPr>
        <w:t>1905</w:t>
      </w:r>
      <w:proofErr w:type="spellStart"/>
      <w:r w:rsidR="00831D98" w:rsidRPr="00286533">
        <w:rPr>
          <w:rFonts w:hint="cs"/>
          <w:sz w:val="28"/>
          <w:szCs w:val="28"/>
          <w:rtl/>
          <w:lang w:bidi="ar-MA"/>
        </w:rPr>
        <w:t>-</w:t>
      </w:r>
      <w:proofErr w:type="spellEnd"/>
      <w:r w:rsidR="000C123A">
        <w:rPr>
          <w:sz w:val="28"/>
          <w:szCs w:val="28"/>
          <w:lang w:bidi="ar-MA"/>
        </w:rPr>
        <w:t>1980</w:t>
      </w:r>
      <w:r w:rsidR="00831D98" w:rsidRPr="00286533">
        <w:rPr>
          <w:rFonts w:hint="cs"/>
          <w:sz w:val="28"/>
          <w:szCs w:val="28"/>
          <w:rtl/>
          <w:lang w:bidi="ar-MA"/>
        </w:rPr>
        <w:t xml:space="preserve">) </w:t>
      </w:r>
      <w:r>
        <w:rPr>
          <w:rFonts w:hint="cs"/>
          <w:sz w:val="28"/>
          <w:szCs w:val="28"/>
          <w:rtl/>
          <w:lang w:bidi="ar-MA"/>
        </w:rPr>
        <w:t xml:space="preserve">: </w:t>
      </w:r>
      <w:r>
        <w:rPr>
          <w:sz w:val="28"/>
          <w:szCs w:val="28"/>
          <w:rtl/>
          <w:lang w:bidi="ar-MA"/>
        </w:rPr>
        <w:t>ينطلق جون بول سارتر في</w:t>
      </w:r>
      <w:r>
        <w:rPr>
          <w:rFonts w:hint="cs"/>
          <w:sz w:val="28"/>
          <w:szCs w:val="28"/>
          <w:rtl/>
          <w:lang w:bidi="ar-MA"/>
        </w:rPr>
        <w:t xml:space="preserve"> </w:t>
      </w:r>
      <w:r w:rsidRPr="00D53826">
        <w:rPr>
          <w:sz w:val="28"/>
          <w:szCs w:val="28"/>
          <w:rtl/>
          <w:lang w:bidi="ar-MA"/>
        </w:rPr>
        <w:t xml:space="preserve">من تلك المغايرة </w:t>
      </w:r>
      <w:proofErr w:type="spellStart"/>
      <w:r w:rsidRPr="00D53826">
        <w:rPr>
          <w:sz w:val="28"/>
          <w:szCs w:val="28"/>
          <w:rtl/>
          <w:lang w:bidi="ar-MA"/>
        </w:rPr>
        <w:t>الأنطولوجية</w:t>
      </w:r>
      <w:proofErr w:type="spellEnd"/>
      <w:r w:rsidRPr="00D53826">
        <w:rPr>
          <w:sz w:val="28"/>
          <w:szCs w:val="28"/>
          <w:rtl/>
          <w:lang w:bidi="ar-MA"/>
        </w:rPr>
        <w:t xml:space="preserve"> </w:t>
      </w:r>
      <w:r w:rsidR="00847ECD">
        <w:rPr>
          <w:rFonts w:hint="cs"/>
          <w:sz w:val="28"/>
          <w:szCs w:val="28"/>
          <w:rtl/>
          <w:lang w:bidi="ar-MA"/>
        </w:rPr>
        <w:t xml:space="preserve">[الوجودية] </w:t>
      </w:r>
      <w:r w:rsidRPr="00D53826">
        <w:rPr>
          <w:sz w:val="28"/>
          <w:szCs w:val="28"/>
          <w:rtl/>
          <w:lang w:bidi="ar-MA"/>
        </w:rPr>
        <w:t xml:space="preserve">للغير عن باقي الأشياء والموضوعات الخارجية. فالغير هو سلسلة من المشاعر والأفكار والإرادات المستقلة عني. </w:t>
      </w:r>
      <w:r w:rsidR="00847ECD">
        <w:rPr>
          <w:rFonts w:hint="cs"/>
          <w:sz w:val="28"/>
          <w:szCs w:val="28"/>
          <w:rtl/>
          <w:lang w:bidi="ar-MA"/>
        </w:rPr>
        <w:t>إ</w:t>
      </w:r>
      <w:r w:rsidRPr="00D53826">
        <w:rPr>
          <w:sz w:val="28"/>
          <w:szCs w:val="28"/>
          <w:rtl/>
          <w:lang w:bidi="ar-MA"/>
        </w:rPr>
        <w:t xml:space="preserve">ن الغير وفق هذا التصور هو </w:t>
      </w:r>
      <w:r w:rsidR="00847ECD">
        <w:rPr>
          <w:rFonts w:hint="cs"/>
          <w:sz w:val="28"/>
          <w:szCs w:val="28"/>
          <w:rtl/>
          <w:lang w:bidi="ar-MA"/>
        </w:rPr>
        <w:t>"</w:t>
      </w:r>
      <w:r w:rsidRPr="00D53826">
        <w:rPr>
          <w:sz w:val="28"/>
          <w:szCs w:val="28"/>
          <w:rtl/>
          <w:lang w:bidi="ar-MA"/>
        </w:rPr>
        <w:t xml:space="preserve">أنا </w:t>
      </w:r>
      <w:r w:rsidR="00847ECD">
        <w:rPr>
          <w:rFonts w:hint="cs"/>
          <w:sz w:val="28"/>
          <w:szCs w:val="28"/>
          <w:rtl/>
          <w:lang w:bidi="ar-MA"/>
        </w:rPr>
        <w:t>آ</w:t>
      </w:r>
      <w:r w:rsidRPr="00D53826">
        <w:rPr>
          <w:sz w:val="28"/>
          <w:szCs w:val="28"/>
          <w:rtl/>
          <w:lang w:bidi="ar-MA"/>
        </w:rPr>
        <w:t>خر</w:t>
      </w:r>
      <w:r w:rsidR="00847ECD">
        <w:rPr>
          <w:rFonts w:hint="cs"/>
          <w:sz w:val="28"/>
          <w:szCs w:val="28"/>
          <w:rtl/>
          <w:lang w:bidi="ar-MA"/>
        </w:rPr>
        <w:t xml:space="preserve">" أو "الأنا الذي ليس </w:t>
      </w:r>
      <w:proofErr w:type="spellStart"/>
      <w:r w:rsidR="00847ECD">
        <w:rPr>
          <w:rFonts w:hint="cs"/>
          <w:sz w:val="28"/>
          <w:szCs w:val="28"/>
          <w:rtl/>
          <w:lang w:bidi="ar-MA"/>
        </w:rPr>
        <w:t>أنا"؛</w:t>
      </w:r>
      <w:proofErr w:type="spellEnd"/>
      <w:r w:rsidRPr="00D53826">
        <w:rPr>
          <w:sz w:val="28"/>
          <w:szCs w:val="28"/>
          <w:rtl/>
          <w:lang w:bidi="ar-MA"/>
        </w:rPr>
        <w:t xml:space="preserve"> </w:t>
      </w:r>
      <w:r w:rsidR="00847ECD">
        <w:rPr>
          <w:rFonts w:hint="cs"/>
          <w:sz w:val="28"/>
          <w:szCs w:val="28"/>
          <w:rtl/>
          <w:lang w:bidi="ar-MA"/>
        </w:rPr>
        <w:t>إنه</w:t>
      </w:r>
      <w:r w:rsidRPr="00D53826">
        <w:rPr>
          <w:sz w:val="28"/>
          <w:szCs w:val="28"/>
          <w:rtl/>
          <w:lang w:bidi="ar-MA"/>
        </w:rPr>
        <w:t xml:space="preserve"> أنا مماثل </w:t>
      </w:r>
      <w:proofErr w:type="spellStart"/>
      <w:r w:rsidRPr="00D53826">
        <w:rPr>
          <w:sz w:val="28"/>
          <w:szCs w:val="28"/>
          <w:rtl/>
          <w:lang w:bidi="ar-MA"/>
        </w:rPr>
        <w:t>لأناي،</w:t>
      </w:r>
      <w:proofErr w:type="spellEnd"/>
      <w:r w:rsidRPr="00D53826">
        <w:rPr>
          <w:sz w:val="28"/>
          <w:szCs w:val="28"/>
          <w:rtl/>
          <w:lang w:bidi="ar-MA"/>
        </w:rPr>
        <w:t xml:space="preserve"> لكنه مختلف عني. </w:t>
      </w:r>
      <w:r w:rsidR="00847ECD">
        <w:rPr>
          <w:rFonts w:hint="cs"/>
          <w:sz w:val="28"/>
          <w:szCs w:val="28"/>
          <w:rtl/>
          <w:lang w:bidi="ar-MA"/>
        </w:rPr>
        <w:t>إن</w:t>
      </w:r>
      <w:r w:rsidRPr="00D53826">
        <w:rPr>
          <w:sz w:val="28"/>
          <w:szCs w:val="28"/>
          <w:rtl/>
          <w:lang w:bidi="ar-MA"/>
        </w:rPr>
        <w:t xml:space="preserve"> بنية السلب </w:t>
      </w:r>
      <w:r w:rsidR="00847ECD">
        <w:rPr>
          <w:rFonts w:hint="cs"/>
          <w:sz w:val="28"/>
          <w:szCs w:val="28"/>
          <w:rtl/>
          <w:lang w:bidi="ar-MA"/>
        </w:rPr>
        <w:t>أ</w:t>
      </w:r>
      <w:r w:rsidRPr="00D53826">
        <w:rPr>
          <w:sz w:val="28"/>
          <w:szCs w:val="28"/>
          <w:rtl/>
          <w:lang w:bidi="ar-MA"/>
        </w:rPr>
        <w:t>و</w:t>
      </w:r>
      <w:r w:rsidR="00847ECD">
        <w:rPr>
          <w:rFonts w:hint="cs"/>
          <w:sz w:val="28"/>
          <w:szCs w:val="28"/>
          <w:rtl/>
          <w:lang w:bidi="ar-MA"/>
        </w:rPr>
        <w:t xml:space="preserve"> </w:t>
      </w:r>
      <w:proofErr w:type="gramStart"/>
      <w:r w:rsidRPr="00D53826">
        <w:rPr>
          <w:sz w:val="28"/>
          <w:szCs w:val="28"/>
          <w:rtl/>
          <w:lang w:bidi="ar-MA"/>
        </w:rPr>
        <w:t>النفي</w:t>
      </w:r>
      <w:proofErr w:type="gramEnd"/>
      <w:r w:rsidRPr="00D53826">
        <w:rPr>
          <w:sz w:val="28"/>
          <w:szCs w:val="28"/>
          <w:rtl/>
          <w:lang w:bidi="ar-MA"/>
        </w:rPr>
        <w:t xml:space="preserve"> إذن أساسية في العلاقة </w:t>
      </w:r>
      <w:r w:rsidR="00847ECD">
        <w:rPr>
          <w:sz w:val="28"/>
          <w:szCs w:val="28"/>
          <w:rtl/>
          <w:lang w:bidi="ar-MA"/>
        </w:rPr>
        <w:t xml:space="preserve">مع </w:t>
      </w:r>
      <w:proofErr w:type="gramStart"/>
      <w:r w:rsidR="00847ECD">
        <w:rPr>
          <w:sz w:val="28"/>
          <w:szCs w:val="28"/>
          <w:rtl/>
          <w:lang w:bidi="ar-MA"/>
        </w:rPr>
        <w:t>الغير</w:t>
      </w:r>
      <w:proofErr w:type="gramEnd"/>
      <w:r w:rsidRPr="00D53826">
        <w:rPr>
          <w:sz w:val="28"/>
          <w:szCs w:val="28"/>
          <w:rtl/>
          <w:lang w:bidi="ar-MA"/>
        </w:rPr>
        <w:t xml:space="preserve">. </w:t>
      </w:r>
      <w:r w:rsidR="00847ECD">
        <w:rPr>
          <w:rFonts w:hint="cs"/>
          <w:sz w:val="28"/>
          <w:szCs w:val="28"/>
          <w:rtl/>
          <w:lang w:bidi="ar-MA"/>
        </w:rPr>
        <w:t>بل تعتبر هذه</w:t>
      </w:r>
      <w:r w:rsidRPr="00D53826">
        <w:rPr>
          <w:sz w:val="28"/>
          <w:szCs w:val="28"/>
          <w:rtl/>
          <w:lang w:bidi="ar-MA"/>
        </w:rPr>
        <w:t xml:space="preserve"> </w:t>
      </w:r>
      <w:r w:rsidR="00847ECD">
        <w:rPr>
          <w:rFonts w:hint="cs"/>
          <w:sz w:val="28"/>
          <w:szCs w:val="28"/>
          <w:rtl/>
          <w:lang w:bidi="ar-MA"/>
        </w:rPr>
        <w:t>ال</w:t>
      </w:r>
      <w:r w:rsidRPr="00D53826">
        <w:rPr>
          <w:sz w:val="28"/>
          <w:szCs w:val="28"/>
          <w:rtl/>
          <w:lang w:bidi="ar-MA"/>
        </w:rPr>
        <w:t xml:space="preserve">بنية أساسية لوعي </w:t>
      </w:r>
      <w:r w:rsidR="00847ECD">
        <w:rPr>
          <w:rFonts w:hint="cs"/>
          <w:sz w:val="28"/>
          <w:szCs w:val="28"/>
          <w:rtl/>
          <w:lang w:bidi="ar-MA"/>
        </w:rPr>
        <w:t>الذات</w:t>
      </w:r>
      <w:r w:rsidRPr="00D53826">
        <w:rPr>
          <w:sz w:val="28"/>
          <w:szCs w:val="28"/>
          <w:rtl/>
          <w:lang w:bidi="ar-MA"/>
        </w:rPr>
        <w:t xml:space="preserve"> بذاته</w:t>
      </w:r>
      <w:r w:rsidR="00847ECD">
        <w:rPr>
          <w:rFonts w:hint="cs"/>
          <w:sz w:val="28"/>
          <w:szCs w:val="28"/>
          <w:rtl/>
          <w:lang w:bidi="ar-MA"/>
        </w:rPr>
        <w:t>ا</w:t>
      </w:r>
      <w:r w:rsidRPr="00D53826">
        <w:rPr>
          <w:sz w:val="28"/>
          <w:szCs w:val="28"/>
          <w:rtl/>
          <w:lang w:bidi="ar-MA"/>
        </w:rPr>
        <w:t xml:space="preserve">، لان الوعي لدى سارتر ليس وعيا ذاتيا فرديا كما هو </w:t>
      </w:r>
      <w:r w:rsidRPr="00D53826">
        <w:rPr>
          <w:sz w:val="28"/>
          <w:szCs w:val="28"/>
          <w:rtl/>
          <w:lang w:bidi="ar-MA"/>
        </w:rPr>
        <w:lastRenderedPageBreak/>
        <w:t>لدى ديكارت</w:t>
      </w:r>
      <w:r w:rsidR="00847ECD">
        <w:rPr>
          <w:rFonts w:hint="cs"/>
          <w:sz w:val="28"/>
          <w:szCs w:val="28"/>
          <w:rtl/>
          <w:lang w:bidi="ar-MA"/>
        </w:rPr>
        <w:t>،</w:t>
      </w:r>
      <w:r w:rsidRPr="00D53826">
        <w:rPr>
          <w:sz w:val="28"/>
          <w:szCs w:val="28"/>
          <w:rtl/>
          <w:lang w:bidi="ar-MA"/>
        </w:rPr>
        <w:t xml:space="preserve"> وإنما هو وعي له</w:t>
      </w:r>
      <w:r w:rsidR="00847ECD">
        <w:rPr>
          <w:sz w:val="28"/>
          <w:szCs w:val="28"/>
          <w:rtl/>
          <w:lang w:bidi="ar-MA"/>
        </w:rPr>
        <w:t xml:space="preserve"> ارتباط وثيق بالغير. فالغير له </w:t>
      </w:r>
      <w:r w:rsidRPr="00D53826">
        <w:rPr>
          <w:sz w:val="28"/>
          <w:szCs w:val="28"/>
          <w:rtl/>
          <w:lang w:bidi="ar-MA"/>
        </w:rPr>
        <w:t xml:space="preserve">حضور مهما حاولنا انتزاعه من شعورنا، </w:t>
      </w:r>
      <w:r w:rsidR="00847ECD">
        <w:rPr>
          <w:rFonts w:hint="cs"/>
          <w:sz w:val="28"/>
          <w:szCs w:val="28"/>
          <w:rtl/>
          <w:lang w:bidi="ar-MA"/>
        </w:rPr>
        <w:t>فهو</w:t>
      </w:r>
      <w:r w:rsidRPr="00D53826">
        <w:rPr>
          <w:sz w:val="28"/>
          <w:szCs w:val="28"/>
          <w:rtl/>
          <w:lang w:bidi="ar-MA"/>
        </w:rPr>
        <w:t xml:space="preserve"> </w:t>
      </w:r>
      <w:r w:rsidR="00847ECD">
        <w:rPr>
          <w:rFonts w:hint="cs"/>
          <w:sz w:val="28"/>
          <w:szCs w:val="28"/>
          <w:rtl/>
          <w:lang w:bidi="ar-MA"/>
        </w:rPr>
        <w:t>"</w:t>
      </w:r>
      <w:r w:rsidRPr="00D53826">
        <w:rPr>
          <w:sz w:val="28"/>
          <w:szCs w:val="28"/>
          <w:rtl/>
          <w:lang w:bidi="ar-MA"/>
        </w:rPr>
        <w:t>الوسيط الذي لا غنى عنه بين أنا وبين نفسي "</w:t>
      </w:r>
      <w:r w:rsidR="00847ECD">
        <w:rPr>
          <w:rFonts w:hint="cs"/>
          <w:sz w:val="28"/>
          <w:szCs w:val="28"/>
          <w:rtl/>
          <w:lang w:bidi="ar-MA"/>
        </w:rPr>
        <w:t xml:space="preserve"> كما يقول سارتر،</w:t>
      </w:r>
      <w:r w:rsidR="00847ECD" w:rsidRPr="00847ECD">
        <w:rPr>
          <w:rFonts w:hint="cs"/>
          <w:sz w:val="28"/>
          <w:szCs w:val="28"/>
          <w:rtl/>
          <w:lang w:bidi="ar-MA"/>
        </w:rPr>
        <w:t xml:space="preserve"> </w:t>
      </w:r>
      <w:r w:rsidR="00847ECD">
        <w:rPr>
          <w:rFonts w:hint="cs"/>
          <w:sz w:val="28"/>
          <w:szCs w:val="28"/>
          <w:rtl/>
          <w:lang w:bidi="ar-MA"/>
        </w:rPr>
        <w:t>رغم أنه</w:t>
      </w:r>
      <w:r w:rsidR="00847ECD">
        <w:rPr>
          <w:sz w:val="28"/>
          <w:szCs w:val="28"/>
          <w:rtl/>
          <w:lang w:bidi="ar-MA"/>
        </w:rPr>
        <w:t xml:space="preserve"> يقيد تصرفاتنا ويرصد حركاتنا</w:t>
      </w:r>
      <w:r w:rsidR="00847ECD">
        <w:rPr>
          <w:rFonts w:hint="cs"/>
          <w:sz w:val="28"/>
          <w:szCs w:val="28"/>
          <w:rtl/>
          <w:lang w:bidi="ar-MA"/>
        </w:rPr>
        <w:t>، وبالتالي يحد من حريتنا.</w:t>
      </w:r>
    </w:p>
    <w:p w:rsidR="00820CA1" w:rsidRPr="00B95F92" w:rsidRDefault="00B95F92" w:rsidP="00D246E7">
      <w:pPr>
        <w:bidi/>
        <w:spacing w:line="276" w:lineRule="auto"/>
        <w:jc w:val="both"/>
        <w:rPr>
          <w:sz w:val="28"/>
          <w:szCs w:val="28"/>
          <w:lang w:bidi="ar-MA"/>
        </w:rPr>
      </w:pPr>
      <w:r w:rsidRPr="00B95F92">
        <w:rPr>
          <w:rFonts w:hint="cs"/>
          <w:sz w:val="28"/>
          <w:szCs w:val="28"/>
          <w:rtl/>
          <w:lang w:bidi="ar-MA"/>
        </w:rPr>
        <w:t xml:space="preserve">4.2.1- </w:t>
      </w:r>
      <w:r w:rsidRPr="00B95F92">
        <w:rPr>
          <w:rFonts w:hint="cs"/>
          <w:b/>
          <w:bCs/>
          <w:sz w:val="28"/>
          <w:szCs w:val="28"/>
          <w:rtl/>
          <w:lang w:bidi="ar-MA"/>
        </w:rPr>
        <w:t xml:space="preserve">جيل </w:t>
      </w:r>
      <w:proofErr w:type="spellStart"/>
      <w:r w:rsidRPr="00B95F92">
        <w:rPr>
          <w:rFonts w:hint="cs"/>
          <w:b/>
          <w:bCs/>
          <w:sz w:val="28"/>
          <w:szCs w:val="28"/>
          <w:rtl/>
          <w:lang w:bidi="ar-MA"/>
        </w:rPr>
        <w:t>دولوز</w:t>
      </w:r>
      <w:proofErr w:type="spellEnd"/>
      <w:r>
        <w:rPr>
          <w:rFonts w:hint="cs"/>
          <w:sz w:val="28"/>
          <w:szCs w:val="28"/>
          <w:rtl/>
          <w:lang w:bidi="ar-MA"/>
        </w:rPr>
        <w:t xml:space="preserve"> </w:t>
      </w:r>
      <w:r w:rsidR="00D246E7">
        <w:rPr>
          <w:rFonts w:hint="cs"/>
          <w:sz w:val="28"/>
          <w:szCs w:val="28"/>
          <w:rtl/>
          <w:lang w:bidi="ar-MA"/>
        </w:rPr>
        <w:t xml:space="preserve"> </w:t>
      </w:r>
      <w:r>
        <w:rPr>
          <w:sz w:val="28"/>
          <w:szCs w:val="28"/>
          <w:lang w:bidi="ar-MA"/>
        </w:rPr>
        <w:t>G</w:t>
      </w:r>
      <w:r w:rsidR="00D246E7">
        <w:rPr>
          <w:sz w:val="28"/>
          <w:szCs w:val="28"/>
          <w:lang w:bidi="ar-MA"/>
        </w:rPr>
        <w:t>illes</w:t>
      </w:r>
      <w:r>
        <w:rPr>
          <w:sz w:val="28"/>
          <w:szCs w:val="28"/>
          <w:lang w:bidi="ar-MA"/>
        </w:rPr>
        <w:t xml:space="preserve"> </w:t>
      </w:r>
      <w:r w:rsidRPr="00B95F92">
        <w:rPr>
          <w:sz w:val="28"/>
          <w:szCs w:val="28"/>
          <w:lang w:bidi="ar-MA"/>
        </w:rPr>
        <w:t xml:space="preserve">Deleuze </w:t>
      </w:r>
      <w:r w:rsidR="00D246E7">
        <w:rPr>
          <w:rFonts w:hint="cs"/>
          <w:sz w:val="28"/>
          <w:szCs w:val="28"/>
          <w:rtl/>
          <w:lang w:bidi="ar-MA"/>
        </w:rPr>
        <w:t xml:space="preserve"> (1925-1995):</w:t>
      </w:r>
      <w:r w:rsidRPr="00B95F92">
        <w:rPr>
          <w:rFonts w:hint="cs"/>
          <w:sz w:val="28"/>
          <w:szCs w:val="28"/>
          <w:rtl/>
          <w:lang w:bidi="ar-MA"/>
        </w:rPr>
        <w:t xml:space="preserve"> </w:t>
      </w:r>
      <w:r>
        <w:rPr>
          <w:rFonts w:hint="cs"/>
          <w:sz w:val="28"/>
          <w:szCs w:val="28"/>
          <w:rtl/>
          <w:lang w:bidi="ar-MA"/>
        </w:rPr>
        <w:t xml:space="preserve">ينطلق </w:t>
      </w:r>
      <w:r w:rsidRPr="00B95F92">
        <w:rPr>
          <w:sz w:val="28"/>
          <w:szCs w:val="28"/>
          <w:rtl/>
          <w:lang w:bidi="ar-MA"/>
        </w:rPr>
        <w:t xml:space="preserve">جيل </w:t>
      </w:r>
      <w:proofErr w:type="spellStart"/>
      <w:r w:rsidRPr="00B95F92">
        <w:rPr>
          <w:sz w:val="28"/>
          <w:szCs w:val="28"/>
          <w:rtl/>
          <w:lang w:bidi="ar-MA"/>
        </w:rPr>
        <w:t>دولوز</w:t>
      </w:r>
      <w:proofErr w:type="spellEnd"/>
      <w:r w:rsidRPr="00B95F92">
        <w:rPr>
          <w:sz w:val="28"/>
          <w:szCs w:val="28"/>
          <w:rtl/>
          <w:lang w:bidi="ar-MA"/>
        </w:rPr>
        <w:t xml:space="preserve"> </w:t>
      </w:r>
      <w:r w:rsidR="00D246E7">
        <w:rPr>
          <w:rFonts w:hint="cs"/>
          <w:sz w:val="28"/>
          <w:szCs w:val="28"/>
          <w:rtl/>
          <w:lang w:bidi="ar-MA"/>
        </w:rPr>
        <w:t>في معالجته</w:t>
      </w:r>
      <w:r w:rsidRPr="00B95F92">
        <w:rPr>
          <w:sz w:val="28"/>
          <w:szCs w:val="28"/>
          <w:rtl/>
          <w:lang w:bidi="ar-MA"/>
        </w:rPr>
        <w:t xml:space="preserve"> </w:t>
      </w:r>
      <w:r>
        <w:rPr>
          <w:rFonts w:hint="cs"/>
          <w:sz w:val="28"/>
          <w:szCs w:val="28"/>
          <w:rtl/>
          <w:lang w:bidi="ar-MA"/>
        </w:rPr>
        <w:t xml:space="preserve">لإشكال </w:t>
      </w:r>
      <w:r w:rsidRPr="00B95F92">
        <w:rPr>
          <w:sz w:val="28"/>
          <w:szCs w:val="28"/>
          <w:rtl/>
          <w:lang w:bidi="ar-MA"/>
        </w:rPr>
        <w:t xml:space="preserve">وجود الغير من </w:t>
      </w:r>
      <w:r>
        <w:rPr>
          <w:rFonts w:hint="cs"/>
          <w:sz w:val="28"/>
          <w:szCs w:val="28"/>
          <w:rtl/>
          <w:lang w:bidi="ar-MA"/>
        </w:rPr>
        <w:t>أفق</w:t>
      </w:r>
      <w:r w:rsidRPr="00B95F92">
        <w:rPr>
          <w:sz w:val="28"/>
          <w:szCs w:val="28"/>
          <w:rtl/>
          <w:lang w:bidi="ar-MA"/>
        </w:rPr>
        <w:t xml:space="preserve"> فلسفي مغاير ل</w:t>
      </w:r>
      <w:r>
        <w:rPr>
          <w:rFonts w:hint="cs"/>
          <w:sz w:val="28"/>
          <w:szCs w:val="28"/>
          <w:rtl/>
          <w:lang w:bidi="ar-MA"/>
        </w:rPr>
        <w:t>أفق ا</w:t>
      </w:r>
      <w:r w:rsidR="00B7085D">
        <w:rPr>
          <w:sz w:val="28"/>
          <w:szCs w:val="28"/>
          <w:rtl/>
          <w:lang w:bidi="ar-MA"/>
        </w:rPr>
        <w:t>لفلسف</w:t>
      </w:r>
      <w:r w:rsidR="00B7085D">
        <w:rPr>
          <w:rFonts w:hint="cs"/>
          <w:sz w:val="28"/>
          <w:szCs w:val="28"/>
          <w:rtl/>
          <w:lang w:bidi="ar-MA"/>
        </w:rPr>
        <w:t>تين</w:t>
      </w:r>
      <w:r w:rsidR="00B7085D">
        <w:rPr>
          <w:sz w:val="28"/>
          <w:szCs w:val="28"/>
          <w:rtl/>
          <w:lang w:bidi="ar-MA"/>
        </w:rPr>
        <w:t xml:space="preserve"> الديكارتية و</w:t>
      </w:r>
      <w:r w:rsidRPr="00B95F92">
        <w:rPr>
          <w:sz w:val="28"/>
          <w:szCs w:val="28"/>
          <w:rtl/>
          <w:lang w:bidi="ar-MA"/>
        </w:rPr>
        <w:t>الوجودية، أي بعيدا عن فلسفات الذات والوعي</w:t>
      </w:r>
      <w:r w:rsidR="00B7085D">
        <w:rPr>
          <w:rFonts w:hint="cs"/>
          <w:sz w:val="28"/>
          <w:szCs w:val="28"/>
          <w:rtl/>
          <w:lang w:bidi="ar-MA"/>
        </w:rPr>
        <w:t>؛</w:t>
      </w:r>
      <w:r w:rsidR="00D246E7">
        <w:rPr>
          <w:sz w:val="28"/>
          <w:szCs w:val="28"/>
          <w:rtl/>
          <w:lang w:bidi="ar-MA"/>
        </w:rPr>
        <w:t xml:space="preserve"> فالغير في نظره</w:t>
      </w:r>
      <w:r w:rsidRPr="00B95F92">
        <w:rPr>
          <w:sz w:val="28"/>
          <w:szCs w:val="28"/>
          <w:rtl/>
          <w:lang w:bidi="ar-MA"/>
        </w:rPr>
        <w:t xml:space="preserve"> لا يتحدد بالسلب أو المغايرة </w:t>
      </w:r>
      <w:r w:rsidR="00B7085D">
        <w:rPr>
          <w:rFonts w:hint="cs"/>
          <w:sz w:val="28"/>
          <w:szCs w:val="28"/>
          <w:rtl/>
          <w:lang w:bidi="ar-MA"/>
        </w:rPr>
        <w:t>تجاه</w:t>
      </w:r>
      <w:r w:rsidR="00B7085D">
        <w:rPr>
          <w:sz w:val="28"/>
          <w:szCs w:val="28"/>
          <w:rtl/>
          <w:lang w:bidi="ar-MA"/>
        </w:rPr>
        <w:t xml:space="preserve"> الأنا</w:t>
      </w:r>
      <w:r w:rsidR="00B7085D">
        <w:rPr>
          <w:rFonts w:hint="cs"/>
          <w:sz w:val="28"/>
          <w:szCs w:val="28"/>
          <w:rtl/>
          <w:lang w:bidi="ar-MA"/>
        </w:rPr>
        <w:t>، فهو</w:t>
      </w:r>
      <w:r w:rsidR="00B7085D">
        <w:rPr>
          <w:sz w:val="28"/>
          <w:szCs w:val="28"/>
          <w:rtl/>
          <w:lang w:bidi="ar-MA"/>
        </w:rPr>
        <w:t xml:space="preserve"> </w:t>
      </w:r>
      <w:r w:rsidR="00B7085D">
        <w:rPr>
          <w:rFonts w:hint="cs"/>
          <w:sz w:val="28"/>
          <w:szCs w:val="28"/>
          <w:rtl/>
          <w:lang w:bidi="ar-MA"/>
        </w:rPr>
        <w:t xml:space="preserve">ليس مجرد </w:t>
      </w:r>
      <w:r w:rsidRPr="00B95F92">
        <w:rPr>
          <w:sz w:val="28"/>
          <w:szCs w:val="28"/>
          <w:rtl/>
          <w:lang w:bidi="ar-MA"/>
        </w:rPr>
        <w:t>ذات</w:t>
      </w:r>
      <w:r w:rsidR="00B7085D">
        <w:rPr>
          <w:sz w:val="28"/>
          <w:szCs w:val="28"/>
          <w:rtl/>
          <w:lang w:bidi="ar-MA"/>
        </w:rPr>
        <w:t xml:space="preserve"> أو موضو</w:t>
      </w:r>
      <w:r w:rsidR="00867949">
        <w:rPr>
          <w:rFonts w:hint="cs"/>
          <w:sz w:val="28"/>
          <w:szCs w:val="28"/>
          <w:rtl/>
          <w:lang w:bidi="ar-MA"/>
        </w:rPr>
        <w:t>ع</w:t>
      </w:r>
      <w:r w:rsidR="00B7085D">
        <w:rPr>
          <w:rFonts w:hint="cs"/>
          <w:sz w:val="28"/>
          <w:szCs w:val="28"/>
          <w:rtl/>
          <w:lang w:bidi="ar-MA"/>
        </w:rPr>
        <w:t xml:space="preserve">، بل </w:t>
      </w:r>
      <w:r w:rsidRPr="00B95F92">
        <w:rPr>
          <w:sz w:val="28"/>
          <w:szCs w:val="28"/>
          <w:rtl/>
          <w:lang w:bidi="ar-MA"/>
        </w:rPr>
        <w:t>هو ق</w:t>
      </w:r>
      <w:r w:rsidR="00B7085D">
        <w:rPr>
          <w:sz w:val="28"/>
          <w:szCs w:val="28"/>
          <w:rtl/>
          <w:lang w:bidi="ar-MA"/>
        </w:rPr>
        <w:t>بل كل شيء عالم ممكن</w:t>
      </w:r>
      <w:r w:rsidR="00820CA1">
        <w:rPr>
          <w:sz w:val="28"/>
          <w:szCs w:val="28"/>
          <w:lang w:bidi="ar-MA"/>
        </w:rPr>
        <w:t xml:space="preserve">Monde Possible </w:t>
      </w:r>
      <w:r w:rsidR="00B7085D">
        <w:rPr>
          <w:sz w:val="28"/>
          <w:szCs w:val="28"/>
          <w:rtl/>
          <w:lang w:bidi="ar-MA"/>
        </w:rPr>
        <w:t xml:space="preserve"> نجد تعبيرات</w:t>
      </w:r>
      <w:r w:rsidR="00B7085D">
        <w:rPr>
          <w:rFonts w:hint="cs"/>
          <w:sz w:val="28"/>
          <w:szCs w:val="28"/>
          <w:rtl/>
          <w:lang w:bidi="ar-MA"/>
        </w:rPr>
        <w:t xml:space="preserve">ه </w:t>
      </w:r>
      <w:r w:rsidR="00820CA1">
        <w:rPr>
          <w:sz w:val="28"/>
          <w:szCs w:val="28"/>
          <w:rtl/>
          <w:lang w:bidi="ar-MA"/>
        </w:rPr>
        <w:t>في وجه ولغة من يعبر عنه</w:t>
      </w:r>
      <w:r w:rsidRPr="00B95F92">
        <w:rPr>
          <w:sz w:val="28"/>
          <w:szCs w:val="28"/>
          <w:rtl/>
          <w:lang w:bidi="ar-MA"/>
        </w:rPr>
        <w:t>. ان الغير بهذا المعنى ذو ثلاثة مكو</w:t>
      </w:r>
      <w:r w:rsidR="00D246E7">
        <w:rPr>
          <w:sz w:val="28"/>
          <w:szCs w:val="28"/>
          <w:rtl/>
          <w:lang w:bidi="ar-MA"/>
        </w:rPr>
        <w:t>نات: عالم ممكن، وجه قائم الوجود</w:t>
      </w:r>
      <w:r w:rsidRPr="00B95F92">
        <w:rPr>
          <w:sz w:val="28"/>
          <w:szCs w:val="28"/>
          <w:rtl/>
          <w:lang w:bidi="ar-MA"/>
        </w:rPr>
        <w:t>، لغة أو كلام واقعي.</w:t>
      </w:r>
    </w:p>
    <w:p w:rsidR="00C9693E" w:rsidRPr="005F2F04" w:rsidRDefault="003C461B" w:rsidP="00587001">
      <w:pPr>
        <w:bidi/>
        <w:spacing w:line="276" w:lineRule="auto"/>
        <w:rPr>
          <w:b/>
          <w:bCs/>
          <w:sz w:val="36"/>
          <w:szCs w:val="36"/>
          <w:rtl/>
          <w:lang w:bidi="ar-MA"/>
        </w:rPr>
      </w:pPr>
      <w:r w:rsidRPr="005F2F04">
        <w:rPr>
          <w:rFonts w:hint="cs"/>
          <w:b/>
          <w:bCs/>
          <w:sz w:val="36"/>
          <w:szCs w:val="36"/>
          <w:rtl/>
          <w:lang w:bidi="ar-MA"/>
        </w:rPr>
        <w:t xml:space="preserve">المحور </w:t>
      </w:r>
      <w:proofErr w:type="gramStart"/>
      <w:r w:rsidRPr="005F2F04">
        <w:rPr>
          <w:rFonts w:hint="cs"/>
          <w:b/>
          <w:bCs/>
          <w:sz w:val="36"/>
          <w:szCs w:val="36"/>
          <w:rtl/>
          <w:lang w:bidi="ar-MA"/>
        </w:rPr>
        <w:t>الثاني :</w:t>
      </w:r>
      <w:proofErr w:type="gramEnd"/>
      <w:r w:rsidRPr="005F2F04">
        <w:rPr>
          <w:rFonts w:hint="cs"/>
          <w:b/>
          <w:bCs/>
          <w:sz w:val="36"/>
          <w:szCs w:val="36"/>
          <w:rtl/>
          <w:lang w:bidi="ar-MA"/>
        </w:rPr>
        <w:t xml:space="preserve"> </w:t>
      </w:r>
      <w:r w:rsidR="00587001" w:rsidRPr="005F2F04">
        <w:rPr>
          <w:rFonts w:hint="cs"/>
          <w:b/>
          <w:bCs/>
          <w:sz w:val="36"/>
          <w:szCs w:val="36"/>
          <w:rtl/>
          <w:lang w:bidi="ar-MA"/>
        </w:rPr>
        <w:t>معرفة الغير</w:t>
      </w:r>
    </w:p>
    <w:p w:rsidR="00621495" w:rsidRPr="00587001" w:rsidRDefault="005F2F04" w:rsidP="00621495">
      <w:pPr>
        <w:bidi/>
        <w:spacing w:line="276" w:lineRule="auto"/>
        <w:jc w:val="both"/>
        <w:rPr>
          <w:b/>
          <w:bCs/>
          <w:sz w:val="32"/>
          <w:szCs w:val="32"/>
          <w:rtl/>
          <w:lang w:bidi="ar-MA"/>
        </w:rPr>
      </w:pPr>
      <w:r>
        <w:rPr>
          <w:rFonts w:hint="cs"/>
          <w:b/>
          <w:bCs/>
          <w:sz w:val="32"/>
          <w:szCs w:val="32"/>
          <w:rtl/>
          <w:lang w:bidi="ar-MA"/>
        </w:rPr>
        <w:t>1.2</w:t>
      </w:r>
      <w:r w:rsidR="00587001" w:rsidRPr="00587001">
        <w:rPr>
          <w:rFonts w:hint="cs"/>
          <w:b/>
          <w:bCs/>
          <w:sz w:val="32"/>
          <w:szCs w:val="32"/>
          <w:rtl/>
          <w:lang w:bidi="ar-MA"/>
        </w:rPr>
        <w:t xml:space="preserve">- </w:t>
      </w:r>
      <w:proofErr w:type="gramStart"/>
      <w:r w:rsidR="00587001" w:rsidRPr="00587001">
        <w:rPr>
          <w:rFonts w:hint="cs"/>
          <w:b/>
          <w:bCs/>
          <w:sz w:val="32"/>
          <w:szCs w:val="32"/>
          <w:rtl/>
          <w:lang w:bidi="ar-MA"/>
        </w:rPr>
        <w:t>الإشكال</w:t>
      </w:r>
      <w:proofErr w:type="gramEnd"/>
      <w:r w:rsidR="00587001" w:rsidRPr="00587001">
        <w:rPr>
          <w:rFonts w:hint="cs"/>
          <w:b/>
          <w:bCs/>
          <w:sz w:val="32"/>
          <w:szCs w:val="32"/>
          <w:rtl/>
          <w:lang w:bidi="ar-MA"/>
        </w:rPr>
        <w:t>:</w:t>
      </w:r>
    </w:p>
    <w:p w:rsidR="00587001" w:rsidRDefault="00587001" w:rsidP="00587001">
      <w:pPr>
        <w:pStyle w:val="Paragraphedeliste"/>
        <w:numPr>
          <w:ilvl w:val="0"/>
          <w:numId w:val="6"/>
        </w:numPr>
        <w:bidi/>
        <w:spacing w:line="276" w:lineRule="auto"/>
        <w:jc w:val="both"/>
        <w:rPr>
          <w:sz w:val="28"/>
          <w:szCs w:val="28"/>
          <w:lang w:bidi="ar-MA"/>
        </w:rPr>
      </w:pPr>
      <w:r>
        <w:rPr>
          <w:rFonts w:hint="cs"/>
          <w:sz w:val="28"/>
          <w:szCs w:val="28"/>
          <w:rtl/>
        </w:rPr>
        <w:t>هل يمكن معرفة الغير؟</w:t>
      </w:r>
    </w:p>
    <w:p w:rsidR="00587001" w:rsidRDefault="00587001" w:rsidP="00587001">
      <w:pPr>
        <w:pStyle w:val="Paragraphedeliste"/>
        <w:numPr>
          <w:ilvl w:val="0"/>
          <w:numId w:val="6"/>
        </w:numPr>
        <w:bidi/>
        <w:spacing w:line="276" w:lineRule="auto"/>
        <w:jc w:val="both"/>
        <w:rPr>
          <w:sz w:val="28"/>
          <w:szCs w:val="28"/>
          <w:lang w:bidi="ar-MA"/>
        </w:rPr>
      </w:pPr>
      <w:r>
        <w:rPr>
          <w:rFonts w:hint="cs"/>
          <w:sz w:val="28"/>
          <w:szCs w:val="28"/>
          <w:rtl/>
        </w:rPr>
        <w:t xml:space="preserve"> وما </w:t>
      </w:r>
      <w:proofErr w:type="gramStart"/>
      <w:r>
        <w:rPr>
          <w:rFonts w:hint="cs"/>
          <w:sz w:val="28"/>
          <w:szCs w:val="28"/>
          <w:rtl/>
        </w:rPr>
        <w:t>طبيعة</w:t>
      </w:r>
      <w:proofErr w:type="gramEnd"/>
      <w:r>
        <w:rPr>
          <w:rFonts w:hint="cs"/>
          <w:sz w:val="28"/>
          <w:szCs w:val="28"/>
          <w:rtl/>
        </w:rPr>
        <w:t xml:space="preserve"> هذه المعرفة؟</w:t>
      </w:r>
    </w:p>
    <w:p w:rsidR="005F2F04" w:rsidRPr="005F2F04" w:rsidRDefault="005F2F04" w:rsidP="005F2F04">
      <w:pPr>
        <w:bidi/>
        <w:spacing w:line="276" w:lineRule="auto"/>
        <w:jc w:val="both"/>
        <w:rPr>
          <w:b/>
          <w:bCs/>
          <w:sz w:val="32"/>
          <w:szCs w:val="32"/>
          <w:lang w:bidi="ar-MA"/>
        </w:rPr>
      </w:pPr>
      <w:r w:rsidRPr="005F2F04">
        <w:rPr>
          <w:rFonts w:hint="cs"/>
          <w:b/>
          <w:bCs/>
          <w:sz w:val="32"/>
          <w:szCs w:val="32"/>
          <w:rtl/>
          <w:lang w:bidi="ar-MA"/>
        </w:rPr>
        <w:t xml:space="preserve">2.2- </w:t>
      </w:r>
      <w:proofErr w:type="spellStart"/>
      <w:r w:rsidRPr="005F2F04">
        <w:rPr>
          <w:rFonts w:hint="cs"/>
          <w:b/>
          <w:bCs/>
          <w:sz w:val="32"/>
          <w:szCs w:val="32"/>
          <w:rtl/>
          <w:lang w:bidi="ar-MA"/>
        </w:rPr>
        <w:t>الأطاريح</w:t>
      </w:r>
      <w:proofErr w:type="spellEnd"/>
      <w:r w:rsidRPr="005F2F04">
        <w:rPr>
          <w:rFonts w:hint="cs"/>
          <w:b/>
          <w:bCs/>
          <w:sz w:val="32"/>
          <w:szCs w:val="32"/>
          <w:rtl/>
          <w:lang w:bidi="ar-MA"/>
        </w:rPr>
        <w:t>:</w:t>
      </w:r>
    </w:p>
    <w:p w:rsidR="00004DFE" w:rsidRPr="00286533" w:rsidRDefault="006B05EC" w:rsidP="005F2F04">
      <w:pPr>
        <w:bidi/>
        <w:spacing w:line="276" w:lineRule="auto"/>
        <w:jc w:val="both"/>
        <w:rPr>
          <w:sz w:val="28"/>
          <w:szCs w:val="28"/>
          <w:rtl/>
          <w:lang w:bidi="ar-MA"/>
        </w:rPr>
      </w:pPr>
      <w:r w:rsidRPr="00286533">
        <w:rPr>
          <w:rFonts w:hint="cs"/>
          <w:b/>
          <w:bCs/>
          <w:sz w:val="28"/>
          <w:szCs w:val="28"/>
          <w:rtl/>
          <w:lang w:bidi="ar-MA"/>
        </w:rPr>
        <w:t>1.</w:t>
      </w:r>
      <w:r w:rsidR="005F2F04">
        <w:rPr>
          <w:rFonts w:hint="cs"/>
          <w:b/>
          <w:bCs/>
          <w:sz w:val="28"/>
          <w:szCs w:val="28"/>
          <w:rtl/>
          <w:lang w:bidi="ar-MA"/>
        </w:rPr>
        <w:t>2.</w:t>
      </w:r>
      <w:r w:rsidRPr="00286533">
        <w:rPr>
          <w:rFonts w:hint="cs"/>
          <w:b/>
          <w:bCs/>
          <w:sz w:val="28"/>
          <w:szCs w:val="28"/>
          <w:rtl/>
          <w:lang w:bidi="ar-MA"/>
        </w:rPr>
        <w:t>2</w:t>
      </w:r>
      <w:r w:rsidR="00853CAB" w:rsidRPr="00286533">
        <w:rPr>
          <w:rFonts w:hint="cs"/>
          <w:b/>
          <w:bCs/>
          <w:sz w:val="28"/>
          <w:szCs w:val="28"/>
          <w:rtl/>
          <w:lang w:bidi="ar-MA"/>
        </w:rPr>
        <w:t>-</w:t>
      </w:r>
      <w:r w:rsidR="00853CAB" w:rsidRPr="00286533">
        <w:rPr>
          <w:rFonts w:hint="cs"/>
          <w:sz w:val="28"/>
          <w:szCs w:val="28"/>
          <w:rtl/>
          <w:lang w:bidi="ar-MA"/>
        </w:rPr>
        <w:t xml:space="preserve"> </w:t>
      </w:r>
      <w:r w:rsidR="00853CAB" w:rsidRPr="00286533">
        <w:rPr>
          <w:rFonts w:hint="cs"/>
          <w:b/>
          <w:bCs/>
          <w:sz w:val="28"/>
          <w:szCs w:val="28"/>
          <w:rtl/>
          <w:lang w:bidi="ar-MA"/>
        </w:rPr>
        <w:t>أطروحة</w:t>
      </w:r>
      <w:r w:rsidR="00853CAB" w:rsidRPr="00286533">
        <w:rPr>
          <w:rFonts w:hint="cs"/>
          <w:sz w:val="28"/>
          <w:szCs w:val="28"/>
          <w:rtl/>
          <w:lang w:bidi="ar-MA"/>
        </w:rPr>
        <w:t xml:space="preserve"> </w:t>
      </w:r>
      <w:proofErr w:type="spellStart"/>
      <w:r w:rsidR="00587001" w:rsidRPr="00587001">
        <w:rPr>
          <w:rFonts w:hint="cs"/>
          <w:b/>
          <w:bCs/>
          <w:sz w:val="28"/>
          <w:szCs w:val="28"/>
          <w:rtl/>
          <w:lang w:bidi="ar-MA"/>
        </w:rPr>
        <w:t>نيكولا</w:t>
      </w:r>
      <w:proofErr w:type="spellEnd"/>
      <w:r w:rsidR="00587001">
        <w:rPr>
          <w:rFonts w:hint="cs"/>
          <w:sz w:val="28"/>
          <w:szCs w:val="28"/>
          <w:rtl/>
          <w:lang w:bidi="ar-MA"/>
        </w:rPr>
        <w:t xml:space="preserve"> </w:t>
      </w:r>
      <w:proofErr w:type="spellStart"/>
      <w:r w:rsidR="00587001" w:rsidRPr="00587001">
        <w:rPr>
          <w:rFonts w:hint="cs"/>
          <w:b/>
          <w:bCs/>
          <w:sz w:val="28"/>
          <w:szCs w:val="28"/>
          <w:rtl/>
          <w:lang w:bidi="ar-MA"/>
        </w:rPr>
        <w:t>مالبرانش</w:t>
      </w:r>
      <w:proofErr w:type="spellEnd"/>
      <w:r w:rsidR="00587001">
        <w:rPr>
          <w:sz w:val="28"/>
          <w:szCs w:val="28"/>
          <w:lang w:bidi="ar-MA"/>
        </w:rPr>
        <w:t xml:space="preserve">Nicolas Malebranche </w:t>
      </w:r>
      <w:r w:rsidR="00587001">
        <w:rPr>
          <w:rFonts w:hint="cs"/>
          <w:sz w:val="28"/>
          <w:szCs w:val="28"/>
          <w:rtl/>
          <w:lang w:bidi="ar-MA"/>
        </w:rPr>
        <w:t xml:space="preserve"> </w:t>
      </w:r>
      <w:r w:rsidR="00853CAB" w:rsidRPr="00286533">
        <w:rPr>
          <w:rFonts w:hint="cs"/>
          <w:sz w:val="28"/>
          <w:szCs w:val="28"/>
          <w:rtl/>
          <w:lang w:bidi="ar-MA"/>
        </w:rPr>
        <w:t>(</w:t>
      </w:r>
      <w:r w:rsidR="00780FD0">
        <w:rPr>
          <w:sz w:val="28"/>
          <w:szCs w:val="28"/>
          <w:lang w:bidi="ar-MA"/>
        </w:rPr>
        <w:t>1638</w:t>
      </w:r>
      <w:proofErr w:type="spellStart"/>
      <w:r w:rsidR="00D37EF8" w:rsidRPr="00286533">
        <w:rPr>
          <w:rFonts w:hint="cs"/>
          <w:sz w:val="28"/>
          <w:szCs w:val="28"/>
          <w:rtl/>
          <w:lang w:bidi="ar-MA"/>
        </w:rPr>
        <w:t>-</w:t>
      </w:r>
      <w:proofErr w:type="spellEnd"/>
      <w:r w:rsidR="00780FD0">
        <w:rPr>
          <w:sz w:val="28"/>
          <w:szCs w:val="28"/>
          <w:lang w:bidi="ar-MA"/>
        </w:rPr>
        <w:t>1715</w:t>
      </w:r>
      <w:r w:rsidR="00853CAB" w:rsidRPr="00286533">
        <w:rPr>
          <w:rFonts w:hint="cs"/>
          <w:sz w:val="28"/>
          <w:szCs w:val="28"/>
          <w:rtl/>
          <w:lang w:bidi="ar-MA"/>
        </w:rPr>
        <w:t>) :</w:t>
      </w:r>
      <w:r w:rsidR="00FB4B2B">
        <w:rPr>
          <w:rFonts w:hint="cs"/>
          <w:sz w:val="28"/>
          <w:szCs w:val="28"/>
          <w:rtl/>
          <w:lang w:bidi="ar-MA"/>
        </w:rPr>
        <w:t xml:space="preserve"> </w:t>
      </w:r>
      <w:r w:rsidR="00780FD0">
        <w:rPr>
          <w:rFonts w:hint="cs"/>
          <w:sz w:val="28"/>
          <w:szCs w:val="28"/>
          <w:rtl/>
          <w:lang w:bidi="ar-MA"/>
        </w:rPr>
        <w:t xml:space="preserve">يرى هذا الفيلسوف الفرنسي أن معرفة الغير مستحيلة. ويمكن تفسير ذلك، في نظره، بأن كل ما تستطيع الذات أن تعرفه عن الغير لا يبرح مظهره الخارجي؛ ولذلك كانت معرفة قائمة </w:t>
      </w:r>
      <w:r w:rsidR="00340D7C">
        <w:rPr>
          <w:rFonts w:hint="cs"/>
          <w:sz w:val="28"/>
          <w:szCs w:val="28"/>
          <w:rtl/>
          <w:lang w:bidi="ar-MA"/>
        </w:rPr>
        <w:t>على الافتراض والتخمين، مما يدفع</w:t>
      </w:r>
      <w:r w:rsidR="00780FD0">
        <w:rPr>
          <w:rFonts w:hint="cs"/>
          <w:sz w:val="28"/>
          <w:szCs w:val="28"/>
          <w:rtl/>
          <w:lang w:bidi="ar-MA"/>
        </w:rPr>
        <w:t xml:space="preserve"> تلك الذات إلى إسقاط مشاعرها وأفكارها على الغير. </w:t>
      </w:r>
      <w:proofErr w:type="gramStart"/>
      <w:r w:rsidR="00780FD0">
        <w:rPr>
          <w:rFonts w:hint="cs"/>
          <w:sz w:val="28"/>
          <w:szCs w:val="28"/>
          <w:rtl/>
          <w:lang w:bidi="ar-MA"/>
        </w:rPr>
        <w:t>إن</w:t>
      </w:r>
      <w:proofErr w:type="gramEnd"/>
      <w:r w:rsidR="00780FD0">
        <w:rPr>
          <w:rFonts w:hint="cs"/>
          <w:sz w:val="28"/>
          <w:szCs w:val="28"/>
          <w:rtl/>
          <w:lang w:bidi="ar-MA"/>
        </w:rPr>
        <w:t xml:space="preserve"> درجة التفاهم المتبادلة بين الأفراد في ظروف معينة لا تعني بالضرورة أن معرفة بعضهم ببعض معرفة صح</w:t>
      </w:r>
      <w:r w:rsidR="00340D7C">
        <w:rPr>
          <w:rFonts w:hint="cs"/>
          <w:sz w:val="28"/>
          <w:szCs w:val="28"/>
          <w:rtl/>
          <w:lang w:bidi="ar-MA"/>
        </w:rPr>
        <w:t xml:space="preserve">يحة. </w:t>
      </w:r>
      <w:proofErr w:type="gramStart"/>
      <w:r w:rsidR="00340D7C">
        <w:rPr>
          <w:rFonts w:hint="cs"/>
          <w:sz w:val="28"/>
          <w:szCs w:val="28"/>
          <w:rtl/>
          <w:lang w:bidi="ar-MA"/>
        </w:rPr>
        <w:t>ففي</w:t>
      </w:r>
      <w:proofErr w:type="gramEnd"/>
      <w:r w:rsidR="00340D7C">
        <w:rPr>
          <w:rFonts w:hint="cs"/>
          <w:sz w:val="28"/>
          <w:szCs w:val="28"/>
          <w:rtl/>
          <w:lang w:bidi="ar-MA"/>
        </w:rPr>
        <w:t xml:space="preserve"> حالات عديدة، يبدي شخص ما </w:t>
      </w:r>
      <w:r w:rsidR="00780FD0">
        <w:rPr>
          <w:rFonts w:hint="cs"/>
          <w:sz w:val="28"/>
          <w:szCs w:val="28"/>
          <w:rtl/>
          <w:lang w:bidi="ar-MA"/>
        </w:rPr>
        <w:t>تضامنه مع شخص آخر</w:t>
      </w:r>
      <w:r w:rsidR="00340D7C">
        <w:rPr>
          <w:rFonts w:hint="cs"/>
          <w:sz w:val="28"/>
          <w:szCs w:val="28"/>
          <w:rtl/>
          <w:lang w:bidi="ar-MA"/>
        </w:rPr>
        <w:t xml:space="preserve"> نتيجة إحساسه بألمه، لكن السؤال المطروح هو: هل يملك ذلك الشخص نفس الإحساس الذي يشعر </w:t>
      </w:r>
      <w:proofErr w:type="spellStart"/>
      <w:r w:rsidR="00340D7C">
        <w:rPr>
          <w:rFonts w:hint="cs"/>
          <w:sz w:val="28"/>
          <w:szCs w:val="28"/>
          <w:rtl/>
          <w:lang w:bidi="ar-MA"/>
        </w:rPr>
        <w:t>به</w:t>
      </w:r>
      <w:proofErr w:type="spellEnd"/>
      <w:r w:rsidR="00340D7C">
        <w:rPr>
          <w:rFonts w:hint="cs"/>
          <w:sz w:val="28"/>
          <w:szCs w:val="28"/>
          <w:rtl/>
          <w:lang w:bidi="ar-MA"/>
        </w:rPr>
        <w:t xml:space="preserve"> المتألم؟ </w:t>
      </w:r>
    </w:p>
    <w:p w:rsidR="006B05EC" w:rsidRPr="00286533" w:rsidRDefault="005F2F04" w:rsidP="00340D7C">
      <w:pPr>
        <w:bidi/>
        <w:spacing w:line="276" w:lineRule="auto"/>
        <w:jc w:val="both"/>
        <w:rPr>
          <w:b/>
          <w:bCs/>
          <w:sz w:val="28"/>
          <w:szCs w:val="28"/>
          <w:rtl/>
          <w:lang w:bidi="ar-MA"/>
        </w:rPr>
      </w:pPr>
      <w:r>
        <w:rPr>
          <w:rFonts w:hint="cs"/>
          <w:b/>
          <w:bCs/>
          <w:sz w:val="28"/>
          <w:szCs w:val="28"/>
          <w:rtl/>
          <w:lang w:bidi="ar-MA"/>
        </w:rPr>
        <w:t>2.2</w:t>
      </w:r>
      <w:r w:rsidR="006B05EC" w:rsidRPr="00286533">
        <w:rPr>
          <w:rFonts w:hint="cs"/>
          <w:b/>
          <w:bCs/>
          <w:sz w:val="28"/>
          <w:szCs w:val="28"/>
          <w:rtl/>
          <w:lang w:bidi="ar-MA"/>
        </w:rPr>
        <w:t xml:space="preserve">.2- أطروحة </w:t>
      </w:r>
      <w:r w:rsidR="00340D7C">
        <w:rPr>
          <w:rFonts w:hint="cs"/>
          <w:b/>
          <w:bCs/>
          <w:sz w:val="28"/>
          <w:szCs w:val="28"/>
          <w:rtl/>
          <w:lang w:bidi="ar-MA"/>
        </w:rPr>
        <w:t>ماكس</w:t>
      </w:r>
      <w:r w:rsidR="006B05EC" w:rsidRPr="00286533">
        <w:rPr>
          <w:rFonts w:hint="cs"/>
          <w:b/>
          <w:bCs/>
          <w:sz w:val="28"/>
          <w:szCs w:val="28"/>
          <w:rtl/>
          <w:lang w:bidi="ar-MA"/>
        </w:rPr>
        <w:t xml:space="preserve"> </w:t>
      </w:r>
      <w:proofErr w:type="spellStart"/>
      <w:r w:rsidR="00340D7C">
        <w:rPr>
          <w:rFonts w:hint="cs"/>
          <w:b/>
          <w:bCs/>
          <w:sz w:val="28"/>
          <w:szCs w:val="28"/>
          <w:rtl/>
          <w:lang w:bidi="ar-MA"/>
        </w:rPr>
        <w:t>شيلر</w:t>
      </w:r>
      <w:proofErr w:type="spellEnd"/>
      <w:r w:rsidR="006B05EC" w:rsidRPr="00286533">
        <w:rPr>
          <w:b/>
          <w:bCs/>
          <w:sz w:val="28"/>
          <w:szCs w:val="28"/>
          <w:lang w:bidi="ar-MA"/>
        </w:rPr>
        <w:t xml:space="preserve"> </w:t>
      </w:r>
      <w:r w:rsidR="00340D7C">
        <w:rPr>
          <w:sz w:val="28"/>
          <w:szCs w:val="28"/>
          <w:lang w:bidi="ar-MA"/>
        </w:rPr>
        <w:t xml:space="preserve">Max Scheler </w:t>
      </w:r>
      <w:r w:rsidR="006B05EC" w:rsidRPr="00286533">
        <w:rPr>
          <w:b/>
          <w:bCs/>
          <w:sz w:val="28"/>
          <w:szCs w:val="28"/>
          <w:lang w:bidi="ar-MA"/>
        </w:rPr>
        <w:t xml:space="preserve"> </w:t>
      </w:r>
      <w:r w:rsidR="006B05EC" w:rsidRPr="00286533">
        <w:rPr>
          <w:rFonts w:hint="cs"/>
          <w:b/>
          <w:bCs/>
          <w:sz w:val="28"/>
          <w:szCs w:val="28"/>
          <w:rtl/>
          <w:lang w:bidi="ar-MA"/>
        </w:rPr>
        <w:t xml:space="preserve"> </w:t>
      </w:r>
      <w:r w:rsidR="006B05EC" w:rsidRPr="00286533">
        <w:rPr>
          <w:rFonts w:hint="cs"/>
          <w:sz w:val="28"/>
          <w:szCs w:val="28"/>
          <w:rtl/>
          <w:lang w:bidi="ar-MA"/>
        </w:rPr>
        <w:t>(</w:t>
      </w:r>
      <w:r w:rsidR="00340D7C">
        <w:rPr>
          <w:sz w:val="28"/>
          <w:szCs w:val="28"/>
          <w:lang w:bidi="ar-MA"/>
        </w:rPr>
        <w:t>1874</w:t>
      </w:r>
      <w:proofErr w:type="spellStart"/>
      <w:r w:rsidR="006B05EC" w:rsidRPr="00286533">
        <w:rPr>
          <w:rFonts w:hint="cs"/>
          <w:sz w:val="28"/>
          <w:szCs w:val="28"/>
          <w:rtl/>
          <w:lang w:bidi="ar-MA"/>
        </w:rPr>
        <w:t>-</w:t>
      </w:r>
      <w:proofErr w:type="spellEnd"/>
      <w:r w:rsidR="00340D7C">
        <w:rPr>
          <w:sz w:val="28"/>
          <w:szCs w:val="28"/>
          <w:lang w:bidi="ar-MA"/>
        </w:rPr>
        <w:t>1928</w:t>
      </w:r>
      <w:r w:rsidR="006B05EC" w:rsidRPr="00286533">
        <w:rPr>
          <w:rFonts w:hint="cs"/>
          <w:sz w:val="28"/>
          <w:szCs w:val="28"/>
          <w:rtl/>
          <w:lang w:bidi="ar-MA"/>
        </w:rPr>
        <w:t>)</w:t>
      </w:r>
      <w:r w:rsidR="006B05EC" w:rsidRPr="00286533">
        <w:rPr>
          <w:rFonts w:hint="cs"/>
          <w:b/>
          <w:bCs/>
          <w:sz w:val="28"/>
          <w:szCs w:val="28"/>
          <w:rtl/>
          <w:lang w:bidi="ar-MA"/>
        </w:rPr>
        <w:t xml:space="preserve"> </w:t>
      </w:r>
      <w:r w:rsidR="006B05EC" w:rsidRPr="00286533">
        <w:rPr>
          <w:rFonts w:hint="cs"/>
          <w:sz w:val="28"/>
          <w:szCs w:val="28"/>
          <w:rtl/>
          <w:lang w:bidi="ar-MA"/>
        </w:rPr>
        <w:t>:</w:t>
      </w:r>
      <w:r w:rsidR="00340D7C">
        <w:rPr>
          <w:rFonts w:hint="cs"/>
          <w:sz w:val="28"/>
          <w:szCs w:val="28"/>
          <w:rtl/>
          <w:lang w:bidi="ar-MA"/>
        </w:rPr>
        <w:t xml:space="preserve"> يؤكد الفيلسوف الألماني</w:t>
      </w:r>
      <w:r w:rsidR="001722FD" w:rsidRPr="00286533">
        <w:rPr>
          <w:rFonts w:hint="cs"/>
          <w:sz w:val="28"/>
          <w:szCs w:val="28"/>
          <w:rtl/>
          <w:lang w:bidi="ar-MA"/>
        </w:rPr>
        <w:t xml:space="preserve"> </w:t>
      </w:r>
      <w:proofErr w:type="spellStart"/>
      <w:r w:rsidR="00340D7C">
        <w:rPr>
          <w:rFonts w:hint="cs"/>
          <w:sz w:val="28"/>
          <w:szCs w:val="28"/>
          <w:rtl/>
          <w:lang w:bidi="ar-MA"/>
        </w:rPr>
        <w:t>شيلر</w:t>
      </w:r>
      <w:r w:rsidR="002D3C09" w:rsidRPr="00286533">
        <w:rPr>
          <w:rFonts w:hint="cs"/>
          <w:sz w:val="28"/>
          <w:szCs w:val="28"/>
          <w:rtl/>
          <w:lang w:bidi="ar-MA"/>
        </w:rPr>
        <w:t>،</w:t>
      </w:r>
      <w:proofErr w:type="spellEnd"/>
      <w:r w:rsidR="002D3C09" w:rsidRPr="00286533">
        <w:rPr>
          <w:rFonts w:hint="cs"/>
          <w:sz w:val="28"/>
          <w:szCs w:val="28"/>
          <w:rtl/>
          <w:lang w:bidi="ar-MA"/>
        </w:rPr>
        <w:t xml:space="preserve"> </w:t>
      </w:r>
      <w:r w:rsidR="00340D7C">
        <w:rPr>
          <w:rFonts w:hint="cs"/>
          <w:sz w:val="28"/>
          <w:szCs w:val="28"/>
          <w:rtl/>
          <w:lang w:bidi="ar-MA"/>
        </w:rPr>
        <w:t xml:space="preserve">على خلاف </w:t>
      </w:r>
      <w:proofErr w:type="spellStart"/>
      <w:r w:rsidR="00340D7C">
        <w:rPr>
          <w:rFonts w:hint="cs"/>
          <w:sz w:val="28"/>
          <w:szCs w:val="28"/>
          <w:rtl/>
          <w:lang w:bidi="ar-MA"/>
        </w:rPr>
        <w:t>مالبرانش</w:t>
      </w:r>
      <w:r w:rsidR="002D3C09" w:rsidRPr="00286533">
        <w:rPr>
          <w:rFonts w:hint="cs"/>
          <w:sz w:val="28"/>
          <w:szCs w:val="28"/>
          <w:rtl/>
          <w:lang w:bidi="ar-MA"/>
        </w:rPr>
        <w:t>،</w:t>
      </w:r>
      <w:proofErr w:type="spellEnd"/>
      <w:r w:rsidR="002D3C09" w:rsidRPr="00286533">
        <w:rPr>
          <w:rFonts w:hint="cs"/>
          <w:sz w:val="28"/>
          <w:szCs w:val="28"/>
          <w:rtl/>
          <w:lang w:bidi="ar-MA"/>
        </w:rPr>
        <w:t xml:space="preserve"> </w:t>
      </w:r>
      <w:r w:rsidR="00340D7C">
        <w:rPr>
          <w:rFonts w:hint="cs"/>
          <w:sz w:val="28"/>
          <w:szCs w:val="28"/>
          <w:rtl/>
          <w:lang w:bidi="ar-MA"/>
        </w:rPr>
        <w:t xml:space="preserve">أن معرفة الغير ممكنة، لكن شريطة الوعي بأنه ليس عبارة عن مستويين متعارضين أحدهما داخلي وثانيهما خارجي. </w:t>
      </w:r>
      <w:proofErr w:type="gramStart"/>
      <w:r w:rsidR="00340D7C">
        <w:rPr>
          <w:rFonts w:hint="cs"/>
          <w:sz w:val="28"/>
          <w:szCs w:val="28"/>
          <w:rtl/>
          <w:lang w:bidi="ar-MA"/>
        </w:rPr>
        <w:t>فالغير</w:t>
      </w:r>
      <w:proofErr w:type="gramEnd"/>
      <w:r w:rsidR="00340D7C">
        <w:rPr>
          <w:rFonts w:hint="cs"/>
          <w:sz w:val="28"/>
          <w:szCs w:val="28"/>
          <w:rtl/>
          <w:lang w:bidi="ar-MA"/>
        </w:rPr>
        <w:t xml:space="preserve"> وحدة متكاملة يعبر فيها الخارج عن الداخل؛ وبذلك فإن ما يظهر على الغير من علامات خارجية يعكس بالضرورة مشاعر داخلية مماثلة لها.</w:t>
      </w:r>
    </w:p>
    <w:p w:rsidR="004E5475" w:rsidRDefault="005F2F04" w:rsidP="000F250A">
      <w:pPr>
        <w:bidi/>
        <w:spacing w:line="276" w:lineRule="auto"/>
        <w:jc w:val="both"/>
        <w:rPr>
          <w:rFonts w:hint="cs"/>
          <w:sz w:val="28"/>
          <w:szCs w:val="28"/>
          <w:rtl/>
          <w:lang w:bidi="ar-MA"/>
        </w:rPr>
      </w:pPr>
      <w:r>
        <w:rPr>
          <w:rFonts w:hint="cs"/>
          <w:b/>
          <w:bCs/>
          <w:sz w:val="28"/>
          <w:szCs w:val="28"/>
          <w:rtl/>
          <w:lang w:bidi="ar-MA"/>
        </w:rPr>
        <w:t>3.2</w:t>
      </w:r>
      <w:r w:rsidR="006B05EC" w:rsidRPr="009C6CA4">
        <w:rPr>
          <w:rFonts w:hint="cs"/>
          <w:b/>
          <w:bCs/>
          <w:sz w:val="28"/>
          <w:szCs w:val="28"/>
          <w:rtl/>
          <w:lang w:bidi="ar-MA"/>
        </w:rPr>
        <w:t xml:space="preserve">.2- أطروحة </w:t>
      </w:r>
      <w:proofErr w:type="spellStart"/>
      <w:r w:rsidR="00232313">
        <w:rPr>
          <w:rFonts w:hint="cs"/>
          <w:b/>
          <w:bCs/>
          <w:sz w:val="28"/>
          <w:szCs w:val="28"/>
          <w:rtl/>
          <w:lang w:bidi="ar-MA"/>
        </w:rPr>
        <w:t>غاستون</w:t>
      </w:r>
      <w:proofErr w:type="spellEnd"/>
      <w:r w:rsidR="00232313">
        <w:rPr>
          <w:rFonts w:hint="cs"/>
          <w:b/>
          <w:bCs/>
          <w:sz w:val="28"/>
          <w:szCs w:val="28"/>
          <w:rtl/>
          <w:lang w:bidi="ar-MA"/>
        </w:rPr>
        <w:t xml:space="preserve"> </w:t>
      </w:r>
      <w:proofErr w:type="spellStart"/>
      <w:r w:rsidR="00232313">
        <w:rPr>
          <w:rFonts w:hint="cs"/>
          <w:b/>
          <w:bCs/>
          <w:sz w:val="28"/>
          <w:szCs w:val="28"/>
          <w:rtl/>
          <w:lang w:bidi="ar-MA"/>
        </w:rPr>
        <w:t>بيرجي</w:t>
      </w:r>
      <w:proofErr w:type="spellEnd"/>
      <w:r w:rsidR="00E54AE0" w:rsidRPr="009C6CA4">
        <w:rPr>
          <w:rFonts w:hint="cs"/>
          <w:b/>
          <w:bCs/>
          <w:sz w:val="28"/>
          <w:szCs w:val="28"/>
          <w:rtl/>
          <w:lang w:bidi="ar-MA"/>
        </w:rPr>
        <w:t xml:space="preserve"> </w:t>
      </w:r>
      <w:r w:rsidR="00232313">
        <w:rPr>
          <w:b/>
          <w:bCs/>
          <w:sz w:val="28"/>
          <w:szCs w:val="28"/>
          <w:lang w:bidi="ar-MA"/>
        </w:rPr>
        <w:t xml:space="preserve"> </w:t>
      </w:r>
      <w:r w:rsidR="00232313">
        <w:rPr>
          <w:sz w:val="28"/>
          <w:szCs w:val="28"/>
          <w:lang w:bidi="ar-MA"/>
        </w:rPr>
        <w:t xml:space="preserve">Gaston Berger </w:t>
      </w:r>
      <w:r w:rsidR="006B05EC" w:rsidRPr="009C6CA4">
        <w:rPr>
          <w:rFonts w:hint="cs"/>
          <w:sz w:val="28"/>
          <w:szCs w:val="28"/>
          <w:rtl/>
          <w:lang w:bidi="ar-MA"/>
        </w:rPr>
        <w:t>(</w:t>
      </w:r>
      <w:r w:rsidR="00232313">
        <w:rPr>
          <w:sz w:val="28"/>
          <w:szCs w:val="28"/>
          <w:lang w:bidi="ar-MA"/>
        </w:rPr>
        <w:t>1896</w:t>
      </w:r>
      <w:proofErr w:type="spellStart"/>
      <w:r w:rsidR="006B05EC" w:rsidRPr="009C6CA4">
        <w:rPr>
          <w:rFonts w:hint="cs"/>
          <w:sz w:val="28"/>
          <w:szCs w:val="28"/>
          <w:rtl/>
          <w:lang w:bidi="ar-MA"/>
        </w:rPr>
        <w:t>-</w:t>
      </w:r>
      <w:proofErr w:type="spellEnd"/>
      <w:r w:rsidR="00232313">
        <w:rPr>
          <w:sz w:val="28"/>
          <w:szCs w:val="28"/>
          <w:lang w:bidi="ar-MA"/>
        </w:rPr>
        <w:t>1960</w:t>
      </w:r>
      <w:r w:rsidR="006B05EC" w:rsidRPr="009C6CA4">
        <w:rPr>
          <w:rFonts w:hint="cs"/>
          <w:sz w:val="28"/>
          <w:szCs w:val="28"/>
          <w:rtl/>
          <w:lang w:bidi="ar-MA"/>
        </w:rPr>
        <w:t>) :</w:t>
      </w:r>
      <w:r w:rsidR="00863C25" w:rsidRPr="009C6CA4">
        <w:rPr>
          <w:rFonts w:hint="cs"/>
          <w:sz w:val="28"/>
          <w:szCs w:val="28"/>
          <w:rtl/>
          <w:lang w:bidi="ar-MA"/>
        </w:rPr>
        <w:t xml:space="preserve"> </w:t>
      </w:r>
      <w:r w:rsidR="00EA54E7" w:rsidRPr="009C6CA4">
        <w:rPr>
          <w:rFonts w:hint="cs"/>
          <w:sz w:val="28"/>
          <w:szCs w:val="28"/>
          <w:rtl/>
          <w:lang w:bidi="ar-MA"/>
        </w:rPr>
        <w:t>يرى</w:t>
      </w:r>
      <w:r w:rsidR="00863C25" w:rsidRPr="009C6CA4">
        <w:rPr>
          <w:rFonts w:hint="cs"/>
          <w:sz w:val="28"/>
          <w:szCs w:val="28"/>
          <w:rtl/>
          <w:lang w:bidi="ar-MA"/>
        </w:rPr>
        <w:t xml:space="preserve"> </w:t>
      </w:r>
      <w:r w:rsidR="00232313">
        <w:rPr>
          <w:rFonts w:hint="cs"/>
          <w:sz w:val="28"/>
          <w:szCs w:val="28"/>
          <w:rtl/>
          <w:lang w:bidi="ar-MA"/>
        </w:rPr>
        <w:t xml:space="preserve">هذا </w:t>
      </w:r>
      <w:r w:rsidR="001722FD" w:rsidRPr="009C6CA4">
        <w:rPr>
          <w:rFonts w:hint="cs"/>
          <w:sz w:val="28"/>
          <w:szCs w:val="28"/>
          <w:rtl/>
          <w:lang w:bidi="ar-MA"/>
        </w:rPr>
        <w:t xml:space="preserve">الفيلسوف الفرنسي، </w:t>
      </w:r>
      <w:r w:rsidR="00867949">
        <w:rPr>
          <w:rFonts w:hint="cs"/>
          <w:sz w:val="28"/>
          <w:szCs w:val="28"/>
          <w:rtl/>
          <w:lang w:bidi="ar-MA"/>
        </w:rPr>
        <w:t xml:space="preserve">الذي تخصص في </w:t>
      </w:r>
      <w:r w:rsidR="00232313">
        <w:rPr>
          <w:rFonts w:hint="cs"/>
          <w:sz w:val="28"/>
          <w:szCs w:val="28"/>
          <w:rtl/>
          <w:lang w:bidi="ar-MA"/>
        </w:rPr>
        <w:t xml:space="preserve">شرح أعمال </w:t>
      </w:r>
      <w:proofErr w:type="spellStart"/>
      <w:r w:rsidR="00232313">
        <w:rPr>
          <w:rFonts w:hint="cs"/>
          <w:sz w:val="28"/>
          <w:szCs w:val="28"/>
          <w:rtl/>
          <w:lang w:bidi="ar-MA"/>
        </w:rPr>
        <w:t>هوسرل،</w:t>
      </w:r>
      <w:proofErr w:type="spellEnd"/>
      <w:r w:rsidR="00232313">
        <w:rPr>
          <w:rFonts w:hint="cs"/>
          <w:sz w:val="28"/>
          <w:szCs w:val="28"/>
          <w:rtl/>
          <w:lang w:bidi="ar-MA"/>
        </w:rPr>
        <w:t xml:space="preserve"> أن معرفة الذوات </w:t>
      </w:r>
      <w:proofErr w:type="spellStart"/>
      <w:r w:rsidR="00232313">
        <w:rPr>
          <w:rFonts w:hint="cs"/>
          <w:sz w:val="28"/>
          <w:szCs w:val="28"/>
          <w:rtl/>
          <w:lang w:bidi="ar-MA"/>
        </w:rPr>
        <w:t>ببعضها</w:t>
      </w:r>
      <w:proofErr w:type="spellEnd"/>
      <w:r w:rsidR="00232313">
        <w:rPr>
          <w:rFonts w:hint="cs"/>
          <w:sz w:val="28"/>
          <w:szCs w:val="28"/>
          <w:rtl/>
          <w:lang w:bidi="ar-MA"/>
        </w:rPr>
        <w:t xml:space="preserve"> البعض أمر </w:t>
      </w:r>
      <w:r w:rsidR="000F250A">
        <w:rPr>
          <w:rFonts w:hint="cs"/>
          <w:sz w:val="28"/>
          <w:szCs w:val="28"/>
          <w:rtl/>
          <w:lang w:bidi="ar-MA"/>
        </w:rPr>
        <w:t>عسيرة</w:t>
      </w:r>
      <w:r w:rsidR="00232313">
        <w:rPr>
          <w:rFonts w:hint="cs"/>
          <w:sz w:val="28"/>
          <w:szCs w:val="28"/>
          <w:rtl/>
          <w:lang w:bidi="ar-MA"/>
        </w:rPr>
        <w:t xml:space="preserve"> المنال ما دام أن لكل واحد عالمه الخاص الذي </w:t>
      </w:r>
      <w:proofErr w:type="spellStart"/>
      <w:r w:rsidR="00232313">
        <w:rPr>
          <w:rFonts w:hint="cs"/>
          <w:sz w:val="28"/>
          <w:szCs w:val="28"/>
          <w:rtl/>
          <w:lang w:bidi="ar-MA"/>
        </w:rPr>
        <w:t>يتحصن</w:t>
      </w:r>
      <w:proofErr w:type="spellEnd"/>
      <w:r w:rsidR="00232313">
        <w:rPr>
          <w:rFonts w:hint="cs"/>
          <w:sz w:val="28"/>
          <w:szCs w:val="28"/>
          <w:rtl/>
          <w:lang w:bidi="ar-MA"/>
        </w:rPr>
        <w:t xml:space="preserve"> بداخله ولا يسمح للغير باختراقه. وبالرغم من أن الحياة الواقعية تشهد بأن البشر يعيشون في جماعات أو</w:t>
      </w:r>
      <w:r w:rsidR="000F250A">
        <w:rPr>
          <w:rFonts w:hint="cs"/>
          <w:sz w:val="28"/>
          <w:szCs w:val="28"/>
          <w:rtl/>
          <w:lang w:bidi="ar-MA"/>
        </w:rPr>
        <w:t xml:space="preserve"> </w:t>
      </w:r>
      <w:r w:rsidR="00232313">
        <w:rPr>
          <w:rFonts w:hint="cs"/>
          <w:sz w:val="28"/>
          <w:szCs w:val="28"/>
          <w:rtl/>
          <w:lang w:bidi="ar-MA"/>
        </w:rPr>
        <w:t>مجتمعات، فإن عمق الوجود الإنساني لا يكمن في التجمع أو الاجتماع بل في الوحدة والعزلة.</w:t>
      </w:r>
    </w:p>
    <w:p w:rsidR="00DB3A60" w:rsidRDefault="00DB3A60" w:rsidP="005F2F04">
      <w:pPr>
        <w:bidi/>
        <w:spacing w:line="276" w:lineRule="auto"/>
        <w:rPr>
          <w:b/>
          <w:bCs/>
          <w:sz w:val="32"/>
          <w:szCs w:val="32"/>
          <w:rtl/>
          <w:lang w:bidi="ar-MA"/>
        </w:rPr>
      </w:pPr>
      <w:r w:rsidRPr="00286533">
        <w:rPr>
          <w:rFonts w:hint="cs"/>
          <w:b/>
          <w:bCs/>
          <w:sz w:val="32"/>
          <w:szCs w:val="32"/>
          <w:rtl/>
          <w:lang w:bidi="ar-MA"/>
        </w:rPr>
        <w:t xml:space="preserve">المحور </w:t>
      </w:r>
      <w:proofErr w:type="gramStart"/>
      <w:r w:rsidRPr="00286533">
        <w:rPr>
          <w:rFonts w:hint="cs"/>
          <w:b/>
          <w:bCs/>
          <w:sz w:val="32"/>
          <w:szCs w:val="32"/>
          <w:rtl/>
          <w:lang w:bidi="ar-MA"/>
        </w:rPr>
        <w:t>الثالث :</w:t>
      </w:r>
      <w:proofErr w:type="gramEnd"/>
      <w:r w:rsidRPr="00286533">
        <w:rPr>
          <w:rFonts w:hint="cs"/>
          <w:b/>
          <w:bCs/>
          <w:sz w:val="32"/>
          <w:szCs w:val="32"/>
          <w:rtl/>
          <w:lang w:bidi="ar-MA"/>
        </w:rPr>
        <w:t xml:space="preserve"> </w:t>
      </w:r>
      <w:r w:rsidR="005F2F04">
        <w:rPr>
          <w:rFonts w:hint="cs"/>
          <w:b/>
          <w:bCs/>
          <w:sz w:val="32"/>
          <w:szCs w:val="32"/>
          <w:rtl/>
          <w:lang w:bidi="ar-MA"/>
        </w:rPr>
        <w:t>العلاقة مع الغير</w:t>
      </w:r>
    </w:p>
    <w:p w:rsidR="005F2F04" w:rsidRDefault="005F2F04" w:rsidP="005F2F04">
      <w:pPr>
        <w:bidi/>
        <w:spacing w:line="276" w:lineRule="auto"/>
        <w:rPr>
          <w:b/>
          <w:bCs/>
          <w:sz w:val="32"/>
          <w:szCs w:val="32"/>
          <w:rtl/>
          <w:lang w:bidi="ar-MA"/>
        </w:rPr>
      </w:pPr>
      <w:r>
        <w:rPr>
          <w:rFonts w:hint="cs"/>
          <w:b/>
          <w:bCs/>
          <w:sz w:val="32"/>
          <w:szCs w:val="32"/>
          <w:rtl/>
          <w:lang w:bidi="ar-MA"/>
        </w:rPr>
        <w:t xml:space="preserve">1.3- </w:t>
      </w:r>
      <w:proofErr w:type="gramStart"/>
      <w:r>
        <w:rPr>
          <w:rFonts w:hint="cs"/>
          <w:b/>
          <w:bCs/>
          <w:sz w:val="32"/>
          <w:szCs w:val="32"/>
          <w:rtl/>
          <w:lang w:bidi="ar-MA"/>
        </w:rPr>
        <w:t>الإشكال</w:t>
      </w:r>
      <w:proofErr w:type="gramEnd"/>
      <w:r>
        <w:rPr>
          <w:rFonts w:hint="cs"/>
          <w:b/>
          <w:bCs/>
          <w:sz w:val="32"/>
          <w:szCs w:val="32"/>
          <w:rtl/>
          <w:lang w:bidi="ar-MA"/>
        </w:rPr>
        <w:t>:</w:t>
      </w:r>
    </w:p>
    <w:p w:rsidR="005F2F04" w:rsidRDefault="005F2F04" w:rsidP="005F2F04">
      <w:pPr>
        <w:pStyle w:val="Paragraphedeliste"/>
        <w:numPr>
          <w:ilvl w:val="0"/>
          <w:numId w:val="11"/>
        </w:numPr>
        <w:bidi/>
        <w:spacing w:line="276" w:lineRule="auto"/>
        <w:jc w:val="both"/>
        <w:rPr>
          <w:sz w:val="28"/>
          <w:szCs w:val="28"/>
        </w:rPr>
      </w:pPr>
      <w:r w:rsidRPr="005F2F04">
        <w:rPr>
          <w:rFonts w:hint="cs"/>
          <w:sz w:val="28"/>
          <w:szCs w:val="28"/>
          <w:rtl/>
        </w:rPr>
        <w:t xml:space="preserve">على أي أساس تقوم العلاقة بين الأنا والغير؟ </w:t>
      </w:r>
    </w:p>
    <w:p w:rsidR="005F2F04" w:rsidRPr="005F2F04" w:rsidRDefault="005F2F04" w:rsidP="009F2417">
      <w:pPr>
        <w:pStyle w:val="Paragraphedeliste"/>
        <w:numPr>
          <w:ilvl w:val="0"/>
          <w:numId w:val="11"/>
        </w:numPr>
        <w:bidi/>
        <w:spacing w:line="276" w:lineRule="auto"/>
        <w:jc w:val="both"/>
        <w:rPr>
          <w:sz w:val="28"/>
          <w:szCs w:val="28"/>
        </w:rPr>
      </w:pPr>
      <w:r w:rsidRPr="005F2F04">
        <w:rPr>
          <w:rFonts w:hint="cs"/>
          <w:sz w:val="28"/>
          <w:szCs w:val="28"/>
          <w:rtl/>
        </w:rPr>
        <w:t xml:space="preserve">وأيهما </w:t>
      </w:r>
      <w:r w:rsidR="009F2417">
        <w:rPr>
          <w:rFonts w:hint="cs"/>
          <w:sz w:val="28"/>
          <w:szCs w:val="28"/>
          <w:rtl/>
        </w:rPr>
        <w:t xml:space="preserve">يعكس حقيقة العلاقة </w:t>
      </w:r>
      <w:r w:rsidRPr="005F2F04">
        <w:rPr>
          <w:rFonts w:hint="cs"/>
          <w:sz w:val="28"/>
          <w:szCs w:val="28"/>
          <w:rtl/>
          <w:lang w:bidi="ar-MA"/>
        </w:rPr>
        <w:t xml:space="preserve">بين </w:t>
      </w:r>
      <w:r w:rsidR="009F2417">
        <w:rPr>
          <w:rFonts w:hint="cs"/>
          <w:sz w:val="28"/>
          <w:szCs w:val="28"/>
          <w:rtl/>
          <w:lang w:bidi="ar-MA"/>
        </w:rPr>
        <w:t>البشر</w:t>
      </w:r>
      <w:r w:rsidRPr="005F2F04">
        <w:rPr>
          <w:rFonts w:hint="cs"/>
          <w:sz w:val="28"/>
          <w:szCs w:val="28"/>
          <w:rtl/>
        </w:rPr>
        <w:t xml:space="preserve">: الصداقة والحب أم </w:t>
      </w:r>
      <w:r w:rsidR="009F2417">
        <w:rPr>
          <w:rFonts w:hint="cs"/>
          <w:sz w:val="28"/>
          <w:szCs w:val="28"/>
          <w:rtl/>
        </w:rPr>
        <w:t>الصراع</w:t>
      </w:r>
      <w:r w:rsidRPr="005F2F04">
        <w:rPr>
          <w:rFonts w:hint="cs"/>
          <w:sz w:val="28"/>
          <w:szCs w:val="28"/>
          <w:rtl/>
        </w:rPr>
        <w:t xml:space="preserve"> والعنف؟</w:t>
      </w:r>
    </w:p>
    <w:p w:rsidR="005F2F04" w:rsidRPr="005F2F04" w:rsidRDefault="005F2F04" w:rsidP="005F2F04">
      <w:pPr>
        <w:bidi/>
        <w:spacing w:line="276" w:lineRule="auto"/>
        <w:rPr>
          <w:b/>
          <w:bCs/>
          <w:sz w:val="32"/>
          <w:szCs w:val="32"/>
          <w:rtl/>
          <w:lang w:bidi="ar-MA"/>
        </w:rPr>
      </w:pPr>
      <w:r>
        <w:rPr>
          <w:rFonts w:hint="cs"/>
          <w:b/>
          <w:bCs/>
          <w:sz w:val="32"/>
          <w:szCs w:val="32"/>
          <w:rtl/>
          <w:lang w:bidi="ar-MA"/>
        </w:rPr>
        <w:t xml:space="preserve">2.3- </w:t>
      </w:r>
      <w:proofErr w:type="spellStart"/>
      <w:r>
        <w:rPr>
          <w:rFonts w:hint="cs"/>
          <w:b/>
          <w:bCs/>
          <w:sz w:val="32"/>
          <w:szCs w:val="32"/>
          <w:rtl/>
          <w:lang w:bidi="ar-MA"/>
        </w:rPr>
        <w:t>الأطاريح</w:t>
      </w:r>
      <w:proofErr w:type="spellEnd"/>
      <w:r>
        <w:rPr>
          <w:rFonts w:hint="cs"/>
          <w:b/>
          <w:bCs/>
          <w:sz w:val="32"/>
          <w:szCs w:val="32"/>
          <w:rtl/>
          <w:lang w:bidi="ar-MA"/>
        </w:rPr>
        <w:t>:</w:t>
      </w:r>
    </w:p>
    <w:p w:rsidR="0039485E" w:rsidRPr="00286533" w:rsidRDefault="002F4FE1" w:rsidP="00EA10C1">
      <w:pPr>
        <w:bidi/>
        <w:spacing w:line="276" w:lineRule="auto"/>
        <w:jc w:val="both"/>
        <w:rPr>
          <w:sz w:val="28"/>
          <w:szCs w:val="28"/>
          <w:rtl/>
          <w:lang w:bidi="ar-MA"/>
        </w:rPr>
      </w:pPr>
      <w:proofErr w:type="gramStart"/>
      <w:r w:rsidRPr="00286533">
        <w:rPr>
          <w:rFonts w:hint="cs"/>
          <w:b/>
          <w:bCs/>
          <w:sz w:val="28"/>
          <w:szCs w:val="28"/>
          <w:rtl/>
          <w:lang w:bidi="ar-MA"/>
        </w:rPr>
        <w:t>1.3-</w:t>
      </w:r>
      <w:proofErr w:type="gramEnd"/>
      <w:r w:rsidRPr="00286533">
        <w:rPr>
          <w:rFonts w:hint="cs"/>
          <w:b/>
          <w:bCs/>
          <w:sz w:val="28"/>
          <w:szCs w:val="28"/>
          <w:rtl/>
          <w:lang w:bidi="ar-MA"/>
        </w:rPr>
        <w:t xml:space="preserve"> أطروحة </w:t>
      </w:r>
      <w:r w:rsidR="005F2F04">
        <w:rPr>
          <w:rFonts w:hint="cs"/>
          <w:b/>
          <w:bCs/>
          <w:sz w:val="28"/>
          <w:szCs w:val="28"/>
          <w:rtl/>
          <w:lang w:bidi="ar-MA"/>
        </w:rPr>
        <w:t>أرسطو</w:t>
      </w:r>
      <w:r w:rsidR="005F2F04" w:rsidRPr="005F2F04">
        <w:rPr>
          <w:sz w:val="28"/>
          <w:szCs w:val="28"/>
          <w:lang w:bidi="ar-MA"/>
        </w:rPr>
        <w:t>Aristote</w:t>
      </w:r>
      <w:r w:rsidR="005F2F04">
        <w:rPr>
          <w:b/>
          <w:bCs/>
          <w:sz w:val="28"/>
          <w:szCs w:val="28"/>
          <w:lang w:bidi="ar-MA"/>
        </w:rPr>
        <w:t xml:space="preserve"> </w:t>
      </w:r>
      <w:r w:rsidRPr="00286533">
        <w:rPr>
          <w:b/>
          <w:bCs/>
          <w:sz w:val="28"/>
          <w:szCs w:val="28"/>
          <w:lang w:bidi="ar-MA"/>
        </w:rPr>
        <w:t xml:space="preserve"> </w:t>
      </w:r>
      <w:r w:rsidRPr="00286533">
        <w:rPr>
          <w:rFonts w:hint="cs"/>
          <w:b/>
          <w:bCs/>
          <w:sz w:val="28"/>
          <w:szCs w:val="28"/>
          <w:rtl/>
          <w:lang w:bidi="ar-MA"/>
        </w:rPr>
        <w:t xml:space="preserve"> </w:t>
      </w:r>
      <w:r w:rsidRPr="00286533">
        <w:rPr>
          <w:rFonts w:hint="cs"/>
          <w:sz w:val="28"/>
          <w:szCs w:val="28"/>
          <w:rtl/>
          <w:lang w:bidi="ar-MA"/>
        </w:rPr>
        <w:t>(</w:t>
      </w:r>
      <w:r w:rsidR="005F2F04">
        <w:rPr>
          <w:sz w:val="28"/>
          <w:szCs w:val="28"/>
          <w:lang w:bidi="ar-MA"/>
        </w:rPr>
        <w:t xml:space="preserve">422 </w:t>
      </w:r>
      <w:r w:rsidRPr="00286533">
        <w:rPr>
          <w:sz w:val="28"/>
          <w:szCs w:val="28"/>
          <w:lang w:bidi="ar-MA"/>
        </w:rPr>
        <w:t>-</w:t>
      </w:r>
      <w:r w:rsidR="005F2F04">
        <w:rPr>
          <w:sz w:val="28"/>
          <w:szCs w:val="28"/>
          <w:lang w:bidi="ar-MA"/>
        </w:rPr>
        <w:t>384</w:t>
      </w:r>
      <w:r w:rsidR="005F2F04">
        <w:rPr>
          <w:rFonts w:hint="cs"/>
          <w:sz w:val="28"/>
          <w:szCs w:val="28"/>
          <w:rtl/>
          <w:lang w:bidi="ar-MA"/>
        </w:rPr>
        <w:t xml:space="preserve"> ق.م</w:t>
      </w:r>
      <w:r w:rsidRPr="00286533">
        <w:rPr>
          <w:rFonts w:hint="cs"/>
          <w:sz w:val="28"/>
          <w:szCs w:val="28"/>
          <w:rtl/>
          <w:lang w:bidi="ar-MA"/>
        </w:rPr>
        <w:t>) :</w:t>
      </w:r>
      <w:r w:rsidR="00C64B28" w:rsidRPr="00286533">
        <w:rPr>
          <w:rFonts w:hint="cs"/>
          <w:sz w:val="28"/>
          <w:szCs w:val="28"/>
          <w:rtl/>
          <w:lang w:bidi="ar-MA"/>
        </w:rPr>
        <w:t xml:space="preserve"> يرى الفيلسوف </w:t>
      </w:r>
      <w:r w:rsidR="005F2F04">
        <w:rPr>
          <w:rFonts w:hint="cs"/>
          <w:sz w:val="28"/>
          <w:szCs w:val="28"/>
          <w:rtl/>
          <w:lang w:bidi="ar-MA"/>
        </w:rPr>
        <w:t>الإغريقي</w:t>
      </w:r>
      <w:r w:rsidR="00C64B28" w:rsidRPr="00286533">
        <w:rPr>
          <w:rFonts w:hint="cs"/>
          <w:sz w:val="28"/>
          <w:szCs w:val="28"/>
          <w:rtl/>
          <w:lang w:bidi="ar-MA"/>
        </w:rPr>
        <w:t xml:space="preserve"> </w:t>
      </w:r>
      <w:r w:rsidR="005F2F04">
        <w:rPr>
          <w:rFonts w:hint="cs"/>
          <w:sz w:val="28"/>
          <w:szCs w:val="28"/>
          <w:rtl/>
          <w:lang w:bidi="ar-MA"/>
        </w:rPr>
        <w:t>أن الصداقة بوصفها فضيلة أخلاقية</w:t>
      </w:r>
      <w:r w:rsidR="00EA10C1">
        <w:rPr>
          <w:rFonts w:hint="cs"/>
          <w:sz w:val="28"/>
          <w:szCs w:val="28"/>
          <w:rtl/>
          <w:lang w:bidi="ar-MA"/>
        </w:rPr>
        <w:t xml:space="preserve"> يمكن أن تكون مبدأ محددا للعلاقة بين البشر. ويعضد ذلك بأن الإنسان كائن اجتماعي </w:t>
      </w:r>
      <w:r w:rsidR="00EA10C1">
        <w:rPr>
          <w:rFonts w:hint="cs"/>
          <w:sz w:val="28"/>
          <w:szCs w:val="28"/>
          <w:rtl/>
          <w:lang w:bidi="ar-MA"/>
        </w:rPr>
        <w:lastRenderedPageBreak/>
        <w:t xml:space="preserve">بطبعه ويحتاج بالضرورة إلى الأصدقاء، فالمال والجاه والقوة البدنية لا تغني الإنسان عن الأصدقاء. لكن أرسطو يميز </w:t>
      </w:r>
      <w:proofErr w:type="gramStart"/>
      <w:r w:rsidR="00EA10C1">
        <w:rPr>
          <w:rFonts w:hint="cs"/>
          <w:sz w:val="28"/>
          <w:szCs w:val="28"/>
          <w:rtl/>
          <w:lang w:bidi="ar-MA"/>
        </w:rPr>
        <w:t>بين</w:t>
      </w:r>
      <w:proofErr w:type="gramEnd"/>
      <w:r w:rsidR="00EA10C1">
        <w:rPr>
          <w:rFonts w:hint="cs"/>
          <w:sz w:val="28"/>
          <w:szCs w:val="28"/>
          <w:rtl/>
          <w:lang w:bidi="ar-MA"/>
        </w:rPr>
        <w:t xml:space="preserve"> ثلاثة أنواع من الصداقة: صداقة المنفعة، صداقة المتعة ثم صداقة الفضيلة. </w:t>
      </w:r>
      <w:proofErr w:type="gramStart"/>
      <w:r w:rsidR="00EA10C1">
        <w:rPr>
          <w:rFonts w:hint="cs"/>
          <w:sz w:val="28"/>
          <w:szCs w:val="28"/>
          <w:rtl/>
          <w:lang w:bidi="ar-MA"/>
        </w:rPr>
        <w:t>ويثمن</w:t>
      </w:r>
      <w:proofErr w:type="gramEnd"/>
      <w:r w:rsidR="00EA10C1">
        <w:rPr>
          <w:rFonts w:hint="cs"/>
          <w:sz w:val="28"/>
          <w:szCs w:val="28"/>
          <w:rtl/>
          <w:lang w:bidi="ar-MA"/>
        </w:rPr>
        <w:t xml:space="preserve"> الفيلسوف الإغريقي هذا النوع الأخير لأنه يقوم على المحبة الخالصة والتعاون الصادق ولا يتوقف على أي سبب عرضي زائل.</w:t>
      </w:r>
    </w:p>
    <w:p w:rsidR="001D31CB" w:rsidRDefault="002F4FE1" w:rsidP="001D31CB">
      <w:pPr>
        <w:bidi/>
        <w:spacing w:line="276" w:lineRule="auto"/>
        <w:jc w:val="both"/>
        <w:rPr>
          <w:sz w:val="28"/>
          <w:szCs w:val="28"/>
          <w:rtl/>
          <w:lang w:bidi="ar-MA"/>
        </w:rPr>
      </w:pPr>
      <w:r w:rsidRPr="00286533">
        <w:rPr>
          <w:rFonts w:hint="cs"/>
          <w:b/>
          <w:bCs/>
          <w:sz w:val="28"/>
          <w:szCs w:val="28"/>
          <w:rtl/>
        </w:rPr>
        <w:t xml:space="preserve">2.3- أطروحة </w:t>
      </w:r>
      <w:proofErr w:type="spellStart"/>
      <w:r w:rsidR="00EA10C1">
        <w:rPr>
          <w:rFonts w:hint="cs"/>
          <w:b/>
          <w:bCs/>
          <w:sz w:val="28"/>
          <w:szCs w:val="28"/>
          <w:rtl/>
        </w:rPr>
        <w:t>أوغست</w:t>
      </w:r>
      <w:proofErr w:type="spellEnd"/>
      <w:r w:rsidR="00EA10C1">
        <w:rPr>
          <w:rFonts w:hint="cs"/>
          <w:b/>
          <w:bCs/>
          <w:sz w:val="28"/>
          <w:szCs w:val="28"/>
          <w:rtl/>
        </w:rPr>
        <w:t xml:space="preserve"> كونت</w:t>
      </w:r>
      <w:r w:rsidR="00EA10C1" w:rsidRPr="00EA10C1">
        <w:rPr>
          <w:sz w:val="28"/>
          <w:szCs w:val="28"/>
        </w:rPr>
        <w:t>Auguste</w:t>
      </w:r>
      <w:r w:rsidR="00EA10C1">
        <w:rPr>
          <w:b/>
          <w:bCs/>
          <w:sz w:val="28"/>
          <w:szCs w:val="28"/>
        </w:rPr>
        <w:t xml:space="preserve"> </w:t>
      </w:r>
      <w:r w:rsidR="00EA10C1" w:rsidRPr="00EA10C1">
        <w:rPr>
          <w:sz w:val="28"/>
          <w:szCs w:val="28"/>
        </w:rPr>
        <w:t>Comte</w:t>
      </w:r>
      <w:r w:rsidRPr="00286533">
        <w:rPr>
          <w:sz w:val="28"/>
          <w:szCs w:val="28"/>
        </w:rPr>
        <w:t xml:space="preserve"> </w:t>
      </w:r>
      <w:r w:rsidRPr="00286533">
        <w:rPr>
          <w:rFonts w:hint="cs"/>
          <w:sz w:val="28"/>
          <w:szCs w:val="28"/>
          <w:rtl/>
        </w:rPr>
        <w:t xml:space="preserve"> </w:t>
      </w:r>
      <w:r w:rsidRPr="00286533">
        <w:rPr>
          <w:rFonts w:hint="cs"/>
          <w:sz w:val="28"/>
          <w:szCs w:val="28"/>
          <w:rtl/>
          <w:lang w:bidi="ar-MA"/>
        </w:rPr>
        <w:t>(</w:t>
      </w:r>
      <w:r w:rsidR="00EA10C1">
        <w:rPr>
          <w:sz w:val="28"/>
          <w:szCs w:val="28"/>
          <w:lang w:bidi="ar-MA"/>
        </w:rPr>
        <w:t>1798</w:t>
      </w:r>
      <w:proofErr w:type="spellStart"/>
      <w:r w:rsidRPr="00286533">
        <w:rPr>
          <w:rFonts w:hint="cs"/>
          <w:sz w:val="28"/>
          <w:szCs w:val="28"/>
          <w:rtl/>
          <w:lang w:bidi="ar-MA"/>
        </w:rPr>
        <w:t>-</w:t>
      </w:r>
      <w:proofErr w:type="spellEnd"/>
      <w:r w:rsidR="00EA10C1">
        <w:rPr>
          <w:sz w:val="28"/>
          <w:szCs w:val="28"/>
          <w:lang w:bidi="ar-MA"/>
        </w:rPr>
        <w:t>1857</w:t>
      </w:r>
      <w:r w:rsidRPr="00286533">
        <w:rPr>
          <w:rFonts w:hint="cs"/>
          <w:sz w:val="28"/>
          <w:szCs w:val="28"/>
          <w:rtl/>
          <w:lang w:bidi="ar-MA"/>
        </w:rPr>
        <w:t>) :</w:t>
      </w:r>
      <w:r w:rsidR="0039485E" w:rsidRPr="00286533">
        <w:rPr>
          <w:rFonts w:hint="cs"/>
          <w:sz w:val="28"/>
          <w:szCs w:val="28"/>
          <w:rtl/>
          <w:lang w:bidi="ar-MA"/>
        </w:rPr>
        <w:t xml:space="preserve"> يعتبر </w:t>
      </w:r>
      <w:r w:rsidR="00BC3FC1" w:rsidRPr="00286533">
        <w:rPr>
          <w:rFonts w:hint="cs"/>
          <w:sz w:val="28"/>
          <w:szCs w:val="28"/>
          <w:rtl/>
          <w:lang w:bidi="ar-MA"/>
        </w:rPr>
        <w:t xml:space="preserve">هذا </w:t>
      </w:r>
      <w:r w:rsidR="0039485E" w:rsidRPr="00286533">
        <w:rPr>
          <w:rFonts w:hint="cs"/>
          <w:sz w:val="28"/>
          <w:szCs w:val="28"/>
          <w:rtl/>
          <w:lang w:bidi="ar-MA"/>
        </w:rPr>
        <w:t>الفي</w:t>
      </w:r>
      <w:r w:rsidR="00EA10C1">
        <w:rPr>
          <w:rFonts w:hint="cs"/>
          <w:sz w:val="28"/>
          <w:szCs w:val="28"/>
          <w:rtl/>
          <w:lang w:bidi="ar-MA"/>
        </w:rPr>
        <w:t>لسوف</w:t>
      </w:r>
      <w:r w:rsidR="00BC3FC1" w:rsidRPr="00286533">
        <w:rPr>
          <w:rFonts w:hint="cs"/>
          <w:sz w:val="28"/>
          <w:szCs w:val="28"/>
          <w:rtl/>
          <w:lang w:bidi="ar-MA"/>
        </w:rPr>
        <w:t xml:space="preserve"> الفرنسي</w:t>
      </w:r>
      <w:r w:rsidR="0053458D" w:rsidRPr="00286533">
        <w:rPr>
          <w:rFonts w:hint="cs"/>
          <w:sz w:val="28"/>
          <w:szCs w:val="28"/>
          <w:rtl/>
          <w:lang w:bidi="ar-MA"/>
        </w:rPr>
        <w:t xml:space="preserve">، </w:t>
      </w:r>
      <w:r w:rsidR="00EA10C1">
        <w:rPr>
          <w:rFonts w:hint="cs"/>
          <w:sz w:val="28"/>
          <w:szCs w:val="28"/>
          <w:rtl/>
          <w:lang w:bidi="ar-MA"/>
        </w:rPr>
        <w:t>المؤسس للمذهب الوضعي</w:t>
      </w:r>
      <w:r w:rsidR="009F2417">
        <w:rPr>
          <w:sz w:val="28"/>
          <w:szCs w:val="28"/>
          <w:lang w:bidi="ar-MA"/>
        </w:rPr>
        <w:t xml:space="preserve">Positivisme </w:t>
      </w:r>
      <w:proofErr w:type="spellStart"/>
      <w:r w:rsidR="00836D43" w:rsidRPr="00286533">
        <w:rPr>
          <w:rFonts w:hint="cs"/>
          <w:sz w:val="28"/>
          <w:szCs w:val="28"/>
          <w:rtl/>
          <w:lang w:bidi="ar-MA"/>
        </w:rPr>
        <w:t>،</w:t>
      </w:r>
      <w:proofErr w:type="spellEnd"/>
      <w:r w:rsidR="00FA42E7" w:rsidRPr="00286533">
        <w:rPr>
          <w:rFonts w:hint="cs"/>
          <w:sz w:val="28"/>
          <w:szCs w:val="28"/>
          <w:rtl/>
          <w:lang w:bidi="ar-MA"/>
        </w:rPr>
        <w:t xml:space="preserve"> </w:t>
      </w:r>
      <w:r w:rsidR="009F2417">
        <w:rPr>
          <w:rFonts w:hint="cs"/>
          <w:sz w:val="28"/>
          <w:szCs w:val="28"/>
          <w:rtl/>
          <w:lang w:bidi="ar-MA"/>
        </w:rPr>
        <w:t xml:space="preserve">أن تنامي قيم الأنانية والتوحش في المجتمعات الحديثة لا يمكن أن يتراجع ما لم يتم ترسيخ مبدأ "الغيرية" في نفوس البشر، حيث يتوجب على كل شخص أن يدرك أن وجوده هو في العمق "وجود من أجل </w:t>
      </w:r>
      <w:proofErr w:type="spellStart"/>
      <w:r w:rsidR="009F2417">
        <w:rPr>
          <w:rFonts w:hint="cs"/>
          <w:sz w:val="28"/>
          <w:szCs w:val="28"/>
          <w:rtl/>
          <w:lang w:bidi="ar-MA"/>
        </w:rPr>
        <w:t>الغير".</w:t>
      </w:r>
      <w:proofErr w:type="spellEnd"/>
      <w:r w:rsidR="009F2417">
        <w:rPr>
          <w:rFonts w:hint="cs"/>
          <w:sz w:val="28"/>
          <w:szCs w:val="28"/>
          <w:rtl/>
          <w:lang w:bidi="ar-MA"/>
        </w:rPr>
        <w:t xml:space="preserve"> فالإنسانية تغدق على كل واحد منا، منذ ولادته وإلى حين مماته، خيرات لا تحصى؛ وعلى الإنسان أن يرد الجميل بأن يتجنب الأنانية</w:t>
      </w:r>
      <w:r w:rsidR="00490D52">
        <w:rPr>
          <w:rFonts w:hint="cs"/>
          <w:sz w:val="28"/>
          <w:szCs w:val="28"/>
          <w:rtl/>
          <w:lang w:bidi="ar-MA"/>
        </w:rPr>
        <w:t xml:space="preserve"> التي زجت بالبشر في حروب وصراعات لا تنتهي، وأن يحب لغيره مثل ما يحب لنفسه أو أكثر، لأنه فقط بالحب والعطاء والغيرية يرتقي الكائن إلى مرتبة الإنسان. </w:t>
      </w:r>
    </w:p>
    <w:p w:rsidR="00490D52" w:rsidRDefault="001D31CB" w:rsidP="00F72D42">
      <w:pPr>
        <w:bidi/>
        <w:spacing w:line="276" w:lineRule="auto"/>
        <w:jc w:val="both"/>
        <w:rPr>
          <w:rFonts w:hint="cs"/>
          <w:sz w:val="28"/>
          <w:szCs w:val="28"/>
          <w:rtl/>
          <w:lang w:bidi="ar-MA"/>
        </w:rPr>
      </w:pPr>
      <w:r w:rsidRPr="001D31CB">
        <w:rPr>
          <w:rFonts w:hint="cs"/>
          <w:b/>
          <w:bCs/>
          <w:sz w:val="28"/>
          <w:szCs w:val="28"/>
          <w:rtl/>
          <w:lang w:bidi="ar-MA"/>
        </w:rPr>
        <w:t xml:space="preserve">3.3- أطروحة ألكسندر </w:t>
      </w:r>
      <w:proofErr w:type="spellStart"/>
      <w:r w:rsidRPr="001D31CB">
        <w:rPr>
          <w:rFonts w:hint="cs"/>
          <w:b/>
          <w:bCs/>
          <w:sz w:val="28"/>
          <w:szCs w:val="28"/>
          <w:rtl/>
          <w:lang w:bidi="ar-MA"/>
        </w:rPr>
        <w:t>كوجيف</w:t>
      </w:r>
      <w:proofErr w:type="spellEnd"/>
      <w:r w:rsidRPr="001D31CB">
        <w:rPr>
          <w:sz w:val="28"/>
          <w:szCs w:val="28"/>
          <w:lang w:bidi="ar-MA"/>
        </w:rPr>
        <w:t xml:space="preserve">Alexandre </w:t>
      </w:r>
      <w:proofErr w:type="spellStart"/>
      <w:r w:rsidRPr="001D31CB">
        <w:rPr>
          <w:sz w:val="28"/>
          <w:szCs w:val="28"/>
          <w:lang w:bidi="ar-MA"/>
        </w:rPr>
        <w:t>Kojève</w:t>
      </w:r>
      <w:proofErr w:type="spellEnd"/>
      <w:r w:rsidRPr="001D31CB">
        <w:rPr>
          <w:sz w:val="28"/>
          <w:szCs w:val="28"/>
          <w:lang w:bidi="ar-MA"/>
        </w:rPr>
        <w:t xml:space="preserve"> </w:t>
      </w:r>
      <w:r w:rsidRPr="001D31CB">
        <w:rPr>
          <w:rFonts w:hint="cs"/>
          <w:sz w:val="28"/>
          <w:szCs w:val="28"/>
          <w:rtl/>
          <w:lang w:bidi="ar-MA"/>
        </w:rPr>
        <w:t xml:space="preserve"> (</w:t>
      </w:r>
      <w:r w:rsidRPr="001D31CB">
        <w:rPr>
          <w:sz w:val="28"/>
          <w:szCs w:val="28"/>
          <w:lang w:bidi="ar-MA"/>
        </w:rPr>
        <w:t>1902-1968</w:t>
      </w:r>
      <w:r w:rsidRPr="001D31CB">
        <w:rPr>
          <w:rFonts w:hint="cs"/>
          <w:sz w:val="28"/>
          <w:szCs w:val="28"/>
          <w:rtl/>
          <w:lang w:bidi="ar-MA"/>
        </w:rPr>
        <w:t>) : يرى هذا الفيلسوف الفرنسي، الروسي الأصل، أ</w:t>
      </w:r>
      <w:r w:rsidRPr="001D31CB">
        <w:rPr>
          <w:sz w:val="28"/>
          <w:szCs w:val="28"/>
          <w:rtl/>
        </w:rPr>
        <w:t>ن العلاقة بين الأنا والغير لا</w:t>
      </w:r>
      <w:r w:rsidR="00F72D42">
        <w:rPr>
          <w:rFonts w:hint="cs"/>
          <w:sz w:val="28"/>
          <w:szCs w:val="28"/>
          <w:rtl/>
        </w:rPr>
        <w:t xml:space="preserve"> </w:t>
      </w:r>
      <w:r w:rsidRPr="001D31CB">
        <w:rPr>
          <w:sz w:val="28"/>
          <w:szCs w:val="28"/>
          <w:rtl/>
        </w:rPr>
        <w:t>ت</w:t>
      </w:r>
      <w:r w:rsidR="00F72D42">
        <w:rPr>
          <w:rFonts w:hint="cs"/>
          <w:sz w:val="28"/>
          <w:szCs w:val="28"/>
          <w:rtl/>
        </w:rPr>
        <w:t>قوم</w:t>
      </w:r>
      <w:r w:rsidRPr="001D31CB">
        <w:rPr>
          <w:sz w:val="28"/>
          <w:szCs w:val="28"/>
          <w:rtl/>
        </w:rPr>
        <w:t xml:space="preserve"> على مبدأ الصداقة </w:t>
      </w:r>
      <w:r>
        <w:rPr>
          <w:rFonts w:hint="cs"/>
          <w:sz w:val="28"/>
          <w:szCs w:val="28"/>
          <w:rtl/>
        </w:rPr>
        <w:t>أو</w:t>
      </w:r>
      <w:r>
        <w:rPr>
          <w:sz w:val="28"/>
          <w:szCs w:val="28"/>
          <w:rtl/>
        </w:rPr>
        <w:t xml:space="preserve"> المحبة</w:t>
      </w:r>
      <w:r>
        <w:rPr>
          <w:rFonts w:hint="cs"/>
          <w:sz w:val="28"/>
          <w:szCs w:val="28"/>
          <w:rtl/>
        </w:rPr>
        <w:t xml:space="preserve"> والغيرية،</w:t>
      </w:r>
      <w:r w:rsidRPr="001D31CB">
        <w:rPr>
          <w:sz w:val="28"/>
          <w:szCs w:val="28"/>
          <w:rtl/>
        </w:rPr>
        <w:t xml:space="preserve"> بل على مبدأ الهيمن</w:t>
      </w:r>
      <w:r w:rsidR="00F72D42">
        <w:rPr>
          <w:rFonts w:hint="cs"/>
          <w:sz w:val="28"/>
          <w:szCs w:val="28"/>
          <w:rtl/>
        </w:rPr>
        <w:t xml:space="preserve">ة، كما قال </w:t>
      </w:r>
      <w:proofErr w:type="spellStart"/>
      <w:r w:rsidR="00F72D42">
        <w:rPr>
          <w:rFonts w:hint="cs"/>
          <w:sz w:val="28"/>
          <w:szCs w:val="28"/>
          <w:rtl/>
        </w:rPr>
        <w:t>فريديريك</w:t>
      </w:r>
      <w:proofErr w:type="spellEnd"/>
      <w:r w:rsidR="00F72D42">
        <w:rPr>
          <w:rFonts w:hint="cs"/>
          <w:sz w:val="28"/>
          <w:szCs w:val="28"/>
          <w:rtl/>
        </w:rPr>
        <w:t xml:space="preserve"> </w:t>
      </w:r>
      <w:proofErr w:type="spellStart"/>
      <w:r w:rsidR="00F72D42">
        <w:rPr>
          <w:rFonts w:hint="cs"/>
          <w:sz w:val="28"/>
          <w:szCs w:val="28"/>
          <w:rtl/>
        </w:rPr>
        <w:t>هيغل،</w:t>
      </w:r>
      <w:proofErr w:type="spellEnd"/>
      <w:r w:rsidRPr="001D31CB">
        <w:rPr>
          <w:sz w:val="28"/>
          <w:szCs w:val="28"/>
        </w:rPr>
        <w:t xml:space="preserve"> </w:t>
      </w:r>
      <w:r w:rsidRPr="001D31CB">
        <w:rPr>
          <w:sz w:val="28"/>
          <w:szCs w:val="28"/>
          <w:rtl/>
        </w:rPr>
        <w:t xml:space="preserve">حيث يسعى كل طرف إلى انتزاع </w:t>
      </w:r>
      <w:r w:rsidRPr="001D31CB">
        <w:rPr>
          <w:rFonts w:hint="cs"/>
          <w:sz w:val="28"/>
          <w:szCs w:val="28"/>
          <w:rtl/>
        </w:rPr>
        <w:t>الاعتراف</w:t>
      </w:r>
      <w:r w:rsidRPr="001D31CB">
        <w:rPr>
          <w:sz w:val="28"/>
          <w:szCs w:val="28"/>
          <w:rtl/>
        </w:rPr>
        <w:t xml:space="preserve"> </w:t>
      </w:r>
      <w:proofErr w:type="spellStart"/>
      <w:r>
        <w:rPr>
          <w:rFonts w:hint="cs"/>
          <w:sz w:val="28"/>
          <w:szCs w:val="28"/>
          <w:rtl/>
        </w:rPr>
        <w:t>به</w:t>
      </w:r>
      <w:proofErr w:type="spellEnd"/>
      <w:r w:rsidRPr="001D31CB">
        <w:rPr>
          <w:sz w:val="28"/>
          <w:szCs w:val="28"/>
          <w:rtl/>
        </w:rPr>
        <w:t xml:space="preserve"> من الطرف الأخر</w:t>
      </w:r>
      <w:r>
        <w:rPr>
          <w:rFonts w:hint="cs"/>
          <w:sz w:val="28"/>
          <w:szCs w:val="28"/>
          <w:rtl/>
        </w:rPr>
        <w:t>.</w:t>
      </w:r>
      <w:r w:rsidRPr="001D31CB">
        <w:rPr>
          <w:sz w:val="28"/>
          <w:szCs w:val="28"/>
          <w:rtl/>
        </w:rPr>
        <w:t xml:space="preserve"> ولكن هذا </w:t>
      </w:r>
      <w:r w:rsidRPr="001D31CB">
        <w:rPr>
          <w:rFonts w:hint="cs"/>
          <w:sz w:val="28"/>
          <w:szCs w:val="28"/>
          <w:rtl/>
        </w:rPr>
        <w:t>الاعتراف</w:t>
      </w:r>
      <w:r w:rsidRPr="001D31CB">
        <w:rPr>
          <w:sz w:val="28"/>
          <w:szCs w:val="28"/>
          <w:rtl/>
        </w:rPr>
        <w:t xml:space="preserve"> لا</w:t>
      </w:r>
      <w:r>
        <w:rPr>
          <w:rFonts w:hint="cs"/>
          <w:sz w:val="28"/>
          <w:szCs w:val="28"/>
          <w:rtl/>
        </w:rPr>
        <w:t xml:space="preserve"> </w:t>
      </w:r>
      <w:r w:rsidRPr="001D31CB">
        <w:rPr>
          <w:sz w:val="28"/>
          <w:szCs w:val="28"/>
          <w:rtl/>
        </w:rPr>
        <w:t>يمنح بشكل سلمي</w:t>
      </w:r>
      <w:r>
        <w:rPr>
          <w:rFonts w:hint="cs"/>
          <w:sz w:val="28"/>
          <w:szCs w:val="28"/>
          <w:rtl/>
        </w:rPr>
        <w:t>،</w:t>
      </w:r>
      <w:r w:rsidRPr="001D31CB">
        <w:rPr>
          <w:sz w:val="28"/>
          <w:szCs w:val="28"/>
          <w:rtl/>
        </w:rPr>
        <w:t xml:space="preserve"> </w:t>
      </w:r>
      <w:r>
        <w:rPr>
          <w:rFonts w:hint="cs"/>
          <w:sz w:val="28"/>
          <w:szCs w:val="28"/>
          <w:rtl/>
        </w:rPr>
        <w:t>و</w:t>
      </w:r>
      <w:r w:rsidRPr="001D31CB">
        <w:rPr>
          <w:sz w:val="28"/>
          <w:szCs w:val="28"/>
          <w:rtl/>
        </w:rPr>
        <w:t>إنما ينتزع عبر صراع</w:t>
      </w:r>
      <w:r>
        <w:rPr>
          <w:rFonts w:hint="cs"/>
          <w:sz w:val="28"/>
          <w:szCs w:val="28"/>
          <w:rtl/>
        </w:rPr>
        <w:t xml:space="preserve"> </w:t>
      </w:r>
      <w:r w:rsidRPr="001D31CB">
        <w:rPr>
          <w:sz w:val="28"/>
          <w:szCs w:val="28"/>
          <w:rtl/>
        </w:rPr>
        <w:t xml:space="preserve"> يخاطر فيه</w:t>
      </w:r>
      <w:r w:rsidR="00F72D42">
        <w:rPr>
          <w:sz w:val="28"/>
          <w:szCs w:val="28"/>
          <w:rtl/>
        </w:rPr>
        <w:t xml:space="preserve"> الطرفان مها بحياتهما حتى الموت</w:t>
      </w:r>
      <w:r w:rsidR="00F72D42">
        <w:rPr>
          <w:rFonts w:hint="cs"/>
          <w:sz w:val="28"/>
          <w:szCs w:val="28"/>
          <w:rtl/>
        </w:rPr>
        <w:t xml:space="preserve">؛ غير أن </w:t>
      </w:r>
      <w:r w:rsidRPr="001D31CB">
        <w:rPr>
          <w:sz w:val="28"/>
          <w:szCs w:val="28"/>
          <w:rtl/>
        </w:rPr>
        <w:t xml:space="preserve">الموت الفعلي من </w:t>
      </w:r>
      <w:r w:rsidR="00F72D42">
        <w:rPr>
          <w:rFonts w:hint="cs"/>
          <w:sz w:val="28"/>
          <w:szCs w:val="28"/>
          <w:rtl/>
        </w:rPr>
        <w:t>منظور</w:t>
      </w:r>
      <w:r w:rsidRPr="001D31CB">
        <w:rPr>
          <w:sz w:val="28"/>
          <w:szCs w:val="28"/>
          <w:rtl/>
        </w:rPr>
        <w:t xml:space="preserve"> </w:t>
      </w:r>
      <w:proofErr w:type="spellStart"/>
      <w:r w:rsidRPr="001D31CB">
        <w:rPr>
          <w:sz w:val="28"/>
          <w:szCs w:val="28"/>
          <w:rtl/>
        </w:rPr>
        <w:t>كوجيف</w:t>
      </w:r>
      <w:proofErr w:type="spellEnd"/>
      <w:r w:rsidRPr="001D31CB">
        <w:rPr>
          <w:sz w:val="28"/>
          <w:szCs w:val="28"/>
          <w:rtl/>
        </w:rPr>
        <w:t xml:space="preserve"> لا يحقق هذا </w:t>
      </w:r>
      <w:r w:rsidR="00F72D42" w:rsidRPr="001D31CB">
        <w:rPr>
          <w:rFonts w:hint="cs"/>
          <w:sz w:val="28"/>
          <w:szCs w:val="28"/>
          <w:rtl/>
        </w:rPr>
        <w:t>الاعتراف</w:t>
      </w:r>
      <w:r w:rsidR="00F72D42">
        <w:rPr>
          <w:rFonts w:hint="cs"/>
          <w:sz w:val="28"/>
          <w:szCs w:val="28"/>
          <w:rtl/>
        </w:rPr>
        <w:t>،</w:t>
      </w:r>
      <w:r w:rsidRPr="001D31CB">
        <w:rPr>
          <w:sz w:val="28"/>
          <w:szCs w:val="28"/>
          <w:rtl/>
        </w:rPr>
        <w:t xml:space="preserve"> وإنما يحققه استسلام أحد الطرفين بتفضيله للحياة على الموت</w:t>
      </w:r>
      <w:r w:rsidR="00F72D42">
        <w:rPr>
          <w:rFonts w:hint="cs"/>
          <w:sz w:val="28"/>
          <w:szCs w:val="28"/>
          <w:rtl/>
        </w:rPr>
        <w:t>،</w:t>
      </w:r>
      <w:r w:rsidRPr="001D31CB">
        <w:rPr>
          <w:sz w:val="28"/>
          <w:szCs w:val="28"/>
          <w:rtl/>
        </w:rPr>
        <w:t xml:space="preserve"> وبذلك تنشأ العلاقة الإنسانية الأولى</w:t>
      </w:r>
      <w:r w:rsidR="00F72D42">
        <w:rPr>
          <w:rFonts w:hint="cs"/>
          <w:sz w:val="28"/>
          <w:szCs w:val="28"/>
          <w:rtl/>
        </w:rPr>
        <w:t>:</w:t>
      </w:r>
      <w:r w:rsidRPr="001D31CB">
        <w:rPr>
          <w:sz w:val="28"/>
          <w:szCs w:val="28"/>
          <w:rtl/>
        </w:rPr>
        <w:t xml:space="preserve"> علاقة السيد بالعبد</w:t>
      </w:r>
      <w:r w:rsidR="00F72D42">
        <w:rPr>
          <w:rFonts w:hint="cs"/>
          <w:sz w:val="28"/>
          <w:szCs w:val="28"/>
          <w:rtl/>
        </w:rPr>
        <w:t>،</w:t>
      </w:r>
      <w:r w:rsidRPr="001D31CB">
        <w:rPr>
          <w:sz w:val="28"/>
          <w:szCs w:val="28"/>
          <w:rtl/>
        </w:rPr>
        <w:t xml:space="preserve"> وهي العلاقة المولدة للأنا (وعي الذات) والغير (وعي </w:t>
      </w:r>
      <w:r w:rsidR="00F72D42">
        <w:rPr>
          <w:rFonts w:hint="cs"/>
          <w:sz w:val="28"/>
          <w:szCs w:val="28"/>
          <w:rtl/>
        </w:rPr>
        <w:t>ذ</w:t>
      </w:r>
      <w:r w:rsidRPr="001D31CB">
        <w:rPr>
          <w:sz w:val="28"/>
          <w:szCs w:val="28"/>
          <w:rtl/>
        </w:rPr>
        <w:t xml:space="preserve">ات الأخر) في </w:t>
      </w:r>
      <w:r w:rsidR="00F72D42">
        <w:rPr>
          <w:rFonts w:hint="cs"/>
          <w:sz w:val="28"/>
          <w:szCs w:val="28"/>
          <w:rtl/>
        </w:rPr>
        <w:t>آن</w:t>
      </w:r>
      <w:r w:rsidRPr="001D31CB">
        <w:rPr>
          <w:sz w:val="28"/>
          <w:szCs w:val="28"/>
          <w:rtl/>
        </w:rPr>
        <w:t xml:space="preserve"> واحد</w:t>
      </w:r>
      <w:r w:rsidR="00F72D42">
        <w:rPr>
          <w:rFonts w:hint="cs"/>
          <w:sz w:val="28"/>
          <w:szCs w:val="28"/>
          <w:rtl/>
        </w:rPr>
        <w:t>،</w:t>
      </w:r>
      <w:r w:rsidRPr="001D31CB">
        <w:rPr>
          <w:sz w:val="28"/>
          <w:szCs w:val="28"/>
          <w:rtl/>
        </w:rPr>
        <w:t xml:space="preserve"> و</w:t>
      </w:r>
      <w:r w:rsidR="00F72D42">
        <w:rPr>
          <w:rFonts w:hint="cs"/>
          <w:sz w:val="28"/>
          <w:szCs w:val="28"/>
          <w:rtl/>
        </w:rPr>
        <w:t xml:space="preserve">هي </w:t>
      </w:r>
      <w:r w:rsidRPr="001D31CB">
        <w:rPr>
          <w:sz w:val="28"/>
          <w:szCs w:val="28"/>
          <w:rtl/>
        </w:rPr>
        <w:t>المحركة للتاريخ البشر</w:t>
      </w:r>
      <w:r w:rsidR="00F72D42">
        <w:rPr>
          <w:rFonts w:hint="cs"/>
          <w:sz w:val="28"/>
          <w:szCs w:val="28"/>
          <w:rtl/>
        </w:rPr>
        <w:t>ي.</w:t>
      </w:r>
      <w:r w:rsidR="00F72D42" w:rsidRPr="001D31CB">
        <w:rPr>
          <w:sz w:val="28"/>
          <w:szCs w:val="28"/>
          <w:lang w:bidi="ar-MA"/>
        </w:rPr>
        <w:t xml:space="preserve"> </w:t>
      </w:r>
    </w:p>
    <w:p w:rsidR="00286533" w:rsidRDefault="00B94D28" w:rsidP="00286533">
      <w:pPr>
        <w:bidi/>
        <w:spacing w:line="276" w:lineRule="auto"/>
        <w:jc w:val="both"/>
        <w:rPr>
          <w:rFonts w:hint="cs"/>
          <w:color w:val="FF0000"/>
          <w:sz w:val="32"/>
          <w:szCs w:val="32"/>
          <w:rtl/>
        </w:rPr>
      </w:pPr>
      <w:r w:rsidRPr="00286533">
        <w:rPr>
          <w:rFonts w:hint="cs"/>
          <w:b/>
          <w:bCs/>
          <w:sz w:val="32"/>
          <w:szCs w:val="32"/>
          <w:rtl/>
          <w:lang w:bidi="ar-MA"/>
        </w:rPr>
        <w:t>خلاصة</w:t>
      </w:r>
      <w:r w:rsidRPr="00286533">
        <w:rPr>
          <w:rFonts w:hint="cs"/>
          <w:sz w:val="32"/>
          <w:szCs w:val="32"/>
          <w:rtl/>
          <w:lang w:bidi="ar-MA"/>
        </w:rPr>
        <w:t xml:space="preserve"> </w:t>
      </w:r>
      <w:proofErr w:type="gramStart"/>
      <w:r w:rsidRPr="00286533">
        <w:rPr>
          <w:rFonts w:hint="cs"/>
          <w:b/>
          <w:bCs/>
          <w:sz w:val="32"/>
          <w:szCs w:val="32"/>
          <w:rtl/>
          <w:lang w:bidi="ar-MA"/>
        </w:rPr>
        <w:t>عامة</w:t>
      </w:r>
      <w:r w:rsidRPr="00286533">
        <w:rPr>
          <w:rFonts w:hint="cs"/>
          <w:sz w:val="32"/>
          <w:szCs w:val="32"/>
          <w:rtl/>
          <w:lang w:bidi="ar-MA"/>
        </w:rPr>
        <w:t xml:space="preserve"> :</w:t>
      </w:r>
      <w:proofErr w:type="gramEnd"/>
      <w:r w:rsidRPr="00286533">
        <w:rPr>
          <w:color w:val="FF0000"/>
          <w:sz w:val="32"/>
          <w:szCs w:val="32"/>
          <w:rtl/>
        </w:rPr>
        <w:t xml:space="preserve"> </w:t>
      </w:r>
    </w:p>
    <w:p w:rsidR="00B94D28" w:rsidRPr="00AA56C3" w:rsidRDefault="004C0DE2" w:rsidP="00AA56C3">
      <w:pPr>
        <w:bidi/>
        <w:spacing w:line="276" w:lineRule="auto"/>
        <w:jc w:val="both"/>
        <w:rPr>
          <w:b/>
          <w:bCs/>
          <w:sz w:val="28"/>
          <w:szCs w:val="28"/>
          <w:u w:val="single"/>
          <w:rtl/>
          <w:lang w:bidi="ar-MA"/>
        </w:rPr>
      </w:pPr>
      <w:proofErr w:type="gramStart"/>
      <w:r w:rsidRPr="00AA56C3">
        <w:rPr>
          <w:rFonts w:hint="cs"/>
          <w:b/>
          <w:bCs/>
          <w:sz w:val="28"/>
          <w:szCs w:val="28"/>
          <w:u w:val="single"/>
          <w:rtl/>
          <w:lang w:bidi="ar-MA"/>
        </w:rPr>
        <w:t>عالجنا</w:t>
      </w:r>
      <w:proofErr w:type="gramEnd"/>
      <w:r w:rsidRPr="00AA56C3">
        <w:rPr>
          <w:rFonts w:hint="cs"/>
          <w:b/>
          <w:bCs/>
          <w:sz w:val="28"/>
          <w:szCs w:val="28"/>
          <w:u w:val="single"/>
          <w:rtl/>
          <w:lang w:bidi="ar-MA"/>
        </w:rPr>
        <w:t xml:space="preserve"> في هذا الدرس ثلاثة إشكالات يطرحها علينا مفهوم الغير، و</w:t>
      </w:r>
      <w:r w:rsidR="00686318" w:rsidRPr="00AA56C3">
        <w:rPr>
          <w:rFonts w:hint="cs"/>
          <w:b/>
          <w:bCs/>
          <w:sz w:val="28"/>
          <w:szCs w:val="28"/>
          <w:u w:val="single"/>
          <w:rtl/>
          <w:lang w:bidi="ar-MA"/>
        </w:rPr>
        <w:t xml:space="preserve">هي </w:t>
      </w:r>
      <w:r w:rsidRPr="00AA56C3">
        <w:rPr>
          <w:rFonts w:hint="cs"/>
          <w:b/>
          <w:bCs/>
          <w:sz w:val="28"/>
          <w:szCs w:val="28"/>
          <w:u w:val="single"/>
          <w:rtl/>
          <w:lang w:bidi="ar-MA"/>
        </w:rPr>
        <w:t xml:space="preserve">تتعلق على التوالي بوجود الغير وبمعرفته </w:t>
      </w:r>
      <w:r w:rsidR="00686318" w:rsidRPr="00AA56C3">
        <w:rPr>
          <w:rFonts w:hint="cs"/>
          <w:b/>
          <w:bCs/>
          <w:sz w:val="28"/>
          <w:szCs w:val="28"/>
          <w:u w:val="single"/>
          <w:rtl/>
          <w:lang w:bidi="ar-MA"/>
        </w:rPr>
        <w:t xml:space="preserve">ثم </w:t>
      </w:r>
      <w:r w:rsidRPr="00AA56C3">
        <w:rPr>
          <w:rFonts w:hint="cs"/>
          <w:b/>
          <w:bCs/>
          <w:sz w:val="28"/>
          <w:szCs w:val="28"/>
          <w:u w:val="single"/>
          <w:rtl/>
          <w:lang w:bidi="ar-MA"/>
        </w:rPr>
        <w:t xml:space="preserve">بالعلاقة معه. </w:t>
      </w:r>
      <w:r w:rsidR="00686318" w:rsidRPr="00AA56C3">
        <w:rPr>
          <w:rFonts w:hint="cs"/>
          <w:b/>
          <w:bCs/>
          <w:sz w:val="28"/>
          <w:szCs w:val="28"/>
          <w:u w:val="single"/>
          <w:rtl/>
          <w:lang w:bidi="ar-MA"/>
        </w:rPr>
        <w:t xml:space="preserve">أما </w:t>
      </w:r>
      <w:r w:rsidRPr="00AA56C3">
        <w:rPr>
          <w:rFonts w:hint="cs"/>
          <w:b/>
          <w:bCs/>
          <w:sz w:val="28"/>
          <w:szCs w:val="28"/>
          <w:u w:val="single"/>
          <w:rtl/>
          <w:lang w:bidi="ar-MA"/>
        </w:rPr>
        <w:t>فيما يتعلق بإشكال وجود الغير</w:t>
      </w:r>
      <w:r w:rsidR="00686318" w:rsidRPr="00AA56C3">
        <w:rPr>
          <w:rFonts w:hint="cs"/>
          <w:b/>
          <w:bCs/>
          <w:sz w:val="28"/>
          <w:szCs w:val="28"/>
          <w:u w:val="single"/>
          <w:rtl/>
          <w:lang w:bidi="ar-MA"/>
        </w:rPr>
        <w:t>،</w:t>
      </w:r>
      <w:r w:rsidRPr="00AA56C3">
        <w:rPr>
          <w:rFonts w:hint="cs"/>
          <w:b/>
          <w:bCs/>
          <w:sz w:val="28"/>
          <w:szCs w:val="28"/>
          <w:u w:val="single"/>
          <w:rtl/>
          <w:lang w:bidi="ar-MA"/>
        </w:rPr>
        <w:t xml:space="preserve"> </w:t>
      </w:r>
      <w:r w:rsidR="00AA56C3">
        <w:rPr>
          <w:rFonts w:hint="cs"/>
          <w:b/>
          <w:bCs/>
          <w:sz w:val="28"/>
          <w:szCs w:val="28"/>
          <w:u w:val="single"/>
          <w:rtl/>
          <w:lang w:bidi="ar-MA"/>
        </w:rPr>
        <w:t xml:space="preserve">فقد وجدنا </w:t>
      </w:r>
      <w:r w:rsidRPr="00AA56C3">
        <w:rPr>
          <w:rFonts w:hint="cs"/>
          <w:b/>
          <w:bCs/>
          <w:sz w:val="28"/>
          <w:szCs w:val="28"/>
          <w:u w:val="single"/>
          <w:rtl/>
          <w:lang w:bidi="ar-MA"/>
        </w:rPr>
        <w:t xml:space="preserve">أن </w:t>
      </w:r>
      <w:proofErr w:type="spellStart"/>
      <w:r w:rsidRPr="00AA56C3">
        <w:rPr>
          <w:rFonts w:hint="cs"/>
          <w:b/>
          <w:bCs/>
          <w:sz w:val="28"/>
          <w:szCs w:val="28"/>
          <w:u w:val="single"/>
          <w:rtl/>
          <w:lang w:bidi="ar-MA"/>
        </w:rPr>
        <w:t>أطاريح</w:t>
      </w:r>
      <w:proofErr w:type="spellEnd"/>
      <w:r w:rsidRPr="00AA56C3">
        <w:rPr>
          <w:rFonts w:hint="cs"/>
          <w:b/>
          <w:bCs/>
          <w:sz w:val="28"/>
          <w:szCs w:val="28"/>
          <w:u w:val="single"/>
          <w:rtl/>
          <w:lang w:bidi="ar-MA"/>
        </w:rPr>
        <w:t xml:space="preserve"> الفلاسفة </w:t>
      </w:r>
      <w:r w:rsidR="00686318" w:rsidRPr="00AA56C3">
        <w:rPr>
          <w:rFonts w:hint="cs"/>
          <w:b/>
          <w:bCs/>
          <w:sz w:val="28"/>
          <w:szCs w:val="28"/>
          <w:u w:val="single"/>
          <w:rtl/>
          <w:lang w:bidi="ar-MA"/>
        </w:rPr>
        <w:t>تتراوح</w:t>
      </w:r>
      <w:r w:rsidRPr="00AA56C3">
        <w:rPr>
          <w:rFonts w:hint="cs"/>
          <w:b/>
          <w:bCs/>
          <w:sz w:val="28"/>
          <w:szCs w:val="28"/>
          <w:u w:val="single"/>
          <w:rtl/>
          <w:lang w:bidi="ar-MA"/>
        </w:rPr>
        <w:t xml:space="preserve"> بين </w:t>
      </w:r>
      <w:r w:rsidR="00686318" w:rsidRPr="00AA56C3">
        <w:rPr>
          <w:rFonts w:hint="cs"/>
          <w:b/>
          <w:bCs/>
          <w:sz w:val="28"/>
          <w:szCs w:val="28"/>
          <w:u w:val="single"/>
          <w:rtl/>
          <w:lang w:bidi="ar-MA"/>
        </w:rPr>
        <w:t>إنكار</w:t>
      </w:r>
      <w:r w:rsidRPr="00AA56C3">
        <w:rPr>
          <w:rFonts w:hint="cs"/>
          <w:b/>
          <w:bCs/>
          <w:sz w:val="28"/>
          <w:szCs w:val="28"/>
          <w:u w:val="single"/>
          <w:rtl/>
          <w:lang w:bidi="ar-MA"/>
        </w:rPr>
        <w:t xml:space="preserve"> أهمية وجود الغير </w:t>
      </w:r>
      <w:r w:rsidR="00686318" w:rsidRPr="00AA56C3">
        <w:rPr>
          <w:rFonts w:hint="cs"/>
          <w:b/>
          <w:bCs/>
          <w:sz w:val="28"/>
          <w:szCs w:val="28"/>
          <w:u w:val="single"/>
          <w:rtl/>
          <w:lang w:bidi="ar-MA"/>
        </w:rPr>
        <w:t>والنظر إليه</w:t>
      </w:r>
      <w:r w:rsidRPr="00AA56C3">
        <w:rPr>
          <w:rFonts w:hint="cs"/>
          <w:b/>
          <w:bCs/>
          <w:sz w:val="28"/>
          <w:szCs w:val="28"/>
          <w:u w:val="single"/>
          <w:rtl/>
          <w:lang w:bidi="ar-MA"/>
        </w:rPr>
        <w:t xml:space="preserve"> </w:t>
      </w:r>
      <w:r w:rsidR="00686318" w:rsidRPr="00AA56C3">
        <w:rPr>
          <w:rFonts w:hint="cs"/>
          <w:b/>
          <w:bCs/>
          <w:sz w:val="28"/>
          <w:szCs w:val="28"/>
          <w:u w:val="single"/>
          <w:rtl/>
          <w:lang w:bidi="ar-MA"/>
        </w:rPr>
        <w:t>ك</w:t>
      </w:r>
      <w:r w:rsidRPr="00AA56C3">
        <w:rPr>
          <w:rFonts w:hint="cs"/>
          <w:b/>
          <w:bCs/>
          <w:sz w:val="28"/>
          <w:szCs w:val="28"/>
          <w:u w:val="single"/>
          <w:rtl/>
          <w:lang w:bidi="ar-MA"/>
        </w:rPr>
        <w:t>مجرد وجود ع</w:t>
      </w:r>
      <w:r w:rsidR="00686318" w:rsidRPr="00AA56C3">
        <w:rPr>
          <w:rFonts w:hint="cs"/>
          <w:b/>
          <w:bCs/>
          <w:sz w:val="28"/>
          <w:szCs w:val="28"/>
          <w:u w:val="single"/>
          <w:rtl/>
          <w:lang w:bidi="ar-MA"/>
        </w:rPr>
        <w:t>رضي لا يؤثر على وجود الأنا (ديكارت)</w:t>
      </w:r>
      <w:proofErr w:type="spellStart"/>
      <w:r w:rsidR="00686318" w:rsidRPr="00AA56C3">
        <w:rPr>
          <w:rFonts w:hint="cs"/>
          <w:b/>
          <w:bCs/>
          <w:sz w:val="28"/>
          <w:szCs w:val="28"/>
          <w:u w:val="single"/>
          <w:rtl/>
          <w:lang w:bidi="ar-MA"/>
        </w:rPr>
        <w:t>،</w:t>
      </w:r>
      <w:proofErr w:type="spellEnd"/>
      <w:r w:rsidR="00686318" w:rsidRPr="00AA56C3">
        <w:rPr>
          <w:rFonts w:hint="cs"/>
          <w:b/>
          <w:bCs/>
          <w:sz w:val="28"/>
          <w:szCs w:val="28"/>
          <w:u w:val="single"/>
          <w:rtl/>
          <w:lang w:bidi="ar-MA"/>
        </w:rPr>
        <w:t xml:space="preserve"> وبين اعتبار </w:t>
      </w:r>
      <w:r w:rsidRPr="00AA56C3">
        <w:rPr>
          <w:rFonts w:hint="cs"/>
          <w:b/>
          <w:bCs/>
          <w:sz w:val="28"/>
          <w:szCs w:val="28"/>
          <w:u w:val="single"/>
          <w:rtl/>
          <w:lang w:bidi="ar-MA"/>
        </w:rPr>
        <w:t>الغير مكونا أساسيا لوعي الذات بوجو</w:t>
      </w:r>
      <w:r w:rsidR="00686318" w:rsidRPr="00AA56C3">
        <w:rPr>
          <w:rFonts w:hint="cs"/>
          <w:b/>
          <w:bCs/>
          <w:sz w:val="28"/>
          <w:szCs w:val="28"/>
          <w:u w:val="single"/>
          <w:rtl/>
          <w:lang w:bidi="ar-MA"/>
        </w:rPr>
        <w:t>دها وبوجود العالم الموضوعي (</w:t>
      </w:r>
      <w:proofErr w:type="spellStart"/>
      <w:r w:rsidR="00686318" w:rsidRPr="00AA56C3">
        <w:rPr>
          <w:rFonts w:hint="cs"/>
          <w:b/>
          <w:bCs/>
          <w:sz w:val="28"/>
          <w:szCs w:val="28"/>
          <w:u w:val="single"/>
          <w:rtl/>
          <w:lang w:bidi="ar-MA"/>
        </w:rPr>
        <w:t>هوسرل</w:t>
      </w:r>
      <w:proofErr w:type="spellEnd"/>
      <w:r w:rsidR="00686318" w:rsidRPr="00AA56C3">
        <w:rPr>
          <w:rFonts w:hint="cs"/>
          <w:b/>
          <w:bCs/>
          <w:sz w:val="28"/>
          <w:szCs w:val="28"/>
          <w:u w:val="single"/>
          <w:rtl/>
          <w:lang w:bidi="ar-MA"/>
        </w:rPr>
        <w:t>)</w:t>
      </w:r>
      <w:proofErr w:type="spellStart"/>
      <w:r w:rsidR="00686318" w:rsidRPr="00AA56C3">
        <w:rPr>
          <w:rFonts w:hint="cs"/>
          <w:b/>
          <w:bCs/>
          <w:sz w:val="28"/>
          <w:szCs w:val="28"/>
          <w:u w:val="single"/>
          <w:rtl/>
          <w:lang w:bidi="ar-MA"/>
        </w:rPr>
        <w:t>،</w:t>
      </w:r>
      <w:proofErr w:type="spellEnd"/>
      <w:r w:rsidR="00686318" w:rsidRPr="00AA56C3">
        <w:rPr>
          <w:rFonts w:hint="cs"/>
          <w:b/>
          <w:bCs/>
          <w:sz w:val="28"/>
          <w:szCs w:val="28"/>
          <w:u w:val="single"/>
          <w:rtl/>
          <w:lang w:bidi="ar-MA"/>
        </w:rPr>
        <w:t xml:space="preserve"> وبين اعتبار</w:t>
      </w:r>
      <w:r w:rsidRPr="00AA56C3">
        <w:rPr>
          <w:rFonts w:hint="cs"/>
          <w:b/>
          <w:bCs/>
          <w:sz w:val="28"/>
          <w:szCs w:val="28"/>
          <w:u w:val="single"/>
          <w:rtl/>
          <w:lang w:bidi="ar-MA"/>
        </w:rPr>
        <w:t xml:space="preserve"> الغير "أنا آخر" ضروري</w:t>
      </w:r>
      <w:r w:rsidR="00686318" w:rsidRPr="00AA56C3">
        <w:rPr>
          <w:rFonts w:hint="cs"/>
          <w:b/>
          <w:bCs/>
          <w:sz w:val="28"/>
          <w:szCs w:val="28"/>
          <w:u w:val="single"/>
          <w:rtl/>
          <w:lang w:bidi="ar-MA"/>
        </w:rPr>
        <w:t>ا</w:t>
      </w:r>
      <w:r w:rsidRPr="00AA56C3">
        <w:rPr>
          <w:rFonts w:hint="cs"/>
          <w:b/>
          <w:bCs/>
          <w:sz w:val="28"/>
          <w:szCs w:val="28"/>
          <w:u w:val="single"/>
          <w:rtl/>
          <w:lang w:bidi="ar-MA"/>
        </w:rPr>
        <w:t xml:space="preserve"> حتى ولو كان وجوده يحد من حرية الأنا</w:t>
      </w:r>
      <w:r w:rsidR="00686318" w:rsidRPr="00AA56C3">
        <w:rPr>
          <w:rFonts w:hint="cs"/>
          <w:b/>
          <w:bCs/>
          <w:sz w:val="28"/>
          <w:szCs w:val="28"/>
          <w:u w:val="single"/>
          <w:rtl/>
          <w:lang w:bidi="ar-MA"/>
        </w:rPr>
        <w:t xml:space="preserve"> (سارتر)</w:t>
      </w:r>
      <w:proofErr w:type="spellStart"/>
      <w:r w:rsidRPr="00AA56C3">
        <w:rPr>
          <w:rFonts w:hint="cs"/>
          <w:b/>
          <w:bCs/>
          <w:sz w:val="28"/>
          <w:szCs w:val="28"/>
          <w:u w:val="single"/>
          <w:rtl/>
          <w:lang w:bidi="ar-MA"/>
        </w:rPr>
        <w:t>،</w:t>
      </w:r>
      <w:proofErr w:type="spellEnd"/>
      <w:r w:rsidRPr="00AA56C3">
        <w:rPr>
          <w:rFonts w:hint="cs"/>
          <w:b/>
          <w:bCs/>
          <w:sz w:val="28"/>
          <w:szCs w:val="28"/>
          <w:u w:val="single"/>
          <w:rtl/>
          <w:lang w:bidi="ar-MA"/>
        </w:rPr>
        <w:t xml:space="preserve"> وبين </w:t>
      </w:r>
      <w:r w:rsidR="00686318" w:rsidRPr="00AA56C3">
        <w:rPr>
          <w:rFonts w:hint="cs"/>
          <w:b/>
          <w:bCs/>
          <w:sz w:val="28"/>
          <w:szCs w:val="28"/>
          <w:u w:val="single"/>
          <w:rtl/>
          <w:lang w:bidi="ar-MA"/>
        </w:rPr>
        <w:t>نفي</w:t>
      </w:r>
      <w:r w:rsidRPr="00AA56C3">
        <w:rPr>
          <w:rFonts w:hint="cs"/>
          <w:b/>
          <w:bCs/>
          <w:sz w:val="28"/>
          <w:szCs w:val="28"/>
          <w:u w:val="single"/>
          <w:rtl/>
          <w:lang w:bidi="ar-MA"/>
        </w:rPr>
        <w:t xml:space="preserve"> أن يكون الغير مجرد </w:t>
      </w:r>
      <w:r w:rsidRPr="00AA56C3">
        <w:rPr>
          <w:b/>
          <w:bCs/>
          <w:sz w:val="28"/>
          <w:szCs w:val="28"/>
          <w:u w:val="single"/>
          <w:rtl/>
          <w:lang w:bidi="ar-MA"/>
        </w:rPr>
        <w:t>ذات أو موضو</w:t>
      </w:r>
      <w:r w:rsidRPr="00AA56C3">
        <w:rPr>
          <w:rFonts w:hint="cs"/>
          <w:b/>
          <w:bCs/>
          <w:sz w:val="28"/>
          <w:szCs w:val="28"/>
          <w:u w:val="single"/>
          <w:rtl/>
          <w:lang w:bidi="ar-MA"/>
        </w:rPr>
        <w:t>ع</w:t>
      </w:r>
      <w:r w:rsidR="00686318" w:rsidRPr="00AA56C3">
        <w:rPr>
          <w:rFonts w:hint="cs"/>
          <w:b/>
          <w:bCs/>
          <w:sz w:val="28"/>
          <w:szCs w:val="28"/>
          <w:u w:val="single"/>
          <w:rtl/>
          <w:lang w:bidi="ar-MA"/>
        </w:rPr>
        <w:t xml:space="preserve">، واعتباره </w:t>
      </w:r>
      <w:r w:rsidR="00AA56C3">
        <w:rPr>
          <w:rFonts w:hint="cs"/>
          <w:b/>
          <w:bCs/>
          <w:sz w:val="28"/>
          <w:szCs w:val="28"/>
          <w:u w:val="single"/>
          <w:rtl/>
          <w:lang w:bidi="ar-MA"/>
        </w:rPr>
        <w:t>"</w:t>
      </w:r>
      <w:r w:rsidRPr="00AA56C3">
        <w:rPr>
          <w:rFonts w:hint="cs"/>
          <w:b/>
          <w:bCs/>
          <w:sz w:val="28"/>
          <w:szCs w:val="28"/>
          <w:u w:val="single"/>
          <w:rtl/>
          <w:lang w:bidi="ar-MA"/>
        </w:rPr>
        <w:t>عالما ممكنا</w:t>
      </w:r>
      <w:r w:rsidR="00AA56C3">
        <w:rPr>
          <w:rFonts w:hint="cs"/>
          <w:b/>
          <w:bCs/>
          <w:sz w:val="28"/>
          <w:szCs w:val="28"/>
          <w:u w:val="single"/>
          <w:rtl/>
          <w:lang w:bidi="ar-MA"/>
        </w:rPr>
        <w:t>"</w:t>
      </w:r>
      <w:r w:rsidRPr="00AA56C3">
        <w:rPr>
          <w:rFonts w:hint="cs"/>
          <w:b/>
          <w:bCs/>
          <w:sz w:val="28"/>
          <w:szCs w:val="28"/>
          <w:u w:val="single"/>
          <w:rtl/>
          <w:lang w:bidi="ar-MA"/>
        </w:rPr>
        <w:t xml:space="preserve"> يدعونا إلى اكتش</w:t>
      </w:r>
      <w:r w:rsidR="00686318" w:rsidRPr="00AA56C3">
        <w:rPr>
          <w:rFonts w:hint="cs"/>
          <w:b/>
          <w:bCs/>
          <w:sz w:val="28"/>
          <w:szCs w:val="28"/>
          <w:u w:val="single"/>
          <w:rtl/>
          <w:lang w:bidi="ar-MA"/>
        </w:rPr>
        <w:t>افه (</w:t>
      </w:r>
      <w:proofErr w:type="spellStart"/>
      <w:r w:rsidR="00686318" w:rsidRPr="00AA56C3">
        <w:rPr>
          <w:rFonts w:hint="cs"/>
          <w:b/>
          <w:bCs/>
          <w:sz w:val="28"/>
          <w:szCs w:val="28"/>
          <w:u w:val="single"/>
          <w:rtl/>
          <w:lang w:bidi="ar-MA"/>
        </w:rPr>
        <w:t>دولوز</w:t>
      </w:r>
      <w:proofErr w:type="spellEnd"/>
      <w:r w:rsidR="00686318" w:rsidRPr="00AA56C3">
        <w:rPr>
          <w:rFonts w:hint="cs"/>
          <w:b/>
          <w:bCs/>
          <w:sz w:val="28"/>
          <w:szCs w:val="28"/>
          <w:u w:val="single"/>
          <w:rtl/>
          <w:lang w:bidi="ar-MA"/>
        </w:rPr>
        <w:t>/</w:t>
      </w:r>
      <w:proofErr w:type="spellStart"/>
      <w:r w:rsidR="00686318" w:rsidRPr="00AA56C3">
        <w:rPr>
          <w:rFonts w:hint="cs"/>
          <w:b/>
          <w:bCs/>
          <w:sz w:val="28"/>
          <w:szCs w:val="28"/>
          <w:u w:val="single"/>
          <w:rtl/>
          <w:lang w:bidi="ar-MA"/>
        </w:rPr>
        <w:t>غاتاري</w:t>
      </w:r>
      <w:proofErr w:type="spellEnd"/>
      <w:r w:rsidR="00686318" w:rsidRPr="00AA56C3">
        <w:rPr>
          <w:rFonts w:hint="cs"/>
          <w:b/>
          <w:bCs/>
          <w:sz w:val="28"/>
          <w:szCs w:val="28"/>
          <w:u w:val="single"/>
          <w:rtl/>
          <w:lang w:bidi="ar-MA"/>
        </w:rPr>
        <w:t xml:space="preserve">).  وأما فيما يتعلق بإشكال معرفة الغير، فنجد أن </w:t>
      </w:r>
      <w:proofErr w:type="spellStart"/>
      <w:r w:rsidRPr="00AA56C3">
        <w:rPr>
          <w:rFonts w:hint="cs"/>
          <w:b/>
          <w:bCs/>
          <w:sz w:val="28"/>
          <w:szCs w:val="28"/>
          <w:u w:val="single"/>
          <w:rtl/>
          <w:lang w:bidi="ar-MA"/>
        </w:rPr>
        <w:t>الأطاريح</w:t>
      </w:r>
      <w:proofErr w:type="spellEnd"/>
      <w:r w:rsidRPr="00AA56C3">
        <w:rPr>
          <w:rFonts w:hint="cs"/>
          <w:b/>
          <w:bCs/>
          <w:sz w:val="28"/>
          <w:szCs w:val="28"/>
          <w:u w:val="single"/>
          <w:rtl/>
          <w:lang w:bidi="ar-MA"/>
        </w:rPr>
        <w:t xml:space="preserve"> </w:t>
      </w:r>
      <w:r w:rsidR="00686318" w:rsidRPr="00AA56C3">
        <w:rPr>
          <w:rFonts w:hint="cs"/>
          <w:b/>
          <w:bCs/>
          <w:sz w:val="28"/>
          <w:szCs w:val="28"/>
          <w:u w:val="single"/>
          <w:rtl/>
          <w:lang w:bidi="ar-MA"/>
        </w:rPr>
        <w:t>الفلسفية تتراوح</w:t>
      </w:r>
      <w:r w:rsidRPr="00AA56C3">
        <w:rPr>
          <w:rFonts w:hint="cs"/>
          <w:b/>
          <w:bCs/>
          <w:sz w:val="28"/>
          <w:szCs w:val="28"/>
          <w:u w:val="single"/>
          <w:rtl/>
          <w:lang w:bidi="ar-MA"/>
        </w:rPr>
        <w:t xml:space="preserve"> </w:t>
      </w:r>
      <w:r w:rsidR="00686318" w:rsidRPr="00AA56C3">
        <w:rPr>
          <w:rFonts w:hint="cs"/>
          <w:b/>
          <w:bCs/>
          <w:sz w:val="28"/>
          <w:szCs w:val="28"/>
          <w:u w:val="single"/>
          <w:rtl/>
          <w:lang w:bidi="ar-MA"/>
        </w:rPr>
        <w:t>بين القول</w:t>
      </w:r>
      <w:r w:rsidRPr="00AA56C3">
        <w:rPr>
          <w:rFonts w:hint="cs"/>
          <w:b/>
          <w:bCs/>
          <w:sz w:val="28"/>
          <w:szCs w:val="28"/>
          <w:u w:val="single"/>
          <w:rtl/>
          <w:lang w:bidi="ar-MA"/>
        </w:rPr>
        <w:t xml:space="preserve"> باستحالة معرفة الغير</w:t>
      </w:r>
      <w:r w:rsidR="00AA56C3">
        <w:rPr>
          <w:rFonts w:hint="cs"/>
          <w:b/>
          <w:bCs/>
          <w:sz w:val="28"/>
          <w:szCs w:val="28"/>
          <w:u w:val="single"/>
          <w:rtl/>
          <w:lang w:bidi="ar-MA"/>
        </w:rPr>
        <w:t>،</w:t>
      </w:r>
      <w:r w:rsidRPr="00AA56C3">
        <w:rPr>
          <w:rFonts w:hint="cs"/>
          <w:b/>
          <w:bCs/>
          <w:sz w:val="28"/>
          <w:szCs w:val="28"/>
          <w:u w:val="single"/>
          <w:rtl/>
          <w:lang w:bidi="ar-MA"/>
        </w:rPr>
        <w:t xml:space="preserve"> و</w:t>
      </w:r>
      <w:r w:rsidR="00686318" w:rsidRPr="00AA56C3">
        <w:rPr>
          <w:rFonts w:hint="cs"/>
          <w:b/>
          <w:bCs/>
          <w:sz w:val="28"/>
          <w:szCs w:val="28"/>
          <w:u w:val="single"/>
          <w:rtl/>
          <w:lang w:bidi="ar-MA"/>
        </w:rPr>
        <w:t>ب</w:t>
      </w:r>
      <w:r w:rsidRPr="00AA56C3">
        <w:rPr>
          <w:rFonts w:hint="cs"/>
          <w:b/>
          <w:bCs/>
          <w:sz w:val="28"/>
          <w:szCs w:val="28"/>
          <w:u w:val="single"/>
          <w:rtl/>
          <w:lang w:bidi="ar-MA"/>
        </w:rPr>
        <w:t xml:space="preserve">أن كل </w:t>
      </w:r>
      <w:r w:rsidR="00686318" w:rsidRPr="00AA56C3">
        <w:rPr>
          <w:rFonts w:hint="cs"/>
          <w:b/>
          <w:bCs/>
          <w:sz w:val="28"/>
          <w:szCs w:val="28"/>
          <w:u w:val="single"/>
          <w:rtl/>
          <w:lang w:bidi="ar-MA"/>
        </w:rPr>
        <w:t>م</w:t>
      </w:r>
      <w:r w:rsidRPr="00AA56C3">
        <w:rPr>
          <w:rFonts w:hint="cs"/>
          <w:b/>
          <w:bCs/>
          <w:sz w:val="28"/>
          <w:szCs w:val="28"/>
          <w:u w:val="single"/>
          <w:rtl/>
          <w:lang w:bidi="ar-MA"/>
        </w:rPr>
        <w:t>عرفة مزعومة عن الغير لا تعدو أن تكون تخمينا ذاتيا</w:t>
      </w:r>
      <w:r w:rsidR="00686318" w:rsidRPr="00AA56C3">
        <w:rPr>
          <w:rFonts w:hint="cs"/>
          <w:b/>
          <w:bCs/>
          <w:sz w:val="28"/>
          <w:szCs w:val="28"/>
          <w:u w:val="single"/>
          <w:rtl/>
          <w:lang w:bidi="ar-MA"/>
        </w:rPr>
        <w:t xml:space="preserve"> (</w:t>
      </w:r>
      <w:proofErr w:type="spellStart"/>
      <w:r w:rsidR="00686318" w:rsidRPr="00AA56C3">
        <w:rPr>
          <w:rFonts w:hint="cs"/>
          <w:b/>
          <w:bCs/>
          <w:sz w:val="28"/>
          <w:szCs w:val="28"/>
          <w:u w:val="single"/>
          <w:rtl/>
          <w:lang w:bidi="ar-MA"/>
        </w:rPr>
        <w:t>مالبرانش</w:t>
      </w:r>
      <w:proofErr w:type="spellEnd"/>
      <w:r w:rsidR="00686318" w:rsidRPr="00AA56C3">
        <w:rPr>
          <w:rFonts w:hint="cs"/>
          <w:b/>
          <w:bCs/>
          <w:sz w:val="28"/>
          <w:szCs w:val="28"/>
          <w:u w:val="single"/>
          <w:rtl/>
          <w:lang w:bidi="ar-MA"/>
        </w:rPr>
        <w:t>)</w:t>
      </w:r>
      <w:proofErr w:type="spellStart"/>
      <w:r w:rsidRPr="00AA56C3">
        <w:rPr>
          <w:rFonts w:hint="cs"/>
          <w:b/>
          <w:bCs/>
          <w:sz w:val="28"/>
          <w:szCs w:val="28"/>
          <w:u w:val="single"/>
          <w:rtl/>
          <w:lang w:bidi="ar-MA"/>
        </w:rPr>
        <w:t>،</w:t>
      </w:r>
      <w:proofErr w:type="spellEnd"/>
      <w:r w:rsidRPr="00AA56C3">
        <w:rPr>
          <w:rFonts w:hint="cs"/>
          <w:b/>
          <w:bCs/>
          <w:sz w:val="28"/>
          <w:szCs w:val="28"/>
          <w:u w:val="single"/>
          <w:rtl/>
          <w:lang w:bidi="ar-MA"/>
        </w:rPr>
        <w:t xml:space="preserve"> </w:t>
      </w:r>
      <w:r w:rsidR="00686318" w:rsidRPr="00AA56C3">
        <w:rPr>
          <w:rFonts w:hint="cs"/>
          <w:b/>
          <w:bCs/>
          <w:sz w:val="28"/>
          <w:szCs w:val="28"/>
          <w:u w:val="single"/>
          <w:rtl/>
          <w:lang w:bidi="ar-MA"/>
        </w:rPr>
        <w:t>وبين القول</w:t>
      </w:r>
      <w:r w:rsidRPr="00AA56C3">
        <w:rPr>
          <w:rFonts w:hint="cs"/>
          <w:b/>
          <w:bCs/>
          <w:sz w:val="28"/>
          <w:szCs w:val="28"/>
          <w:u w:val="single"/>
          <w:rtl/>
          <w:lang w:bidi="ar-MA"/>
        </w:rPr>
        <w:t xml:space="preserve"> </w:t>
      </w:r>
      <w:r w:rsidR="00686318" w:rsidRPr="00AA56C3">
        <w:rPr>
          <w:rFonts w:hint="cs"/>
          <w:b/>
          <w:bCs/>
          <w:sz w:val="28"/>
          <w:szCs w:val="28"/>
          <w:u w:val="single"/>
          <w:rtl/>
          <w:lang w:bidi="ar-MA"/>
        </w:rPr>
        <w:t>بأن</w:t>
      </w:r>
      <w:r w:rsidRPr="00AA56C3">
        <w:rPr>
          <w:rFonts w:hint="cs"/>
          <w:b/>
          <w:bCs/>
          <w:sz w:val="28"/>
          <w:szCs w:val="28"/>
          <w:u w:val="single"/>
          <w:rtl/>
          <w:lang w:bidi="ar-MA"/>
        </w:rPr>
        <w:t xml:space="preserve"> معرفة الغير ممكنة شريطة التخلي عن التمييز الميتافيزيقي بين الظاهر والباطن، </w:t>
      </w:r>
      <w:r w:rsidR="00AA56C3">
        <w:rPr>
          <w:rFonts w:hint="cs"/>
          <w:b/>
          <w:bCs/>
          <w:sz w:val="28"/>
          <w:szCs w:val="28"/>
          <w:u w:val="single"/>
          <w:rtl/>
          <w:lang w:bidi="ar-MA"/>
        </w:rPr>
        <w:t xml:space="preserve">أو الداخل والخارج، </w:t>
      </w:r>
      <w:r w:rsidRPr="00AA56C3">
        <w:rPr>
          <w:rFonts w:hint="cs"/>
          <w:b/>
          <w:bCs/>
          <w:sz w:val="28"/>
          <w:szCs w:val="28"/>
          <w:u w:val="single"/>
          <w:rtl/>
          <w:lang w:bidi="ar-MA"/>
        </w:rPr>
        <w:t>والنظر إلى الغير بوصفة وحدة متكاملة</w:t>
      </w:r>
      <w:r w:rsidR="00686318" w:rsidRPr="00AA56C3">
        <w:rPr>
          <w:rFonts w:hint="cs"/>
          <w:b/>
          <w:bCs/>
          <w:sz w:val="28"/>
          <w:szCs w:val="28"/>
          <w:u w:val="single"/>
          <w:rtl/>
          <w:lang w:bidi="ar-MA"/>
        </w:rPr>
        <w:t xml:space="preserve"> (</w:t>
      </w:r>
      <w:proofErr w:type="spellStart"/>
      <w:r w:rsidR="00686318" w:rsidRPr="00AA56C3">
        <w:rPr>
          <w:rFonts w:hint="cs"/>
          <w:b/>
          <w:bCs/>
          <w:sz w:val="28"/>
          <w:szCs w:val="28"/>
          <w:u w:val="single"/>
          <w:rtl/>
          <w:lang w:bidi="ar-MA"/>
        </w:rPr>
        <w:t>شيلر</w:t>
      </w:r>
      <w:proofErr w:type="spellEnd"/>
      <w:r w:rsidR="00686318" w:rsidRPr="00AA56C3">
        <w:rPr>
          <w:rFonts w:hint="cs"/>
          <w:b/>
          <w:bCs/>
          <w:sz w:val="28"/>
          <w:szCs w:val="28"/>
          <w:u w:val="single"/>
          <w:rtl/>
          <w:lang w:bidi="ar-MA"/>
        </w:rPr>
        <w:t>)</w:t>
      </w:r>
      <w:proofErr w:type="spellStart"/>
      <w:r w:rsidRPr="00AA56C3">
        <w:rPr>
          <w:rFonts w:hint="cs"/>
          <w:b/>
          <w:bCs/>
          <w:sz w:val="28"/>
          <w:szCs w:val="28"/>
          <w:u w:val="single"/>
          <w:rtl/>
          <w:lang w:bidi="ar-MA"/>
        </w:rPr>
        <w:t>،</w:t>
      </w:r>
      <w:proofErr w:type="spellEnd"/>
      <w:r w:rsidRPr="00AA56C3">
        <w:rPr>
          <w:rFonts w:hint="cs"/>
          <w:b/>
          <w:bCs/>
          <w:sz w:val="28"/>
          <w:szCs w:val="28"/>
          <w:u w:val="single"/>
          <w:rtl/>
          <w:lang w:bidi="ar-MA"/>
        </w:rPr>
        <w:t xml:space="preserve"> </w:t>
      </w:r>
      <w:r w:rsidR="00686318" w:rsidRPr="00AA56C3">
        <w:rPr>
          <w:rFonts w:hint="cs"/>
          <w:b/>
          <w:bCs/>
          <w:sz w:val="28"/>
          <w:szCs w:val="28"/>
          <w:u w:val="single"/>
          <w:rtl/>
          <w:lang w:bidi="ar-MA"/>
        </w:rPr>
        <w:t>وبين القول</w:t>
      </w:r>
      <w:r w:rsidRPr="00AA56C3">
        <w:rPr>
          <w:rFonts w:hint="cs"/>
          <w:b/>
          <w:bCs/>
          <w:sz w:val="28"/>
          <w:szCs w:val="28"/>
          <w:u w:val="single"/>
          <w:rtl/>
          <w:lang w:bidi="ar-MA"/>
        </w:rPr>
        <w:t xml:space="preserve"> </w:t>
      </w:r>
      <w:r w:rsidR="00686318" w:rsidRPr="00AA56C3">
        <w:rPr>
          <w:rFonts w:hint="cs"/>
          <w:b/>
          <w:bCs/>
          <w:sz w:val="28"/>
          <w:szCs w:val="28"/>
          <w:u w:val="single"/>
          <w:rtl/>
          <w:lang w:bidi="ar-MA"/>
        </w:rPr>
        <w:t>بأن</w:t>
      </w:r>
      <w:r w:rsidRPr="00AA56C3">
        <w:rPr>
          <w:rFonts w:hint="cs"/>
          <w:b/>
          <w:bCs/>
          <w:sz w:val="28"/>
          <w:szCs w:val="28"/>
          <w:u w:val="single"/>
          <w:rtl/>
          <w:lang w:bidi="ar-MA"/>
        </w:rPr>
        <w:t xml:space="preserve"> معرفة الغير </w:t>
      </w:r>
      <w:r w:rsidR="00686318" w:rsidRPr="00AA56C3">
        <w:rPr>
          <w:rFonts w:hint="cs"/>
          <w:b/>
          <w:bCs/>
          <w:sz w:val="28"/>
          <w:szCs w:val="28"/>
          <w:u w:val="single"/>
          <w:rtl/>
          <w:lang w:bidi="ar-MA"/>
        </w:rPr>
        <w:t xml:space="preserve">صعبة التحقق، </w:t>
      </w:r>
      <w:r w:rsidRPr="00AA56C3">
        <w:rPr>
          <w:rFonts w:hint="cs"/>
          <w:b/>
          <w:bCs/>
          <w:sz w:val="28"/>
          <w:szCs w:val="28"/>
          <w:u w:val="single"/>
          <w:rtl/>
          <w:lang w:bidi="ar-MA"/>
        </w:rPr>
        <w:t>عسيرة المنال</w:t>
      </w:r>
      <w:r w:rsidR="00686318" w:rsidRPr="00AA56C3">
        <w:rPr>
          <w:rFonts w:hint="cs"/>
          <w:b/>
          <w:bCs/>
          <w:sz w:val="28"/>
          <w:szCs w:val="28"/>
          <w:u w:val="single"/>
          <w:rtl/>
          <w:lang w:bidi="ar-MA"/>
        </w:rPr>
        <w:t>،</w:t>
      </w:r>
      <w:r w:rsidRPr="00AA56C3">
        <w:rPr>
          <w:rFonts w:hint="cs"/>
          <w:b/>
          <w:bCs/>
          <w:sz w:val="28"/>
          <w:szCs w:val="28"/>
          <w:u w:val="single"/>
          <w:rtl/>
          <w:lang w:bidi="ar-MA"/>
        </w:rPr>
        <w:t xml:space="preserve"> لأن للذات الإنسانية حديقتها السرية التي لا يستطيع أن يقتحمها أحد</w:t>
      </w:r>
      <w:r w:rsidR="00686318" w:rsidRPr="00AA56C3">
        <w:rPr>
          <w:rFonts w:hint="cs"/>
          <w:b/>
          <w:bCs/>
          <w:sz w:val="28"/>
          <w:szCs w:val="28"/>
          <w:u w:val="single"/>
          <w:rtl/>
          <w:lang w:bidi="ar-MA"/>
        </w:rPr>
        <w:t xml:space="preserve"> (</w:t>
      </w:r>
      <w:proofErr w:type="spellStart"/>
      <w:r w:rsidR="00686318" w:rsidRPr="00AA56C3">
        <w:rPr>
          <w:rFonts w:hint="cs"/>
          <w:b/>
          <w:bCs/>
          <w:sz w:val="28"/>
          <w:szCs w:val="28"/>
          <w:u w:val="single"/>
          <w:rtl/>
          <w:lang w:bidi="ar-MA"/>
        </w:rPr>
        <w:t>بيرجي</w:t>
      </w:r>
      <w:proofErr w:type="spellEnd"/>
      <w:r w:rsidR="00686318" w:rsidRPr="00AA56C3">
        <w:rPr>
          <w:rFonts w:hint="cs"/>
          <w:b/>
          <w:bCs/>
          <w:sz w:val="28"/>
          <w:szCs w:val="28"/>
          <w:u w:val="single"/>
          <w:rtl/>
          <w:lang w:bidi="ar-MA"/>
        </w:rPr>
        <w:t>)</w:t>
      </w:r>
      <w:r w:rsidRPr="00AA56C3">
        <w:rPr>
          <w:rFonts w:hint="cs"/>
          <w:b/>
          <w:bCs/>
          <w:sz w:val="28"/>
          <w:szCs w:val="28"/>
          <w:u w:val="single"/>
          <w:rtl/>
          <w:lang w:bidi="ar-MA"/>
        </w:rPr>
        <w:t xml:space="preserve">. </w:t>
      </w:r>
      <w:r w:rsidR="00686318" w:rsidRPr="00AA56C3">
        <w:rPr>
          <w:rFonts w:hint="cs"/>
          <w:b/>
          <w:bCs/>
          <w:sz w:val="28"/>
          <w:szCs w:val="28"/>
          <w:u w:val="single"/>
          <w:rtl/>
          <w:lang w:bidi="ar-MA"/>
        </w:rPr>
        <w:t xml:space="preserve">وأما فيما يتعلق بإشكال العلاقة مع الغير، فنجد أن </w:t>
      </w:r>
      <w:proofErr w:type="spellStart"/>
      <w:r w:rsidRPr="00AA56C3">
        <w:rPr>
          <w:rFonts w:hint="cs"/>
          <w:b/>
          <w:bCs/>
          <w:sz w:val="28"/>
          <w:szCs w:val="28"/>
          <w:u w:val="single"/>
          <w:rtl/>
          <w:lang w:bidi="ar-MA"/>
        </w:rPr>
        <w:t>الأطاريح</w:t>
      </w:r>
      <w:proofErr w:type="spellEnd"/>
      <w:r w:rsidRPr="00AA56C3">
        <w:rPr>
          <w:rFonts w:hint="cs"/>
          <w:b/>
          <w:bCs/>
          <w:sz w:val="28"/>
          <w:szCs w:val="28"/>
          <w:u w:val="single"/>
          <w:rtl/>
          <w:lang w:bidi="ar-MA"/>
        </w:rPr>
        <w:t xml:space="preserve"> </w:t>
      </w:r>
      <w:r w:rsidR="00AA56C3" w:rsidRPr="00AA56C3">
        <w:rPr>
          <w:rFonts w:hint="cs"/>
          <w:b/>
          <w:bCs/>
          <w:sz w:val="28"/>
          <w:szCs w:val="28"/>
          <w:u w:val="single"/>
          <w:rtl/>
          <w:lang w:bidi="ar-MA"/>
        </w:rPr>
        <w:t>تتراو</w:t>
      </w:r>
      <w:r w:rsidR="00AA56C3">
        <w:rPr>
          <w:rFonts w:hint="cs"/>
          <w:b/>
          <w:bCs/>
          <w:sz w:val="28"/>
          <w:szCs w:val="28"/>
          <w:u w:val="single"/>
          <w:rtl/>
          <w:lang w:bidi="ar-MA"/>
        </w:rPr>
        <w:t>ح</w:t>
      </w:r>
      <w:r w:rsidRPr="00AA56C3">
        <w:rPr>
          <w:rFonts w:hint="cs"/>
          <w:b/>
          <w:bCs/>
          <w:sz w:val="28"/>
          <w:szCs w:val="28"/>
          <w:u w:val="single"/>
          <w:rtl/>
          <w:lang w:bidi="ar-MA"/>
        </w:rPr>
        <w:t xml:space="preserve"> بين </w:t>
      </w:r>
      <w:r w:rsidR="00AA56C3" w:rsidRPr="00AA56C3">
        <w:rPr>
          <w:rFonts w:hint="cs"/>
          <w:b/>
          <w:bCs/>
          <w:sz w:val="28"/>
          <w:szCs w:val="28"/>
          <w:u w:val="single"/>
          <w:rtl/>
          <w:lang w:bidi="ar-MA"/>
        </w:rPr>
        <w:t>القول بأن</w:t>
      </w:r>
      <w:r w:rsidRPr="00AA56C3">
        <w:rPr>
          <w:rFonts w:hint="cs"/>
          <w:b/>
          <w:bCs/>
          <w:sz w:val="28"/>
          <w:szCs w:val="28"/>
          <w:u w:val="single"/>
          <w:rtl/>
          <w:lang w:bidi="ar-MA"/>
        </w:rPr>
        <w:t xml:space="preserve"> الأنا في حاجة إلى الغير لأن الإنسان اجتماعي بطبعه، وأن الصداقة هي المبدأ الذي يجب أن يحكم العلاقة بين البشر والجماعات الإنسانية</w:t>
      </w:r>
      <w:r w:rsidR="00AA56C3" w:rsidRPr="00AA56C3">
        <w:rPr>
          <w:rFonts w:hint="cs"/>
          <w:b/>
          <w:bCs/>
          <w:sz w:val="28"/>
          <w:szCs w:val="28"/>
          <w:u w:val="single"/>
          <w:rtl/>
          <w:lang w:bidi="ar-MA"/>
        </w:rPr>
        <w:t xml:space="preserve"> (أرسطو)</w:t>
      </w:r>
      <w:proofErr w:type="spellStart"/>
      <w:r w:rsidRPr="00AA56C3">
        <w:rPr>
          <w:rFonts w:hint="cs"/>
          <w:b/>
          <w:bCs/>
          <w:sz w:val="28"/>
          <w:szCs w:val="28"/>
          <w:u w:val="single"/>
          <w:rtl/>
          <w:lang w:bidi="ar-MA"/>
        </w:rPr>
        <w:t>،</w:t>
      </w:r>
      <w:proofErr w:type="spellEnd"/>
      <w:r w:rsidRPr="00AA56C3">
        <w:rPr>
          <w:rFonts w:hint="cs"/>
          <w:b/>
          <w:bCs/>
          <w:sz w:val="28"/>
          <w:szCs w:val="28"/>
          <w:u w:val="single"/>
          <w:rtl/>
          <w:lang w:bidi="ar-MA"/>
        </w:rPr>
        <w:t xml:space="preserve"> و</w:t>
      </w:r>
      <w:r w:rsidR="00AA56C3" w:rsidRPr="00AA56C3">
        <w:rPr>
          <w:rFonts w:hint="cs"/>
          <w:b/>
          <w:bCs/>
          <w:sz w:val="28"/>
          <w:szCs w:val="28"/>
          <w:u w:val="single"/>
          <w:rtl/>
          <w:lang w:bidi="ar-MA"/>
        </w:rPr>
        <w:t>بين القول بأ</w:t>
      </w:r>
      <w:r w:rsidRPr="00AA56C3">
        <w:rPr>
          <w:rFonts w:hint="cs"/>
          <w:b/>
          <w:bCs/>
          <w:sz w:val="28"/>
          <w:szCs w:val="28"/>
          <w:u w:val="single"/>
          <w:rtl/>
          <w:lang w:bidi="ar-MA"/>
        </w:rPr>
        <w:t xml:space="preserve">ن تقدم ورخاء المجتمع الإنساني </w:t>
      </w:r>
      <w:proofErr w:type="spellStart"/>
      <w:r w:rsidRPr="00AA56C3">
        <w:rPr>
          <w:rFonts w:hint="cs"/>
          <w:b/>
          <w:bCs/>
          <w:sz w:val="28"/>
          <w:szCs w:val="28"/>
          <w:u w:val="single"/>
          <w:rtl/>
          <w:lang w:bidi="ar-MA"/>
        </w:rPr>
        <w:t>رهين</w:t>
      </w:r>
      <w:proofErr w:type="spellEnd"/>
      <w:r w:rsidRPr="00AA56C3">
        <w:rPr>
          <w:rFonts w:hint="cs"/>
          <w:b/>
          <w:bCs/>
          <w:sz w:val="28"/>
          <w:szCs w:val="28"/>
          <w:u w:val="single"/>
          <w:rtl/>
          <w:lang w:bidi="ar-MA"/>
        </w:rPr>
        <w:t xml:space="preserve"> بالتخلي عن الأنانية والتحلي بالغيرية</w:t>
      </w:r>
      <w:r w:rsidR="00AA56C3" w:rsidRPr="00AA56C3">
        <w:rPr>
          <w:rFonts w:hint="cs"/>
          <w:b/>
          <w:bCs/>
          <w:sz w:val="28"/>
          <w:szCs w:val="28"/>
          <w:u w:val="single"/>
          <w:rtl/>
          <w:lang w:bidi="ar-MA"/>
        </w:rPr>
        <w:t xml:space="preserve"> (كونت)</w:t>
      </w:r>
      <w:proofErr w:type="spellStart"/>
      <w:r w:rsidRPr="00AA56C3">
        <w:rPr>
          <w:rFonts w:hint="cs"/>
          <w:b/>
          <w:bCs/>
          <w:sz w:val="28"/>
          <w:szCs w:val="28"/>
          <w:u w:val="single"/>
          <w:rtl/>
          <w:lang w:bidi="ar-MA"/>
        </w:rPr>
        <w:t>،</w:t>
      </w:r>
      <w:proofErr w:type="spellEnd"/>
      <w:r w:rsidRPr="00AA56C3">
        <w:rPr>
          <w:rFonts w:hint="cs"/>
          <w:b/>
          <w:bCs/>
          <w:sz w:val="28"/>
          <w:szCs w:val="28"/>
          <w:u w:val="single"/>
          <w:rtl/>
          <w:lang w:bidi="ar-MA"/>
        </w:rPr>
        <w:t xml:space="preserve"> </w:t>
      </w:r>
      <w:r w:rsidR="00AA56C3" w:rsidRPr="00AA56C3">
        <w:rPr>
          <w:rFonts w:hint="cs"/>
          <w:b/>
          <w:bCs/>
          <w:sz w:val="28"/>
          <w:szCs w:val="28"/>
          <w:u w:val="single"/>
          <w:rtl/>
          <w:lang w:bidi="ar-MA"/>
        </w:rPr>
        <w:t>وبين القول بأ</w:t>
      </w:r>
      <w:r w:rsidRPr="00AA56C3">
        <w:rPr>
          <w:rFonts w:hint="cs"/>
          <w:b/>
          <w:bCs/>
          <w:sz w:val="28"/>
          <w:szCs w:val="28"/>
          <w:u w:val="single"/>
          <w:rtl/>
          <w:lang w:bidi="ar-MA"/>
        </w:rPr>
        <w:t xml:space="preserve">ن العلاقة الطبيعية والتاريخية بين البشر هي علاقة الصراع، </w:t>
      </w:r>
      <w:r w:rsidR="00AA56C3">
        <w:rPr>
          <w:rFonts w:hint="cs"/>
          <w:b/>
          <w:bCs/>
          <w:sz w:val="28"/>
          <w:szCs w:val="28"/>
          <w:u w:val="single"/>
          <w:rtl/>
          <w:lang w:bidi="ar-MA"/>
        </w:rPr>
        <w:t xml:space="preserve">وأن الإنسان إما أن يكون سيدا وإما أن يكون عبدا، </w:t>
      </w:r>
      <w:r w:rsidRPr="00AA56C3">
        <w:rPr>
          <w:rFonts w:hint="cs"/>
          <w:b/>
          <w:bCs/>
          <w:sz w:val="28"/>
          <w:szCs w:val="28"/>
          <w:u w:val="single"/>
          <w:rtl/>
          <w:lang w:bidi="ar-MA"/>
        </w:rPr>
        <w:t>وأن ما سوى ذلك محض أماني وأوهام</w:t>
      </w:r>
      <w:r w:rsidR="00AA56C3">
        <w:rPr>
          <w:rFonts w:hint="cs"/>
          <w:b/>
          <w:bCs/>
          <w:sz w:val="28"/>
          <w:szCs w:val="28"/>
          <w:u w:val="single"/>
          <w:rtl/>
          <w:lang w:bidi="ar-MA"/>
        </w:rPr>
        <w:t>.</w:t>
      </w:r>
    </w:p>
    <w:p w:rsidR="00B94D28" w:rsidRPr="00AA56C3" w:rsidRDefault="00B94D28" w:rsidP="00B94D28">
      <w:pPr>
        <w:bidi/>
        <w:spacing w:line="276" w:lineRule="auto"/>
        <w:jc w:val="both"/>
        <w:rPr>
          <w:b/>
          <w:bCs/>
          <w:sz w:val="36"/>
          <w:szCs w:val="36"/>
          <w:u w:val="single"/>
          <w:rtl/>
          <w:lang w:bidi="ar-MA"/>
        </w:rPr>
      </w:pPr>
    </w:p>
    <w:p w:rsidR="006B05EC" w:rsidRPr="00286533" w:rsidRDefault="006B05EC" w:rsidP="00B94D28">
      <w:pPr>
        <w:bidi/>
        <w:spacing w:line="276" w:lineRule="auto"/>
        <w:jc w:val="both"/>
        <w:rPr>
          <w:sz w:val="28"/>
          <w:szCs w:val="28"/>
          <w:rtl/>
          <w:lang w:bidi="ar-MA"/>
        </w:rPr>
      </w:pPr>
    </w:p>
    <w:p w:rsidR="001944C5" w:rsidRPr="00286533" w:rsidRDefault="001944C5" w:rsidP="00B94D28">
      <w:pPr>
        <w:bidi/>
        <w:spacing w:line="276" w:lineRule="auto"/>
        <w:jc w:val="both"/>
        <w:rPr>
          <w:sz w:val="28"/>
          <w:szCs w:val="28"/>
          <w:rtl/>
          <w:lang w:bidi="ar-MA"/>
        </w:rPr>
      </w:pPr>
    </w:p>
    <w:p w:rsidR="00D37EF8" w:rsidRPr="00286533" w:rsidRDefault="00D37EF8" w:rsidP="00B94D28">
      <w:pPr>
        <w:bidi/>
        <w:spacing w:line="276" w:lineRule="auto"/>
        <w:jc w:val="both"/>
        <w:rPr>
          <w:sz w:val="28"/>
          <w:szCs w:val="28"/>
          <w:rtl/>
          <w:lang w:bidi="ar-MA"/>
        </w:rPr>
      </w:pPr>
    </w:p>
    <w:p w:rsidR="00853CAB" w:rsidRPr="00286533" w:rsidRDefault="00853CAB" w:rsidP="00B94D28">
      <w:pPr>
        <w:bidi/>
        <w:spacing w:line="276" w:lineRule="auto"/>
        <w:jc w:val="both"/>
        <w:rPr>
          <w:sz w:val="28"/>
          <w:szCs w:val="28"/>
          <w:rtl/>
          <w:lang w:bidi="ar-MA"/>
        </w:rPr>
      </w:pPr>
    </w:p>
    <w:p w:rsidR="007351C1" w:rsidRPr="00286533" w:rsidRDefault="00C9693E" w:rsidP="00B94D28">
      <w:pPr>
        <w:bidi/>
        <w:spacing w:line="276" w:lineRule="auto"/>
        <w:rPr>
          <w:sz w:val="22"/>
          <w:szCs w:val="22"/>
          <w:rtl/>
        </w:rPr>
      </w:pPr>
      <w:r w:rsidRPr="00286533">
        <w:rPr>
          <w:rFonts w:hint="cs"/>
          <w:sz w:val="22"/>
          <w:szCs w:val="22"/>
          <w:rtl/>
        </w:rPr>
        <w:t xml:space="preserve">   </w:t>
      </w:r>
    </w:p>
    <w:p w:rsidR="008B2FA8" w:rsidRPr="00286533" w:rsidRDefault="008B2FA8" w:rsidP="00B94D28">
      <w:pPr>
        <w:bidi/>
        <w:spacing w:line="276" w:lineRule="auto"/>
        <w:rPr>
          <w:sz w:val="22"/>
          <w:szCs w:val="22"/>
        </w:rPr>
      </w:pPr>
    </w:p>
    <w:sectPr w:rsidR="008B2FA8" w:rsidRPr="00286533" w:rsidSect="008B2FA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6E7" w:rsidRDefault="00D246E7" w:rsidP="00EB7CC9">
      <w:r>
        <w:separator/>
      </w:r>
    </w:p>
  </w:endnote>
  <w:endnote w:type="continuationSeparator" w:id="0">
    <w:p w:rsidR="00D246E7" w:rsidRDefault="00D246E7" w:rsidP="00EB7C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438"/>
      <w:docPartObj>
        <w:docPartGallery w:val="Page Numbers (Bottom of Page)"/>
        <w:docPartUnique/>
      </w:docPartObj>
    </w:sdtPr>
    <w:sdtContent>
      <w:p w:rsidR="00D246E7" w:rsidRDefault="00D246E7">
        <w:pPr>
          <w:pStyle w:val="Pieddepage"/>
          <w:jc w:val="center"/>
        </w:pPr>
        <w:fldSimple w:instr=" PAGE   \* MERGEFORMAT ">
          <w:r w:rsidR="00091E63">
            <w:rPr>
              <w:noProof/>
            </w:rPr>
            <w:t>3</w:t>
          </w:r>
        </w:fldSimple>
      </w:p>
    </w:sdtContent>
  </w:sdt>
  <w:p w:rsidR="00D246E7" w:rsidRDefault="00D246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6E7" w:rsidRDefault="00D246E7" w:rsidP="00EB7CC9">
      <w:r>
        <w:separator/>
      </w:r>
    </w:p>
  </w:footnote>
  <w:footnote w:type="continuationSeparator" w:id="0">
    <w:p w:rsidR="00D246E7" w:rsidRDefault="00D246E7" w:rsidP="00EB7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6E"/>
    <w:multiLevelType w:val="hybridMultilevel"/>
    <w:tmpl w:val="51520F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612B2"/>
    <w:multiLevelType w:val="hybridMultilevel"/>
    <w:tmpl w:val="E77044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370651"/>
    <w:multiLevelType w:val="hybridMultilevel"/>
    <w:tmpl w:val="16981D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12563"/>
    <w:multiLevelType w:val="hybridMultilevel"/>
    <w:tmpl w:val="EF1A40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4E12E3"/>
    <w:multiLevelType w:val="hybridMultilevel"/>
    <w:tmpl w:val="89AAA5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D1721F"/>
    <w:multiLevelType w:val="hybridMultilevel"/>
    <w:tmpl w:val="2EF4C4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4875C6"/>
    <w:multiLevelType w:val="hybridMultilevel"/>
    <w:tmpl w:val="0E566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1A4FCC"/>
    <w:multiLevelType w:val="hybridMultilevel"/>
    <w:tmpl w:val="2E42F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A65D2A"/>
    <w:multiLevelType w:val="hybridMultilevel"/>
    <w:tmpl w:val="A844E2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263215"/>
    <w:multiLevelType w:val="hybridMultilevel"/>
    <w:tmpl w:val="11068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754C5F"/>
    <w:multiLevelType w:val="hybridMultilevel"/>
    <w:tmpl w:val="A74E0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2"/>
  </w:num>
  <w:num w:numId="6">
    <w:abstractNumId w:val="6"/>
  </w:num>
  <w:num w:numId="7">
    <w:abstractNumId w:val="1"/>
  </w:num>
  <w:num w:numId="8">
    <w:abstractNumId w:val="10"/>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7351C1"/>
    <w:rsid w:val="00002ABC"/>
    <w:rsid w:val="00004DFE"/>
    <w:rsid w:val="00006074"/>
    <w:rsid w:val="00073CA0"/>
    <w:rsid w:val="00077159"/>
    <w:rsid w:val="00083919"/>
    <w:rsid w:val="00085D13"/>
    <w:rsid w:val="00091E63"/>
    <w:rsid w:val="000943D4"/>
    <w:rsid w:val="000A2229"/>
    <w:rsid w:val="000C123A"/>
    <w:rsid w:val="000C3085"/>
    <w:rsid w:val="000E3675"/>
    <w:rsid w:val="000F250A"/>
    <w:rsid w:val="001220C0"/>
    <w:rsid w:val="00143C58"/>
    <w:rsid w:val="00144FDE"/>
    <w:rsid w:val="001510AF"/>
    <w:rsid w:val="001722FD"/>
    <w:rsid w:val="00176441"/>
    <w:rsid w:val="001944C5"/>
    <w:rsid w:val="001A63AF"/>
    <w:rsid w:val="001C2BD4"/>
    <w:rsid w:val="001D193C"/>
    <w:rsid w:val="001D31CB"/>
    <w:rsid w:val="001E0A10"/>
    <w:rsid w:val="001E7B44"/>
    <w:rsid w:val="00200115"/>
    <w:rsid w:val="002015C0"/>
    <w:rsid w:val="00204C44"/>
    <w:rsid w:val="00232313"/>
    <w:rsid w:val="00234597"/>
    <w:rsid w:val="002448E1"/>
    <w:rsid w:val="00245971"/>
    <w:rsid w:val="002470C2"/>
    <w:rsid w:val="00265339"/>
    <w:rsid w:val="0027587D"/>
    <w:rsid w:val="00286533"/>
    <w:rsid w:val="00291A9E"/>
    <w:rsid w:val="002C3BBF"/>
    <w:rsid w:val="002C789A"/>
    <w:rsid w:val="002D3C09"/>
    <w:rsid w:val="002D7CB4"/>
    <w:rsid w:val="002F4FE1"/>
    <w:rsid w:val="002F7150"/>
    <w:rsid w:val="0031430B"/>
    <w:rsid w:val="00340D7C"/>
    <w:rsid w:val="003741F5"/>
    <w:rsid w:val="003859DC"/>
    <w:rsid w:val="0039485E"/>
    <w:rsid w:val="003A2F98"/>
    <w:rsid w:val="003B64F4"/>
    <w:rsid w:val="003C0B88"/>
    <w:rsid w:val="003C461B"/>
    <w:rsid w:val="003E3B64"/>
    <w:rsid w:val="003E4ACD"/>
    <w:rsid w:val="004003F6"/>
    <w:rsid w:val="00404720"/>
    <w:rsid w:val="004533EE"/>
    <w:rsid w:val="00467BDE"/>
    <w:rsid w:val="00490931"/>
    <w:rsid w:val="00490D52"/>
    <w:rsid w:val="004B01ED"/>
    <w:rsid w:val="004B11CF"/>
    <w:rsid w:val="004C0DE2"/>
    <w:rsid w:val="004E5475"/>
    <w:rsid w:val="004E5F17"/>
    <w:rsid w:val="0053458D"/>
    <w:rsid w:val="005426B0"/>
    <w:rsid w:val="00587001"/>
    <w:rsid w:val="005B2942"/>
    <w:rsid w:val="005C04D9"/>
    <w:rsid w:val="005F2F04"/>
    <w:rsid w:val="005F3F5A"/>
    <w:rsid w:val="005F4F6D"/>
    <w:rsid w:val="00621495"/>
    <w:rsid w:val="0063175D"/>
    <w:rsid w:val="006554FA"/>
    <w:rsid w:val="0066662B"/>
    <w:rsid w:val="00674B6E"/>
    <w:rsid w:val="00686318"/>
    <w:rsid w:val="00691376"/>
    <w:rsid w:val="006B05EC"/>
    <w:rsid w:val="006D5284"/>
    <w:rsid w:val="00711C85"/>
    <w:rsid w:val="00712C00"/>
    <w:rsid w:val="007334F8"/>
    <w:rsid w:val="007351C1"/>
    <w:rsid w:val="00744816"/>
    <w:rsid w:val="007738EE"/>
    <w:rsid w:val="00780FD0"/>
    <w:rsid w:val="00784C99"/>
    <w:rsid w:val="00785BEE"/>
    <w:rsid w:val="0078653B"/>
    <w:rsid w:val="00786DFD"/>
    <w:rsid w:val="00790DCC"/>
    <w:rsid w:val="007912CD"/>
    <w:rsid w:val="0079608A"/>
    <w:rsid w:val="007C7884"/>
    <w:rsid w:val="007D100E"/>
    <w:rsid w:val="007F5A8E"/>
    <w:rsid w:val="008033B5"/>
    <w:rsid w:val="00820CA1"/>
    <w:rsid w:val="00831383"/>
    <w:rsid w:val="00831D98"/>
    <w:rsid w:val="008358E6"/>
    <w:rsid w:val="00836D43"/>
    <w:rsid w:val="008439A8"/>
    <w:rsid w:val="00847ECD"/>
    <w:rsid w:val="00853CAB"/>
    <w:rsid w:val="008614D2"/>
    <w:rsid w:val="00863C25"/>
    <w:rsid w:val="00867949"/>
    <w:rsid w:val="00870561"/>
    <w:rsid w:val="00897F09"/>
    <w:rsid w:val="008A7A39"/>
    <w:rsid w:val="008A7D29"/>
    <w:rsid w:val="008B2FA8"/>
    <w:rsid w:val="008D55D2"/>
    <w:rsid w:val="008E47EE"/>
    <w:rsid w:val="008E53FA"/>
    <w:rsid w:val="008F70B5"/>
    <w:rsid w:val="00903185"/>
    <w:rsid w:val="0092167A"/>
    <w:rsid w:val="00930D11"/>
    <w:rsid w:val="009310FA"/>
    <w:rsid w:val="00933952"/>
    <w:rsid w:val="00987451"/>
    <w:rsid w:val="009A4EC8"/>
    <w:rsid w:val="009B2064"/>
    <w:rsid w:val="009C6CA4"/>
    <w:rsid w:val="009D4553"/>
    <w:rsid w:val="009F2417"/>
    <w:rsid w:val="00A05C11"/>
    <w:rsid w:val="00A35EC1"/>
    <w:rsid w:val="00A507F2"/>
    <w:rsid w:val="00A52C01"/>
    <w:rsid w:val="00A6205C"/>
    <w:rsid w:val="00A742B0"/>
    <w:rsid w:val="00A97FD5"/>
    <w:rsid w:val="00AA56C3"/>
    <w:rsid w:val="00AE2602"/>
    <w:rsid w:val="00B0666F"/>
    <w:rsid w:val="00B077EB"/>
    <w:rsid w:val="00B258A1"/>
    <w:rsid w:val="00B7085D"/>
    <w:rsid w:val="00B81484"/>
    <w:rsid w:val="00B90C37"/>
    <w:rsid w:val="00B94D28"/>
    <w:rsid w:val="00B95F92"/>
    <w:rsid w:val="00B971DC"/>
    <w:rsid w:val="00BB1F14"/>
    <w:rsid w:val="00BC3FC1"/>
    <w:rsid w:val="00C0306E"/>
    <w:rsid w:val="00C05A13"/>
    <w:rsid w:val="00C175F5"/>
    <w:rsid w:val="00C242D8"/>
    <w:rsid w:val="00C562DA"/>
    <w:rsid w:val="00C64B28"/>
    <w:rsid w:val="00C733B5"/>
    <w:rsid w:val="00C73AD3"/>
    <w:rsid w:val="00C95A16"/>
    <w:rsid w:val="00C9693E"/>
    <w:rsid w:val="00CC38F8"/>
    <w:rsid w:val="00CD3B72"/>
    <w:rsid w:val="00CE394B"/>
    <w:rsid w:val="00CF06B9"/>
    <w:rsid w:val="00D01E1A"/>
    <w:rsid w:val="00D1447F"/>
    <w:rsid w:val="00D246E7"/>
    <w:rsid w:val="00D25EB1"/>
    <w:rsid w:val="00D27C57"/>
    <w:rsid w:val="00D36FC8"/>
    <w:rsid w:val="00D37EF8"/>
    <w:rsid w:val="00D53826"/>
    <w:rsid w:val="00DB3A60"/>
    <w:rsid w:val="00DB4266"/>
    <w:rsid w:val="00DC4CD3"/>
    <w:rsid w:val="00DC4FEF"/>
    <w:rsid w:val="00DD2F73"/>
    <w:rsid w:val="00E00C9C"/>
    <w:rsid w:val="00E0791C"/>
    <w:rsid w:val="00E40905"/>
    <w:rsid w:val="00E44797"/>
    <w:rsid w:val="00E54AE0"/>
    <w:rsid w:val="00E8575F"/>
    <w:rsid w:val="00E911D4"/>
    <w:rsid w:val="00E93D17"/>
    <w:rsid w:val="00EA10C1"/>
    <w:rsid w:val="00EA54E7"/>
    <w:rsid w:val="00EB7CC9"/>
    <w:rsid w:val="00EC35BD"/>
    <w:rsid w:val="00F26480"/>
    <w:rsid w:val="00F313A5"/>
    <w:rsid w:val="00F72D42"/>
    <w:rsid w:val="00F84805"/>
    <w:rsid w:val="00FA2DA6"/>
    <w:rsid w:val="00FA42E7"/>
    <w:rsid w:val="00FA7C57"/>
    <w:rsid w:val="00FB4B2B"/>
    <w:rsid w:val="00FB5906"/>
    <w:rsid w:val="00FB72AD"/>
    <w:rsid w:val="00FC57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04"/>
    <w:rPr>
      <w:sz w:val="24"/>
      <w:szCs w:val="24"/>
    </w:rPr>
  </w:style>
  <w:style w:type="paragraph" w:styleId="Titre1">
    <w:name w:val="heading 1"/>
    <w:basedOn w:val="Normal"/>
    <w:next w:val="Normal"/>
    <w:link w:val="Titre1Car"/>
    <w:qFormat/>
    <w:rsid w:val="001D31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D25EB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25EB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25EB1"/>
    <w:rPr>
      <w:rFonts w:ascii="Arial" w:hAnsi="Arial" w:cs="Arial"/>
      <w:b/>
      <w:bCs/>
      <w:i/>
      <w:iCs/>
      <w:sz w:val="28"/>
      <w:szCs w:val="28"/>
      <w:lang w:val="fr-FR" w:eastAsia="fr-FR" w:bidi="ar-SA"/>
    </w:rPr>
  </w:style>
  <w:style w:type="character" w:customStyle="1" w:styleId="Titre3Car">
    <w:name w:val="Titre 3 Car"/>
    <w:basedOn w:val="Policepardfaut"/>
    <w:link w:val="Titre3"/>
    <w:rsid w:val="00D25EB1"/>
    <w:rPr>
      <w:rFonts w:ascii="Arial" w:hAnsi="Arial" w:cs="Arial"/>
      <w:b/>
      <w:bCs/>
      <w:sz w:val="26"/>
      <w:szCs w:val="26"/>
      <w:lang w:val="fr-FR" w:eastAsia="fr-FR" w:bidi="ar-SA"/>
    </w:rPr>
  </w:style>
  <w:style w:type="paragraph" w:styleId="Sansinterligne">
    <w:name w:val="No Spacing"/>
    <w:uiPriority w:val="1"/>
    <w:qFormat/>
    <w:rsid w:val="007351C1"/>
    <w:rPr>
      <w:rFonts w:asciiTheme="minorHAnsi" w:eastAsiaTheme="minorHAnsi" w:hAnsiTheme="minorHAnsi" w:cstheme="minorBidi"/>
      <w:sz w:val="22"/>
      <w:szCs w:val="22"/>
      <w:lang w:eastAsia="en-US"/>
    </w:rPr>
  </w:style>
  <w:style w:type="paragraph" w:customStyle="1" w:styleId="sstitremarron">
    <w:name w:val="sstitremarron"/>
    <w:basedOn w:val="Normal"/>
    <w:rsid w:val="0078653B"/>
    <w:pPr>
      <w:spacing w:before="100" w:beforeAutospacing="1" w:after="100" w:afterAutospacing="1"/>
    </w:pPr>
  </w:style>
  <w:style w:type="paragraph" w:styleId="Notedebasdepage">
    <w:name w:val="footnote text"/>
    <w:basedOn w:val="Normal"/>
    <w:link w:val="NotedebasdepageCar"/>
    <w:uiPriority w:val="99"/>
    <w:semiHidden/>
    <w:unhideWhenUsed/>
    <w:rsid w:val="00EB7CC9"/>
    <w:rPr>
      <w:sz w:val="20"/>
      <w:szCs w:val="20"/>
    </w:rPr>
  </w:style>
  <w:style w:type="character" w:customStyle="1" w:styleId="NotedebasdepageCar">
    <w:name w:val="Note de bas de page Car"/>
    <w:basedOn w:val="Policepardfaut"/>
    <w:link w:val="Notedebasdepage"/>
    <w:uiPriority w:val="99"/>
    <w:semiHidden/>
    <w:rsid w:val="00EB7CC9"/>
  </w:style>
  <w:style w:type="character" w:styleId="Appelnotedebasdep">
    <w:name w:val="footnote reference"/>
    <w:basedOn w:val="Policepardfaut"/>
    <w:uiPriority w:val="99"/>
    <w:semiHidden/>
    <w:unhideWhenUsed/>
    <w:rsid w:val="00EB7CC9"/>
    <w:rPr>
      <w:vertAlign w:val="superscript"/>
    </w:rPr>
  </w:style>
  <w:style w:type="character" w:customStyle="1" w:styleId="textegris">
    <w:name w:val="textegris"/>
    <w:basedOn w:val="Policepardfaut"/>
    <w:rsid w:val="005C04D9"/>
  </w:style>
  <w:style w:type="paragraph" w:styleId="Paragraphedeliste">
    <w:name w:val="List Paragraph"/>
    <w:basedOn w:val="Normal"/>
    <w:uiPriority w:val="34"/>
    <w:qFormat/>
    <w:rsid w:val="00B077EB"/>
    <w:pPr>
      <w:ind w:left="720"/>
      <w:contextualSpacing/>
    </w:pPr>
  </w:style>
  <w:style w:type="paragraph" w:styleId="En-tte">
    <w:name w:val="header"/>
    <w:basedOn w:val="Normal"/>
    <w:link w:val="En-tteCar"/>
    <w:uiPriority w:val="99"/>
    <w:semiHidden/>
    <w:unhideWhenUsed/>
    <w:rsid w:val="00E911D4"/>
    <w:pPr>
      <w:tabs>
        <w:tab w:val="center" w:pos="4536"/>
        <w:tab w:val="right" w:pos="9072"/>
      </w:tabs>
    </w:pPr>
  </w:style>
  <w:style w:type="character" w:customStyle="1" w:styleId="En-tteCar">
    <w:name w:val="En-tête Car"/>
    <w:basedOn w:val="Policepardfaut"/>
    <w:link w:val="En-tte"/>
    <w:uiPriority w:val="99"/>
    <w:semiHidden/>
    <w:rsid w:val="00E911D4"/>
    <w:rPr>
      <w:sz w:val="24"/>
      <w:szCs w:val="24"/>
    </w:rPr>
  </w:style>
  <w:style w:type="paragraph" w:styleId="Pieddepage">
    <w:name w:val="footer"/>
    <w:basedOn w:val="Normal"/>
    <w:link w:val="PieddepageCar"/>
    <w:uiPriority w:val="99"/>
    <w:unhideWhenUsed/>
    <w:rsid w:val="00E911D4"/>
    <w:pPr>
      <w:tabs>
        <w:tab w:val="center" w:pos="4536"/>
        <w:tab w:val="right" w:pos="9072"/>
      </w:tabs>
    </w:pPr>
  </w:style>
  <w:style w:type="character" w:customStyle="1" w:styleId="PieddepageCar">
    <w:name w:val="Pied de page Car"/>
    <w:basedOn w:val="Policepardfaut"/>
    <w:link w:val="Pieddepage"/>
    <w:uiPriority w:val="99"/>
    <w:rsid w:val="00E911D4"/>
    <w:rPr>
      <w:sz w:val="24"/>
      <w:szCs w:val="24"/>
    </w:rPr>
  </w:style>
  <w:style w:type="paragraph" w:styleId="NormalWeb">
    <w:name w:val="Normal (Web)"/>
    <w:basedOn w:val="Normal"/>
    <w:uiPriority w:val="99"/>
    <w:semiHidden/>
    <w:unhideWhenUsed/>
    <w:rsid w:val="00820CA1"/>
    <w:pPr>
      <w:spacing w:before="100" w:beforeAutospacing="1" w:after="100" w:afterAutospacing="1"/>
    </w:pPr>
  </w:style>
  <w:style w:type="character" w:customStyle="1" w:styleId="Titre1Car">
    <w:name w:val="Titre 1 Car"/>
    <w:basedOn w:val="Policepardfaut"/>
    <w:link w:val="Titre1"/>
    <w:rsid w:val="001D31C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1D31CB"/>
    <w:rPr>
      <w:color w:val="0000FF"/>
      <w:u w:val="single"/>
    </w:rPr>
  </w:style>
</w:styles>
</file>

<file path=word/webSettings.xml><?xml version="1.0" encoding="utf-8"?>
<w:webSettings xmlns:r="http://schemas.openxmlformats.org/officeDocument/2006/relationships" xmlns:w="http://schemas.openxmlformats.org/wordprocessingml/2006/main">
  <w:divs>
    <w:div w:id="1138452364">
      <w:bodyDiv w:val="1"/>
      <w:marLeft w:val="0"/>
      <w:marRight w:val="0"/>
      <w:marTop w:val="0"/>
      <w:marBottom w:val="0"/>
      <w:divBdr>
        <w:top w:val="none" w:sz="0" w:space="0" w:color="auto"/>
        <w:left w:val="none" w:sz="0" w:space="0" w:color="auto"/>
        <w:bottom w:val="none" w:sz="0" w:space="0" w:color="auto"/>
        <w:right w:val="none" w:sz="0" w:space="0" w:color="auto"/>
      </w:divBdr>
    </w:div>
    <w:div w:id="1173104210">
      <w:bodyDiv w:val="1"/>
      <w:marLeft w:val="0"/>
      <w:marRight w:val="0"/>
      <w:marTop w:val="0"/>
      <w:marBottom w:val="0"/>
      <w:divBdr>
        <w:top w:val="none" w:sz="0" w:space="0" w:color="auto"/>
        <w:left w:val="none" w:sz="0" w:space="0" w:color="auto"/>
        <w:bottom w:val="none" w:sz="0" w:space="0" w:color="auto"/>
        <w:right w:val="none" w:sz="0" w:space="0" w:color="auto"/>
      </w:divBdr>
      <w:divsChild>
        <w:div w:id="223151103">
          <w:marLeft w:val="257"/>
          <w:marRight w:val="257"/>
          <w:marTop w:val="0"/>
          <w:marBottom w:val="0"/>
          <w:divBdr>
            <w:top w:val="none" w:sz="0" w:space="0" w:color="auto"/>
            <w:left w:val="none" w:sz="0" w:space="0" w:color="auto"/>
            <w:bottom w:val="none" w:sz="0" w:space="0" w:color="auto"/>
            <w:right w:val="none" w:sz="0" w:space="0" w:color="auto"/>
          </w:divBdr>
        </w:div>
        <w:div w:id="1207521473">
          <w:marLeft w:val="257"/>
          <w:marRight w:val="257"/>
          <w:marTop w:val="100"/>
          <w:marBottom w:val="100"/>
          <w:divBdr>
            <w:top w:val="none" w:sz="0" w:space="0" w:color="auto"/>
            <w:left w:val="none" w:sz="0" w:space="0" w:color="auto"/>
            <w:bottom w:val="none" w:sz="0" w:space="0" w:color="auto"/>
            <w:right w:val="none" w:sz="0" w:space="0" w:color="auto"/>
          </w:divBdr>
        </w:div>
        <w:div w:id="560946781">
          <w:marLeft w:val="257"/>
          <w:marRight w:val="257"/>
          <w:marTop w:val="100"/>
          <w:marBottom w:val="100"/>
          <w:divBdr>
            <w:top w:val="none" w:sz="0" w:space="0" w:color="auto"/>
            <w:left w:val="none" w:sz="0" w:space="0" w:color="auto"/>
            <w:bottom w:val="none" w:sz="0" w:space="0" w:color="auto"/>
            <w:right w:val="none" w:sz="0" w:space="0" w:color="auto"/>
          </w:divBdr>
        </w:div>
        <w:div w:id="1287158364">
          <w:marLeft w:val="257"/>
          <w:marRight w:val="257"/>
          <w:marTop w:val="100"/>
          <w:marBottom w:val="100"/>
          <w:divBdr>
            <w:top w:val="none" w:sz="0" w:space="0" w:color="auto"/>
            <w:left w:val="none" w:sz="0" w:space="0" w:color="auto"/>
            <w:bottom w:val="none" w:sz="0" w:space="0" w:color="auto"/>
            <w:right w:val="none" w:sz="0" w:space="0" w:color="auto"/>
          </w:divBdr>
        </w:div>
      </w:divsChild>
    </w:div>
    <w:div w:id="1230650058">
      <w:bodyDiv w:val="1"/>
      <w:marLeft w:val="0"/>
      <w:marRight w:val="0"/>
      <w:marTop w:val="0"/>
      <w:marBottom w:val="0"/>
      <w:divBdr>
        <w:top w:val="none" w:sz="0" w:space="0" w:color="auto"/>
        <w:left w:val="none" w:sz="0" w:space="0" w:color="auto"/>
        <w:bottom w:val="none" w:sz="0" w:space="0" w:color="auto"/>
        <w:right w:val="none" w:sz="0" w:space="0" w:color="auto"/>
      </w:divBdr>
    </w:div>
    <w:div w:id="1388840297">
      <w:bodyDiv w:val="1"/>
      <w:marLeft w:val="0"/>
      <w:marRight w:val="0"/>
      <w:marTop w:val="0"/>
      <w:marBottom w:val="0"/>
      <w:divBdr>
        <w:top w:val="none" w:sz="0" w:space="0" w:color="auto"/>
        <w:left w:val="none" w:sz="0" w:space="0" w:color="auto"/>
        <w:bottom w:val="none" w:sz="0" w:space="0" w:color="auto"/>
        <w:right w:val="none" w:sz="0" w:space="0" w:color="auto"/>
      </w:divBdr>
    </w:div>
    <w:div w:id="1636107862">
      <w:bodyDiv w:val="1"/>
      <w:marLeft w:val="0"/>
      <w:marRight w:val="0"/>
      <w:marTop w:val="0"/>
      <w:marBottom w:val="0"/>
      <w:divBdr>
        <w:top w:val="none" w:sz="0" w:space="0" w:color="auto"/>
        <w:left w:val="none" w:sz="0" w:space="0" w:color="auto"/>
        <w:bottom w:val="none" w:sz="0" w:space="0" w:color="auto"/>
        <w:right w:val="none" w:sz="0" w:space="0" w:color="auto"/>
      </w:divBdr>
      <w:divsChild>
        <w:div w:id="183133330">
          <w:marLeft w:val="0"/>
          <w:marRight w:val="0"/>
          <w:marTop w:val="0"/>
          <w:marBottom w:val="0"/>
          <w:divBdr>
            <w:top w:val="none" w:sz="0" w:space="0" w:color="auto"/>
            <w:left w:val="none" w:sz="0" w:space="0" w:color="auto"/>
            <w:bottom w:val="none" w:sz="0" w:space="0" w:color="auto"/>
            <w:right w:val="none" w:sz="0" w:space="0" w:color="auto"/>
          </w:divBdr>
        </w:div>
      </w:divsChild>
    </w:div>
    <w:div w:id="2000645126">
      <w:bodyDiv w:val="1"/>
      <w:marLeft w:val="0"/>
      <w:marRight w:val="0"/>
      <w:marTop w:val="0"/>
      <w:marBottom w:val="0"/>
      <w:divBdr>
        <w:top w:val="none" w:sz="0" w:space="0" w:color="auto"/>
        <w:left w:val="none" w:sz="0" w:space="0" w:color="auto"/>
        <w:bottom w:val="none" w:sz="0" w:space="0" w:color="auto"/>
        <w:right w:val="none" w:sz="0" w:space="0" w:color="auto"/>
      </w:divBdr>
    </w:div>
    <w:div w:id="20996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43B45-D869-4275-9DC4-CBC4A9E7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4</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dc:creator>
  <cp:keywords/>
  <dc:description/>
  <cp:lastModifiedBy>ziko</cp:lastModifiedBy>
  <cp:revision>29</cp:revision>
  <dcterms:created xsi:type="dcterms:W3CDTF">2014-09-29T21:29:00Z</dcterms:created>
  <dcterms:modified xsi:type="dcterms:W3CDTF">2014-11-28T21:01:00Z</dcterms:modified>
</cp:coreProperties>
</file>