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14" w:rsidRPr="008A0514" w:rsidRDefault="008A0514" w:rsidP="008A0514">
      <w:pPr>
        <w:pStyle w:val="Sansinterligne"/>
        <w:jc w:val="right"/>
        <w:rPr>
          <w:b/>
          <w:bCs/>
          <w:color w:val="92D050"/>
          <w:sz w:val="24"/>
          <w:szCs w:val="24"/>
          <w:rtl/>
          <w:lang w:bidi="ar-MA"/>
        </w:rPr>
      </w:pPr>
      <w:r w:rsidRPr="008A0514">
        <w:rPr>
          <w:rFonts w:hint="cs"/>
          <w:b/>
          <w:bCs/>
          <w:color w:val="92D050"/>
          <w:sz w:val="24"/>
          <w:szCs w:val="24"/>
          <w:rtl/>
          <w:lang w:bidi="ar-MA"/>
        </w:rPr>
        <w:t>حصيلة التعلمات</w:t>
      </w:r>
    </w:p>
    <w:p w:rsidR="008A0514" w:rsidRDefault="008A0514" w:rsidP="005918CC">
      <w:pPr>
        <w:pStyle w:val="Sansinterligne"/>
        <w:rPr>
          <w:rtl/>
          <w:lang w:bidi="ar-MA"/>
        </w:rPr>
      </w:pPr>
    </w:p>
    <w:p w:rsidR="00CF782D" w:rsidRPr="008A0514" w:rsidRDefault="00BF359C" w:rsidP="008A0514">
      <w:pPr>
        <w:pStyle w:val="Sansinterligne"/>
        <w:jc w:val="right"/>
        <w:rPr>
          <w:b/>
          <w:bCs/>
          <w:color w:val="92D050"/>
          <w:rtl/>
          <w:lang w:bidi="ar-MA"/>
        </w:rPr>
      </w:pPr>
      <w:r w:rsidRPr="00BF359C">
        <w:rPr>
          <w:b/>
          <w:bCs/>
          <w:noProof/>
          <w:color w:val="92D050"/>
          <w:sz w:val="32"/>
          <w:szCs w:val="32"/>
          <w:rtl/>
        </w:rPr>
        <w:pict>
          <v:oval id="_x0000_s1026" style="position:absolute;left:0;text-align:left;margin-left:102.45pt;margin-top:-7.85pt;width:246.75pt;height:78.75pt;z-index:251658240">
            <v:textbox style="mso-next-textbox:#_x0000_s1026">
              <w:txbxContent>
                <w:p w:rsidR="00CF782D" w:rsidRPr="00817D7E" w:rsidRDefault="006A5C7B" w:rsidP="006A5C7B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المواد الفلزية </w:t>
                  </w:r>
                  <w:r w:rsidR="00C00836"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والمواد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البلاستيكية </w:t>
                  </w:r>
                  <w:r w:rsidR="00C00836"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والمواد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الزجاجية</w:t>
                  </w:r>
                </w:p>
              </w:txbxContent>
            </v:textbox>
          </v:oval>
        </w:pict>
      </w:r>
    </w:p>
    <w:p w:rsidR="008A0514" w:rsidRDefault="008A0514" w:rsidP="008A0514">
      <w:pPr>
        <w:pStyle w:val="Sansinterligne"/>
        <w:jc w:val="right"/>
        <w:rPr>
          <w:rtl/>
          <w:lang w:bidi="ar-MA"/>
        </w:rPr>
      </w:pPr>
    </w:p>
    <w:p w:rsidR="00CF782D" w:rsidRPr="00CF782D" w:rsidRDefault="00CF782D" w:rsidP="00CF782D">
      <w:pPr>
        <w:rPr>
          <w:rtl/>
          <w:lang w:bidi="ar-MA"/>
        </w:rPr>
      </w:pPr>
    </w:p>
    <w:p w:rsidR="00CF782D" w:rsidRPr="00CF782D" w:rsidRDefault="00BF359C" w:rsidP="00CF782D">
      <w:pPr>
        <w:rPr>
          <w:rtl/>
          <w:lang w:bidi="ar-MA"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11.15pt;margin-top:21.8pt;width:9.75pt;height:41.25pt;z-index:251659264"/>
        </w:pict>
      </w:r>
    </w:p>
    <w:p w:rsidR="00CF782D" w:rsidRPr="00CF782D" w:rsidRDefault="00CF782D" w:rsidP="00CF782D">
      <w:pPr>
        <w:rPr>
          <w:rtl/>
          <w:lang w:bidi="ar-MA"/>
        </w:rPr>
      </w:pPr>
    </w:p>
    <w:p w:rsidR="00CF782D" w:rsidRPr="00CF782D" w:rsidRDefault="00BF359C" w:rsidP="00CF782D">
      <w:pPr>
        <w:rPr>
          <w:rtl/>
          <w:lang w:bidi="ar-MA"/>
        </w:rPr>
      </w:pPr>
      <w:r>
        <w:rPr>
          <w:noProof/>
          <w:rtl/>
        </w:rPr>
        <w:pict>
          <v:rect id="_x0000_s1028" style="position:absolute;margin-left:108.4pt;margin-top:13.95pt;width:3in;height:36pt;z-index:251660288">
            <v:textbox>
              <w:txbxContent>
                <w:p w:rsidR="00CF782D" w:rsidRPr="006A5C7B" w:rsidRDefault="006A5C7B" w:rsidP="00CF782D">
                  <w:pPr>
                    <w:jc w:val="right"/>
                    <w:rPr>
                      <w:sz w:val="44"/>
                      <w:szCs w:val="44"/>
                      <w:lang w:bidi="ar-MA"/>
                    </w:rPr>
                  </w:pPr>
                  <w:r w:rsidRPr="006A5C7B">
                    <w:rPr>
                      <w:rFonts w:hint="cs"/>
                      <w:sz w:val="44"/>
                      <w:szCs w:val="44"/>
                      <w:rtl/>
                      <w:lang w:bidi="ar-MA"/>
                    </w:rPr>
                    <w:t>هل موصلة للتيار الكهربائي</w:t>
                  </w:r>
                  <w:r w:rsidR="00CF782D" w:rsidRPr="006A5C7B">
                    <w:rPr>
                      <w:rFonts w:hint="cs"/>
                      <w:sz w:val="44"/>
                      <w:szCs w:val="44"/>
                      <w:rtl/>
                      <w:lang w:bidi="ar-MA"/>
                    </w:rPr>
                    <w:t>؟</w:t>
                  </w:r>
                </w:p>
              </w:txbxContent>
            </v:textbox>
          </v:rect>
        </w:pict>
      </w:r>
    </w:p>
    <w:p w:rsidR="00CF782D" w:rsidRDefault="00CF782D" w:rsidP="00CF782D">
      <w:pPr>
        <w:rPr>
          <w:rtl/>
          <w:lang w:bidi="ar-MA"/>
        </w:rPr>
      </w:pPr>
    </w:p>
    <w:p w:rsidR="00CF782D" w:rsidRDefault="006A5C7B" w:rsidP="00BA687B">
      <w:pPr>
        <w:tabs>
          <w:tab w:val="left" w:pos="2430"/>
          <w:tab w:val="left" w:pos="5325"/>
          <w:tab w:val="left" w:pos="5475"/>
          <w:tab w:val="left" w:pos="5565"/>
        </w:tabs>
        <w:rPr>
          <w:rtl/>
          <w:lang w:bidi="ar-MA"/>
        </w:rPr>
      </w:pPr>
      <w:r>
        <w:rPr>
          <w:noProof/>
          <w:rtl/>
        </w:rPr>
        <w:pict>
          <v:oval id="_x0000_s1032" style="position:absolute;margin-left:177.45pt;margin-top:16.8pt;width:200.95pt;height:71.8pt;z-index:251664384">
            <v:textbox>
              <w:txbxContent>
                <w:p w:rsidR="00C00836" w:rsidRDefault="006A5C7B" w:rsidP="006A5C7B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6A5C7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مواد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بلاستيكية او</w:t>
                  </w:r>
                </w:p>
                <w:p w:rsidR="006A5C7B" w:rsidRPr="006A5C7B" w:rsidRDefault="006A5C7B" w:rsidP="006A5C7B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مواد زجاجية</w:t>
                  </w:r>
                </w:p>
              </w:txbxContent>
            </v:textbox>
          </v:oval>
        </w:pict>
      </w:r>
      <w:r w:rsidR="00BF359C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3.9pt;margin-top:.85pt;width:.05pt;height:75pt;z-index:251661312" o:connectortype="straight">
            <v:stroke endarrow="block"/>
          </v:shape>
        </w:pict>
      </w:r>
      <w:r w:rsidR="00BA687B">
        <w:rPr>
          <w:lang w:bidi="ar-MA"/>
        </w:rPr>
        <w:tab/>
      </w:r>
      <w:r w:rsidR="00BA687B" w:rsidRPr="00C00836">
        <w:rPr>
          <w:rFonts w:hint="cs"/>
          <w:b/>
          <w:bCs/>
          <w:rtl/>
          <w:lang w:bidi="ar-MA"/>
        </w:rPr>
        <w:t>نعم</w:t>
      </w:r>
      <w:r w:rsidR="00BA687B">
        <w:rPr>
          <w:lang w:bidi="ar-MA"/>
        </w:rPr>
        <w:tab/>
      </w:r>
      <w:r w:rsidR="00BA687B" w:rsidRPr="00C00836">
        <w:rPr>
          <w:rFonts w:hint="cs"/>
          <w:b/>
          <w:bCs/>
          <w:rtl/>
          <w:lang w:bidi="ar-MA"/>
        </w:rPr>
        <w:t>لا</w:t>
      </w:r>
      <w:r w:rsidR="00BA687B">
        <w:rPr>
          <w:lang w:bidi="ar-MA"/>
        </w:rPr>
        <w:tab/>
      </w:r>
      <w:r w:rsidR="00BA687B">
        <w:rPr>
          <w:lang w:bidi="ar-MA"/>
        </w:rPr>
        <w:tab/>
      </w:r>
      <w:r w:rsidR="00BF359C">
        <w:rPr>
          <w:noProof/>
          <w:rtl/>
        </w:rPr>
        <w:pict>
          <v:shape id="_x0000_s1030" type="#_x0000_t32" style="position:absolute;margin-left:277.15pt;margin-top:.85pt;width:0;height:24pt;z-index:251662336;mso-position-horizontal-relative:text;mso-position-vertical-relative:text" o:connectortype="straight">
            <v:stroke endarrow="block"/>
          </v:shape>
        </w:pict>
      </w:r>
    </w:p>
    <w:p w:rsidR="00CF782D" w:rsidRDefault="00BF359C" w:rsidP="00CF782D">
      <w:pPr>
        <w:rPr>
          <w:rtl/>
          <w:lang w:bidi="ar-MA"/>
        </w:rPr>
      </w:pPr>
      <w:r>
        <w:rPr>
          <w:noProof/>
          <w:rtl/>
        </w:rPr>
        <w:pict>
          <v:rect id="_x0000_s1062" style="position:absolute;margin-left:-42.35pt;margin-top:17.6pt;width:108.75pt;height:24pt;z-index:251691008">
            <v:textbox>
              <w:txbxContent>
                <w:p w:rsidR="00BA687B" w:rsidRDefault="006A5C7B" w:rsidP="006A5C7B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نحاس :لونه احمر اجوري</w:t>
                  </w:r>
                </w:p>
              </w:txbxContent>
            </v:textbox>
          </v:rect>
        </w:pict>
      </w:r>
    </w:p>
    <w:p w:rsidR="00CF782D" w:rsidRDefault="00BF359C" w:rsidP="00CF782D">
      <w:pPr>
        <w:tabs>
          <w:tab w:val="left" w:pos="3225"/>
        </w:tabs>
        <w:rPr>
          <w:rtl/>
          <w:lang w:bidi="ar-MA"/>
        </w:rPr>
      </w:pPr>
      <w:r>
        <w:rPr>
          <w:noProof/>
          <w:rtl/>
        </w:rPr>
        <w:pict>
          <v:shape id="_x0000_s1068" type="#_x0000_t32" style="position:absolute;margin-left:66.4pt;margin-top:2.05pt;width:46.5pt;height:30pt;flip:x y;z-index:251695104" o:connectortype="straight">
            <v:stroke endarrow="block"/>
          </v:shape>
        </w:pict>
      </w:r>
      <w:r w:rsidR="00CF782D">
        <w:rPr>
          <w:lang w:bidi="ar-MA"/>
        </w:rPr>
        <w:tab/>
      </w:r>
    </w:p>
    <w:p w:rsidR="00CF782D" w:rsidRDefault="006A5C7B" w:rsidP="00CF782D">
      <w:pPr>
        <w:rPr>
          <w:rtl/>
          <w:lang w:bidi="ar-MA"/>
        </w:rPr>
      </w:pPr>
      <w:r>
        <w:rPr>
          <w:noProof/>
          <w:rtl/>
        </w:rPr>
        <w:pict>
          <v:rect id="_x0000_s1063" style="position:absolute;margin-left:-42.35pt;margin-top:15pt;width:108.75pt;height:34.3pt;z-index:251692032">
            <v:textbox>
              <w:txbxContent>
                <w:p w:rsidR="00BA687B" w:rsidRDefault="006A5C7B" w:rsidP="006A5C7B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حديد.ينجذب بواسطة المغنطيس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35" type="#_x0000_t32" style="position:absolute;margin-left:277.15pt;margin-top:15pt;width:0;height:78pt;z-index:251666432" o:connectortype="straight">
            <v:stroke endarrow="block"/>
          </v:shape>
        </w:pict>
      </w:r>
      <w:r w:rsidR="00BF359C">
        <w:rPr>
          <w:noProof/>
          <w:rtl/>
        </w:rPr>
        <w:pict>
          <v:oval id="_x0000_s1033" style="position:absolute;margin-left:99.45pt;margin-top:2.25pt;width:78pt;height:51pt;z-index:251665408">
            <v:textbox style="mso-next-textbox:#_x0000_s1033">
              <w:txbxContent>
                <w:p w:rsidR="00CF782D" w:rsidRPr="00817D7E" w:rsidRDefault="00C00836" w:rsidP="00C0083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فلز</w:t>
                  </w:r>
                </w:p>
              </w:txbxContent>
            </v:textbox>
          </v:oval>
        </w:pict>
      </w:r>
    </w:p>
    <w:p w:rsidR="008660F2" w:rsidRDefault="00BF359C" w:rsidP="00CF782D">
      <w:pPr>
        <w:tabs>
          <w:tab w:val="left" w:pos="5670"/>
        </w:tabs>
        <w:rPr>
          <w:rtl/>
          <w:lang w:bidi="ar-MA"/>
        </w:rPr>
      </w:pPr>
      <w:r>
        <w:rPr>
          <w:noProof/>
          <w:rtl/>
        </w:rPr>
        <w:pict>
          <v:shape id="_x0000_s1065" type="#_x0000_t32" style="position:absolute;margin-left:66.4pt;margin-top:5.5pt;width:33.05pt;height:.05pt;flip:x;z-index:251694080" o:connectortype="straight">
            <v:stroke endarrow="block"/>
          </v:shape>
        </w:pict>
      </w:r>
      <w:r>
        <w:rPr>
          <w:noProof/>
          <w:rtl/>
        </w:rPr>
        <w:pict>
          <v:shape id="_x0000_s1040" type="#_x0000_t32" style="position:absolute;margin-left:226.9pt;margin-top:105.2pt;width:.05pt;height:24pt;z-index:251669504" o:connectortype="straight">
            <v:stroke endarrow="block"/>
          </v:shape>
        </w:pict>
      </w:r>
      <w:r>
        <w:rPr>
          <w:noProof/>
          <w:rtl/>
        </w:rPr>
        <w:pict>
          <v:shape id="_x0000_s1039" type="#_x0000_t32" style="position:absolute;margin-left:324.4pt;margin-top:105.2pt;width:0;height:24pt;z-index:251668480" o:connectortype="straight">
            <v:stroke endarrow="block"/>
          </v:shape>
        </w:pict>
      </w:r>
      <w:r>
        <w:rPr>
          <w:noProof/>
          <w:rtl/>
        </w:rPr>
        <w:pict>
          <v:rect id="_x0000_s1038" style="position:absolute;margin-left:205.95pt;margin-top:68.45pt;width:143.25pt;height:36.75pt;z-index:251667456">
            <v:textbox style="mso-next-textbox:#_x0000_s1038">
              <w:txbxContent>
                <w:p w:rsidR="00C00836" w:rsidRPr="006A5C7B" w:rsidRDefault="006A5C7B" w:rsidP="006A5C7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6A5C7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هل قابلة للاحتراق</w:t>
                  </w:r>
                  <w:r w:rsidR="00C00836" w:rsidRPr="006A5C7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؟</w:t>
                  </w:r>
                </w:p>
              </w:txbxContent>
            </v:textbox>
          </v:rect>
        </w:pict>
      </w:r>
      <w:r w:rsidR="00BA687B">
        <w:rPr>
          <w:rFonts w:hint="cs"/>
          <w:rtl/>
          <w:lang w:bidi="ar-MA"/>
        </w:rPr>
        <w:t>....</w:t>
      </w:r>
      <w:r w:rsidR="00CF782D">
        <w:rPr>
          <w:lang w:bidi="ar-MA"/>
        </w:rPr>
        <w:tab/>
      </w:r>
    </w:p>
    <w:p w:rsidR="008660F2" w:rsidRPr="008660F2" w:rsidRDefault="00BF359C" w:rsidP="008420BD">
      <w:pPr>
        <w:tabs>
          <w:tab w:val="left" w:pos="2070"/>
        </w:tabs>
        <w:rPr>
          <w:rtl/>
          <w:lang w:bidi="ar-MA"/>
        </w:rPr>
      </w:pPr>
      <w:r>
        <w:rPr>
          <w:noProof/>
          <w:rtl/>
        </w:rPr>
        <w:pict>
          <v:shape id="_x0000_s1070" type="#_x0000_t32" style="position:absolute;margin-left:66.4pt;margin-top:4.15pt;width:58.5pt;height:24pt;flip:x;z-index:251696128" o:connectortype="straight">
            <v:stroke endarrow="block"/>
          </v:shape>
        </w:pict>
      </w:r>
      <w:r>
        <w:rPr>
          <w:noProof/>
          <w:rtl/>
        </w:rPr>
        <w:pict>
          <v:rect id="_x0000_s1064" style="position:absolute;margin-left:-42.35pt;margin-top:15.4pt;width:108.75pt;height:24pt;z-index:251693056">
            <v:textbox>
              <w:txbxContent>
                <w:p w:rsidR="00BA687B" w:rsidRDefault="006A5C7B" w:rsidP="006A5C7B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الومنيوم.اخف من الزنك</w:t>
                  </w:r>
                </w:p>
              </w:txbxContent>
            </v:textbox>
          </v:rect>
        </w:pict>
      </w:r>
      <w:r w:rsidR="008420BD">
        <w:rPr>
          <w:lang w:bidi="ar-MA"/>
        </w:rPr>
        <w:tab/>
      </w:r>
    </w:p>
    <w:p w:rsidR="008660F2" w:rsidRPr="008660F2" w:rsidRDefault="008660F2" w:rsidP="008660F2">
      <w:pPr>
        <w:rPr>
          <w:rtl/>
          <w:lang w:bidi="ar-MA"/>
        </w:rPr>
      </w:pPr>
    </w:p>
    <w:p w:rsidR="008660F2" w:rsidRDefault="008660F2" w:rsidP="008660F2">
      <w:pPr>
        <w:rPr>
          <w:rtl/>
          <w:lang w:bidi="ar-MA"/>
        </w:rPr>
      </w:pPr>
    </w:p>
    <w:p w:rsidR="00B31009" w:rsidRPr="008660F2" w:rsidRDefault="00BF359C" w:rsidP="00C00836">
      <w:pPr>
        <w:jc w:val="right"/>
        <w:rPr>
          <w:rtl/>
          <w:lang w:bidi="ar-MA"/>
        </w:rPr>
      </w:pPr>
      <w:r>
        <w:rPr>
          <w:noProof/>
          <w:rtl/>
        </w:rPr>
        <w:pict>
          <v:rect id="_x0000_s1056" style="position:absolute;left:0;text-align:left;margin-left:184.15pt;margin-top:13.6pt;width:36.75pt;height:17.4pt;z-index:251685888" strokecolor="white [3212]">
            <v:textbox style="mso-next-textbox:#_x0000_s1056">
              <w:txbxContent>
                <w:p w:rsidR="00C00836" w:rsidRPr="00CB32F6" w:rsidRDefault="00C0083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نعم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55" style="position:absolute;left:0;text-align:left;margin-left:334.15pt;margin-top:13.6pt;width:20.25pt;height:17.4pt;z-index:251684864" strokecolor="white [3212]">
            <v:textbox style="mso-next-textbox:#_x0000_s1055">
              <w:txbxContent>
                <w:p w:rsidR="00C00836" w:rsidRPr="00CB32F6" w:rsidRDefault="00C0083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لا</w:t>
                  </w:r>
                  <w:r w:rsidRPr="00CB32F6">
                    <w:rPr>
                      <w:rFonts w:cs="Arial"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64770" cy="55836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" cy="558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660F2">
        <w:rPr>
          <w:rFonts w:hint="cs"/>
          <w:rtl/>
          <w:lang w:bidi="ar-MA"/>
        </w:rPr>
        <w:t xml:space="preserve">                 </w:t>
      </w:r>
    </w:p>
    <w:p w:rsidR="008660F2" w:rsidRPr="008660F2" w:rsidRDefault="00C00836" w:rsidP="00C00836">
      <w:pPr>
        <w:tabs>
          <w:tab w:val="left" w:pos="2685"/>
          <w:tab w:val="center" w:pos="4536"/>
          <w:tab w:val="right" w:pos="9072"/>
        </w:tabs>
        <w:rPr>
          <w:lang w:bidi="ar-MA"/>
        </w:rPr>
      </w:pPr>
      <w:r>
        <w:rPr>
          <w:rtl/>
          <w:lang w:bidi="ar-MA"/>
        </w:rPr>
        <w:tab/>
      </w:r>
      <w:r>
        <w:rPr>
          <w:rtl/>
          <w:lang w:bidi="ar-MA"/>
        </w:rPr>
        <w:tab/>
      </w:r>
      <w:r w:rsidR="00BF359C">
        <w:rPr>
          <w:noProof/>
        </w:rPr>
        <w:pict>
          <v:oval id="_x0000_s1041" style="position:absolute;margin-left:195.4pt;margin-top:6.45pt;width:59.25pt;height:46.5pt;z-index:251670528;mso-position-horizontal-relative:text;mso-position-vertical-relative:text">
            <v:textbox style="mso-next-textbox:#_x0000_s1041">
              <w:txbxContent>
                <w:p w:rsidR="00C00836" w:rsidRDefault="006A5C7B" w:rsidP="00C0083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بلاستيك</w:t>
                  </w:r>
                  <w:r w:rsidR="00C00836">
                    <w:rPr>
                      <w:rFonts w:hint="cs"/>
                      <w:rtl/>
                      <w:lang w:bidi="ar-MA"/>
                    </w:rPr>
                    <w:t>.</w:t>
                  </w:r>
                </w:p>
              </w:txbxContent>
            </v:textbox>
          </v:oval>
        </w:pict>
      </w:r>
      <w:r w:rsidR="00BF359C">
        <w:rPr>
          <w:noProof/>
        </w:rPr>
        <w:pict>
          <v:oval id="_x0000_s1042" style="position:absolute;margin-left:297.45pt;margin-top:6.45pt;width:60.7pt;height:46.5pt;z-index:251671552;mso-position-horizontal-relative:text;mso-position-vertical-relative:text">
            <v:textbox style="mso-next-textbox:#_x0000_s1042">
              <w:txbxContent>
                <w:p w:rsidR="00C00836" w:rsidRPr="00817D7E" w:rsidRDefault="00C00836" w:rsidP="00C00836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زجاج</w:t>
                  </w:r>
                </w:p>
              </w:txbxContent>
            </v:textbox>
          </v:oval>
        </w:pict>
      </w:r>
      <w:r>
        <w:rPr>
          <w:rFonts w:hint="cs"/>
          <w:rtl/>
          <w:lang w:bidi="ar-MA"/>
        </w:rPr>
        <w:t>ا</w:t>
      </w:r>
    </w:p>
    <w:p w:rsidR="008660F2" w:rsidRDefault="00BF359C">
      <w:pPr>
        <w:tabs>
          <w:tab w:val="center" w:pos="4536"/>
          <w:tab w:val="right" w:pos="9072"/>
        </w:tabs>
        <w:rPr>
          <w:lang w:bidi="ar-MA"/>
        </w:rPr>
      </w:pPr>
      <w:r>
        <w:rPr>
          <w:noProof/>
        </w:rPr>
        <w:pict>
          <v:oval id="_x0000_s1047" style="position:absolute;margin-left:102.45pt;margin-top:116.15pt;width:60.7pt;height:46.5pt;z-index:251676672">
            <v:textbox>
              <w:txbxContent>
                <w:p w:rsidR="00CB32F6" w:rsidRDefault="00CB32F6" w:rsidP="00CB32F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45" type="#_x0000_t32" style="position:absolute;margin-left:133.9pt;margin-top:92.15pt;width:0;height:24pt;z-index:251674624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291.3pt;margin-top:92.15pt;width:0;height:24pt;z-index:251675648" o:connectortype="straight">
            <v:stroke endarrow="block"/>
          </v:shape>
        </w:pict>
      </w:r>
      <w:r>
        <w:rPr>
          <w:noProof/>
        </w:rPr>
        <w:pict>
          <v:rect id="_x0000_s1044" style="position:absolute;margin-left:112.9pt;margin-top:57.65pt;width:203.25pt;height:34.5pt;z-index:251673600">
            <v:textbox>
              <w:txbxContent>
                <w:p w:rsidR="00CB32F6" w:rsidRDefault="00CB32F6" w:rsidP="00CB32F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............................................................؟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3" type="#_x0000_t32" style="position:absolute;margin-left:220.9pt;margin-top:28.4pt;width:.05pt;height:29.25pt;z-index:251672576" o:connectortype="straight">
            <v:stroke endarrow="block"/>
          </v:shape>
        </w:pict>
      </w:r>
    </w:p>
    <w:p w:rsidR="008660F2" w:rsidRPr="008660F2" w:rsidRDefault="008660F2" w:rsidP="008660F2">
      <w:pPr>
        <w:rPr>
          <w:lang w:bidi="ar-MA"/>
        </w:rPr>
      </w:pPr>
    </w:p>
    <w:p w:rsidR="008660F2" w:rsidRPr="008660F2" w:rsidRDefault="008660F2" w:rsidP="008660F2">
      <w:pPr>
        <w:rPr>
          <w:lang w:bidi="ar-MA"/>
        </w:rPr>
      </w:pPr>
    </w:p>
    <w:p w:rsidR="008660F2" w:rsidRPr="008660F2" w:rsidRDefault="00BF359C" w:rsidP="008660F2">
      <w:pPr>
        <w:rPr>
          <w:lang w:bidi="ar-MA"/>
        </w:rPr>
      </w:pPr>
      <w:r>
        <w:rPr>
          <w:noProof/>
        </w:rPr>
        <w:pict>
          <v:rect id="_x0000_s1057" style="position:absolute;margin-left:304.15pt;margin-top:22.45pt;width:36.75pt;height:17.4pt;z-index:251686912" strokecolor="white [3212]">
            <v:textbox style="mso-next-textbox:#_x0000_s1057">
              <w:txbxContent>
                <w:p w:rsidR="00CB32F6" w:rsidRPr="00CB32F6" w:rsidRDefault="00CB32F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نعم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margin-left:142.9pt;margin-top:22.45pt;width:20.25pt;height:17.4pt;z-index:251687936" strokecolor="white [3212]">
            <v:textbox style="mso-next-textbox:#_x0000_s1058">
              <w:txbxContent>
                <w:p w:rsidR="00CB32F6" w:rsidRPr="00CB32F6" w:rsidRDefault="00CB32F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لا</w:t>
                  </w:r>
                  <w:r w:rsidRPr="00CB32F6">
                    <w:rPr>
                      <w:rFonts w:cs="Arial"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64770" cy="55836"/>
                        <wp:effectExtent l="1905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" cy="558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660F2" w:rsidRPr="008660F2" w:rsidRDefault="00BF359C" w:rsidP="008660F2">
      <w:pPr>
        <w:rPr>
          <w:lang w:bidi="ar-MA"/>
        </w:rPr>
      </w:pPr>
      <w:r>
        <w:rPr>
          <w:noProof/>
        </w:rPr>
        <w:pict>
          <v:oval id="_x0000_s1048" style="position:absolute;margin-left:263.7pt;margin-top:14.4pt;width:60.7pt;height:54.9pt;z-index:251677696">
            <v:textbox>
              <w:txbxContent>
                <w:p w:rsidR="00CB32F6" w:rsidRPr="00817D7E" w:rsidRDefault="007E6A04" w:rsidP="007E6A04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817D7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متعدد الإتلين</w:t>
                  </w:r>
                </w:p>
              </w:txbxContent>
            </v:textbox>
          </v:oval>
        </w:pict>
      </w:r>
    </w:p>
    <w:p w:rsidR="008660F2" w:rsidRDefault="008660F2" w:rsidP="008660F2">
      <w:pPr>
        <w:rPr>
          <w:lang w:bidi="ar-MA"/>
        </w:rPr>
      </w:pPr>
    </w:p>
    <w:p w:rsidR="008660F2" w:rsidRPr="008660F2" w:rsidRDefault="00BF359C" w:rsidP="008660F2">
      <w:pPr>
        <w:tabs>
          <w:tab w:val="left" w:pos="4080"/>
        </w:tabs>
        <w:rPr>
          <w:lang w:bidi="ar-MA"/>
        </w:rPr>
      </w:pPr>
      <w:r>
        <w:rPr>
          <w:noProof/>
        </w:rPr>
        <w:pict>
          <v:rect id="_x0000_s1061" style="position:absolute;margin-left:70.85pt;margin-top:75.1pt;width:20.25pt;height:17.4pt;z-index:251689984" strokecolor="white [3212]">
            <v:textbox style="mso-next-textbox:#_x0000_s1061">
              <w:txbxContent>
                <w:p w:rsidR="00CB32F6" w:rsidRPr="00CB32F6" w:rsidRDefault="00CB32F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لا</w:t>
                  </w:r>
                  <w:r w:rsidRPr="00CB32F6">
                    <w:rPr>
                      <w:rFonts w:cs="Arial"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64770" cy="55836"/>
                        <wp:effectExtent l="19050" t="0" r="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" cy="558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226.9pt;margin-top:75.1pt;width:36.75pt;height:17.4pt;z-index:251688960" strokecolor="white [3212]">
            <v:textbox style="mso-next-textbox:#_x0000_s1059">
              <w:txbxContent>
                <w:p w:rsidR="00CB32F6" w:rsidRPr="00CB32F6" w:rsidRDefault="00CB32F6" w:rsidP="00CB32F6">
                  <w:pPr>
                    <w:rPr>
                      <w:b/>
                      <w:bCs/>
                      <w:lang w:bidi="ar-MA"/>
                    </w:rPr>
                  </w:pPr>
                  <w:r w:rsidRPr="00CB32F6">
                    <w:rPr>
                      <w:rFonts w:hint="cs"/>
                      <w:b/>
                      <w:bCs/>
                      <w:rtl/>
                      <w:lang w:bidi="ar-MA"/>
                    </w:rPr>
                    <w:t>نعم</w:t>
                  </w:r>
                </w:p>
              </w:txbxContent>
            </v:textbox>
          </v:rect>
        </w:pict>
      </w:r>
      <w:r>
        <w:rPr>
          <w:noProof/>
        </w:rPr>
        <w:pict>
          <v:oval id="_x0000_s1051" style="position:absolute;margin-left:177.45pt;margin-top:92.5pt;width:60.7pt;height:46.5pt;z-index:251680768">
            <v:textbox>
              <w:txbxContent>
                <w:p w:rsidR="00CB32F6" w:rsidRDefault="00CB32F6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2" style="position:absolute;margin-left:30.4pt;margin-top:92.5pt;width:60.7pt;height:46.5pt;z-index:251681792">
            <v:textbox>
              <w:txbxContent>
                <w:p w:rsidR="00CB32F6" w:rsidRDefault="00CB32F6">
                  <w:pPr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54" type="#_x0000_t32" style="position:absolute;margin-left:58.9pt;margin-top:68.5pt;width:0;height:24pt;z-index:251683840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211.15pt;margin-top:68.5pt;width:0;height:24pt;z-index:251682816" o:connectortype="straight">
            <v:stroke endarrow="block"/>
          </v:shape>
        </w:pict>
      </w:r>
      <w:r>
        <w:rPr>
          <w:noProof/>
        </w:rPr>
        <w:pict>
          <v:rect id="_x0000_s1049" style="position:absolute;margin-left:34.9pt;margin-top:34pt;width:203.25pt;height:34.5pt;z-index:251678720">
            <v:textbox>
              <w:txbxContent>
                <w:p w:rsidR="00CB32F6" w:rsidRDefault="00CB32F6" w:rsidP="00CB32F6">
                  <w:pPr>
                    <w:jc w:val="right"/>
                    <w:rPr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............................................................؟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0" type="#_x0000_t32" style="position:absolute;margin-left:133.9pt;margin-top:10pt;width:0;height:24pt;z-index:251679744" o:connectortype="straight">
            <v:stroke endarrow="block"/>
          </v:shape>
        </w:pict>
      </w:r>
      <w:r w:rsidR="008660F2">
        <w:rPr>
          <w:lang w:bidi="ar-MA"/>
        </w:rPr>
        <w:tab/>
      </w:r>
    </w:p>
    <w:sectPr w:rsidR="008660F2" w:rsidRPr="008660F2" w:rsidSect="00B310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DA1" w:rsidRDefault="00DC7DA1" w:rsidP="00C00836">
      <w:pPr>
        <w:spacing w:after="0" w:line="240" w:lineRule="auto"/>
      </w:pPr>
      <w:r>
        <w:separator/>
      </w:r>
    </w:p>
  </w:endnote>
  <w:endnote w:type="continuationSeparator" w:id="1">
    <w:p w:rsidR="00DC7DA1" w:rsidRDefault="00DC7DA1" w:rsidP="00C0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836" w:rsidRDefault="00C00836">
    <w:pPr>
      <w:pStyle w:val="Pieddepage"/>
      <w:rPr>
        <w:rtl/>
        <w:lang w:bidi="ar-MA"/>
      </w:rPr>
    </w:pPr>
  </w:p>
  <w:p w:rsidR="00C00836" w:rsidRDefault="00C00836">
    <w:pPr>
      <w:pStyle w:val="Pieddepage"/>
      <w:rPr>
        <w:rtl/>
        <w:lang w:bidi="ar-MA"/>
      </w:rPr>
    </w:pPr>
  </w:p>
  <w:p w:rsidR="00C00836" w:rsidRDefault="00C00836">
    <w:pPr>
      <w:pStyle w:val="Pieddepage"/>
      <w:rPr>
        <w:rtl/>
        <w:lang w:bidi="ar-MA"/>
      </w:rPr>
    </w:pPr>
  </w:p>
  <w:p w:rsidR="00C00836" w:rsidRDefault="00C00836">
    <w:pPr>
      <w:pStyle w:val="Pieddepage"/>
      <w:rPr>
        <w:rtl/>
        <w:lang w:bidi="ar-MA"/>
      </w:rPr>
    </w:pPr>
  </w:p>
  <w:p w:rsidR="00C00836" w:rsidRDefault="00C00836">
    <w:pPr>
      <w:pStyle w:val="Pieddepage"/>
      <w:rPr>
        <w:lang w:bidi="ar-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DA1" w:rsidRDefault="00DC7DA1" w:rsidP="00C00836">
      <w:pPr>
        <w:spacing w:after="0" w:line="240" w:lineRule="auto"/>
      </w:pPr>
      <w:r>
        <w:separator/>
      </w:r>
    </w:p>
  </w:footnote>
  <w:footnote w:type="continuationSeparator" w:id="1">
    <w:p w:rsidR="00DC7DA1" w:rsidRDefault="00DC7DA1" w:rsidP="00C00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81A"/>
    <w:rsid w:val="002E2E2E"/>
    <w:rsid w:val="0035349E"/>
    <w:rsid w:val="004D1447"/>
    <w:rsid w:val="00523001"/>
    <w:rsid w:val="005918CC"/>
    <w:rsid w:val="005E0B95"/>
    <w:rsid w:val="006A5C7B"/>
    <w:rsid w:val="006D09AE"/>
    <w:rsid w:val="007C33C4"/>
    <w:rsid w:val="007E6A04"/>
    <w:rsid w:val="00817D7E"/>
    <w:rsid w:val="008420BD"/>
    <w:rsid w:val="008660F2"/>
    <w:rsid w:val="008A0514"/>
    <w:rsid w:val="008B4078"/>
    <w:rsid w:val="00B31009"/>
    <w:rsid w:val="00BA687B"/>
    <w:rsid w:val="00BF359C"/>
    <w:rsid w:val="00C00836"/>
    <w:rsid w:val="00CB32F6"/>
    <w:rsid w:val="00CF782D"/>
    <w:rsid w:val="00DC7DA1"/>
    <w:rsid w:val="00DF2C78"/>
    <w:rsid w:val="00DF681A"/>
    <w:rsid w:val="00E77A72"/>
    <w:rsid w:val="00F1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_x0000_s1029"/>
        <o:r id="V:Rule16" type="connector" idref="#_x0000_s1068"/>
        <o:r id="V:Rule17" type="connector" idref="#_x0000_s1065"/>
        <o:r id="V:Rule18" type="connector" idref="#_x0000_s1045"/>
        <o:r id="V:Rule19" type="connector" idref="#_x0000_s1046"/>
        <o:r id="V:Rule20" type="connector" idref="#_x0000_s1043"/>
        <o:r id="V:Rule21" type="connector" idref="#_x0000_s1070"/>
        <o:r id="V:Rule22" type="connector" idref="#_x0000_s1050"/>
        <o:r id="V:Rule23" type="connector" idref="#_x0000_s1035"/>
        <o:r id="V:Rule24" type="connector" idref="#_x0000_s1039"/>
        <o:r id="V:Rule25" type="connector" idref="#_x0000_s1053"/>
        <o:r id="V:Rule26" type="connector" idref="#_x0000_s1030"/>
        <o:r id="V:Rule27" type="connector" idref="#_x0000_s1054"/>
        <o:r id="V:Rule2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68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0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0836"/>
  </w:style>
  <w:style w:type="paragraph" w:styleId="Pieddepage">
    <w:name w:val="footer"/>
    <w:basedOn w:val="Normal"/>
    <w:link w:val="PieddepageCar"/>
    <w:uiPriority w:val="99"/>
    <w:semiHidden/>
    <w:unhideWhenUsed/>
    <w:rsid w:val="00C0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0836"/>
  </w:style>
  <w:style w:type="paragraph" w:styleId="Textedebulles">
    <w:name w:val="Balloon Text"/>
    <w:basedOn w:val="Normal"/>
    <w:link w:val="TextedebullesCar"/>
    <w:uiPriority w:val="99"/>
    <w:semiHidden/>
    <w:unhideWhenUsed/>
    <w:rsid w:val="00C0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83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918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</dc:creator>
  <cp:lastModifiedBy>SlashPolini</cp:lastModifiedBy>
  <cp:revision>4</cp:revision>
  <dcterms:created xsi:type="dcterms:W3CDTF">2014-09-14T15:44:00Z</dcterms:created>
  <dcterms:modified xsi:type="dcterms:W3CDTF">2014-10-19T12:18:00Z</dcterms:modified>
</cp:coreProperties>
</file>