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E4" w:rsidRPr="003931DB" w:rsidRDefault="008539CB" w:rsidP="002A54DB">
      <w:pPr>
        <w:tabs>
          <w:tab w:val="left" w:pos="1060"/>
        </w:tabs>
        <w:jc w:val="center"/>
        <w:rPr>
          <w:rFonts w:ascii="Tahoma" w:hAnsi="Tahoma" w:cs="Tahoma"/>
          <w:b/>
          <w:color w:val="1F497D"/>
          <w:sz w:val="56"/>
          <w:szCs w:val="56"/>
        </w:rPr>
      </w:pPr>
      <w:r>
        <w:tab/>
      </w:r>
      <w:r w:rsidR="002A54DB">
        <w:rPr>
          <w:rFonts w:ascii="Tahoma" w:hAnsi="Tahoma" w:cs="Tahoma"/>
          <w:b/>
          <w:color w:val="1F497D"/>
          <w:sz w:val="56"/>
          <w:szCs w:val="56"/>
        </w:rPr>
        <w:t>8</w:t>
      </w:r>
      <w:r w:rsidR="00D000E4" w:rsidRPr="003931DB">
        <w:rPr>
          <w:rFonts w:ascii="Tahoma" w:hAnsi="Tahoma" w:cs="Tahoma"/>
          <w:b/>
          <w:color w:val="1F497D"/>
          <w:sz w:val="56"/>
          <w:szCs w:val="56"/>
          <w:vertAlign w:val="superscript"/>
        </w:rPr>
        <w:t xml:space="preserve">ème  </w:t>
      </w:r>
      <w:r w:rsidR="00D000E4" w:rsidRPr="003931DB">
        <w:rPr>
          <w:rFonts w:ascii="Tahoma" w:hAnsi="Tahoma" w:cs="Tahoma"/>
          <w:b/>
          <w:color w:val="1F497D"/>
          <w:sz w:val="56"/>
          <w:szCs w:val="56"/>
        </w:rPr>
        <w:t xml:space="preserve">année </w:t>
      </w:r>
      <w:r w:rsidR="00093F0B">
        <w:rPr>
          <w:rFonts w:ascii="Tahoma" w:hAnsi="Tahoma" w:cs="Tahoma"/>
          <w:b/>
          <w:color w:val="1F497D"/>
          <w:sz w:val="56"/>
          <w:szCs w:val="56"/>
        </w:rPr>
        <w:t>1</w:t>
      </w:r>
      <w:r w:rsidR="003B77BA">
        <w:rPr>
          <w:rFonts w:ascii="Tahoma" w:hAnsi="Tahoma" w:cs="Tahoma"/>
          <w:b/>
          <w:color w:val="1F497D"/>
          <w:sz w:val="56"/>
          <w:szCs w:val="56"/>
        </w:rPr>
        <w:t>&amp;2</w:t>
      </w:r>
      <w:r w:rsidR="002A54DB">
        <w:rPr>
          <w:rFonts w:ascii="Tahoma" w:hAnsi="Tahoma" w:cs="Tahoma"/>
          <w:b/>
          <w:color w:val="1F497D"/>
          <w:sz w:val="56"/>
          <w:szCs w:val="56"/>
        </w:rPr>
        <w:t>&amp; 3</w:t>
      </w:r>
    </w:p>
    <w:p w:rsidR="00D000E4" w:rsidRDefault="00BC3D95" w:rsidP="00D000E4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52" type="#_x0000_t122" style="position:absolute;margin-left:122.55pt;margin-top:6.25pt;width:230.3pt;height:46.05pt;z-index:251642880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52">
              <w:txbxContent>
                <w:p w:rsidR="00AC5C8E" w:rsidRDefault="00BC3D95" w:rsidP="00D000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1.75pt;height:15.8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1ère Trimestre"/>
                      </v:shape>
                    </w:pict>
                  </w:r>
                </w:p>
              </w:txbxContent>
            </v:textbox>
          </v:shape>
        </w:pict>
      </w:r>
    </w:p>
    <w:p w:rsidR="00D000E4" w:rsidRDefault="00D000E4" w:rsidP="00546271"/>
    <w:p w:rsidR="00573E45" w:rsidRDefault="00573E45" w:rsidP="00546271"/>
    <w:tbl>
      <w:tblPr>
        <w:tblpPr w:leftFromText="141" w:rightFromText="141" w:vertAnchor="page" w:horzAnchor="margin" w:tblpXSpec="center" w:tblpY="3387"/>
        <w:tblW w:w="9640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525"/>
        <w:gridCol w:w="1452"/>
      </w:tblGrid>
      <w:tr w:rsidR="004C29BD" w:rsidTr="00E657A8">
        <w:trPr>
          <w:trHeight w:val="2360"/>
        </w:trPr>
        <w:tc>
          <w:tcPr>
            <w:tcW w:w="6663" w:type="dxa"/>
            <w:vAlign w:val="center"/>
          </w:tcPr>
          <w:p w:rsidR="004C29BD" w:rsidRPr="005164C4" w:rsidRDefault="004C29BD" w:rsidP="004C29BD">
            <w:pPr>
              <w:rPr>
                <w:b/>
                <w:bCs/>
                <w:i/>
                <w:iCs/>
                <w:color w:val="00B0F0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er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SEANCE :</w:t>
            </w:r>
            <w:r w:rsidR="005164C4"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  <w:r w:rsidR="005164C4">
              <w:rPr>
                <w:b/>
                <w:bCs/>
                <w:i/>
                <w:iCs/>
                <w:color w:val="00B0F0"/>
              </w:rPr>
              <w:t>Prise de contact des élèves plus présentation du programme</w:t>
            </w:r>
          </w:p>
          <w:p w:rsidR="009113F3" w:rsidRPr="00854BC7" w:rsidRDefault="009113F3" w:rsidP="009113F3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9113F3">
              <w:rPr>
                <w:b/>
                <w:bCs/>
                <w:i/>
                <w:iCs/>
                <w:noProof/>
                <w:color w:val="000080"/>
                <w:u w:val="single"/>
              </w:rPr>
              <w:drawing>
                <wp:inline distT="0" distB="0" distL="0" distR="0">
                  <wp:extent cx="462280" cy="321310"/>
                  <wp:effectExtent l="19050" t="0" r="0" b="0"/>
                  <wp:docPr id="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Objectifs</w:t>
            </w:r>
          </w:p>
          <w:p w:rsidR="00845CFA" w:rsidRPr="00845CFA" w:rsidRDefault="00845CFA" w:rsidP="005164C4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 w:rsidR="00202A2C"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 xml:space="preserve">, l’élève sera capable </w:t>
            </w:r>
            <w:r w:rsidR="005164C4">
              <w:rPr>
                <w:rFonts w:ascii="Candara" w:hAnsi="Candara"/>
                <w:color w:val="0070C0"/>
              </w:rPr>
              <w:t>rappeler</w:t>
            </w:r>
            <w:r w:rsidRPr="00845CFA">
              <w:rPr>
                <w:rFonts w:ascii="Candara" w:hAnsi="Candara"/>
                <w:color w:val="0070C0"/>
              </w:rPr>
              <w:t xml:space="preserve"> les fonctions de base d’un ordinateur et des périphériques usuels.</w:t>
            </w:r>
          </w:p>
          <w:p w:rsidR="004C29BD" w:rsidRDefault="004C29BD" w:rsidP="004C29BD">
            <w:pPr>
              <w:numPr>
                <w:ilvl w:val="0"/>
                <w:numId w:val="1"/>
              </w:numPr>
              <w:tabs>
                <w:tab w:val="left" w:pos="525"/>
                <w:tab w:val="left" w:pos="705"/>
              </w:tabs>
              <w:ind w:hanging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D705AE">
              <w:rPr>
                <w:rFonts w:ascii="Tahoma" w:hAnsi="Tahoma" w:cs="Tahoma"/>
                <w:vertAlign w:val="superscript"/>
              </w:rPr>
              <w:t xml:space="preserve">ére </w:t>
            </w:r>
            <w:r>
              <w:rPr>
                <w:rFonts w:ascii="Tahoma" w:hAnsi="Tahoma" w:cs="Tahoma"/>
              </w:rPr>
              <w:t xml:space="preserve">contact avec les élèves </w:t>
            </w:r>
          </w:p>
          <w:p w:rsidR="004C29BD" w:rsidRPr="00854BC7" w:rsidRDefault="004C29BD" w:rsidP="005164C4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Chapitre </w:t>
            </w:r>
            <w:r w:rsidR="005164C4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0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9113F3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Ordinateur &amp; système d’exploitation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4C29BD" w:rsidRPr="00854BC7" w:rsidRDefault="004C29BD" w:rsidP="005164C4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i/>
                <w:iCs/>
                <w:noProof/>
                <w:color w:val="008000"/>
              </w:rPr>
              <w:drawing>
                <wp:inline distT="0" distB="0" distL="0" distR="0">
                  <wp:extent cx="288989" cy="261258"/>
                  <wp:effectExtent l="19050" t="0" r="0" b="0"/>
                  <wp:docPr id="77" name="Image 8" descr="D:\DVD\DVD 1\Action 08\Fun\ICONS\Hardware\F.S.D (19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D:\DVD\DVD 1\Action 08\Fun\ICONS\Hardware\F.S.D (19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71" cy="262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9BD" w:rsidRPr="005164C4" w:rsidRDefault="004C29BD" w:rsidP="005164C4">
            <w:pPr>
              <w:pStyle w:val="Paragraphedeliste"/>
              <w:numPr>
                <w:ilvl w:val="0"/>
                <w:numId w:val="35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5164C4">
              <w:rPr>
                <w:rFonts w:ascii="Tahoma" w:hAnsi="Tahoma" w:cs="Tahoma"/>
                <w:i/>
                <w:iCs/>
                <w:color w:val="008000"/>
              </w:rPr>
              <w:t>Rappels</w:t>
            </w:r>
          </w:p>
          <w:p w:rsidR="005164C4" w:rsidRDefault="005164C4" w:rsidP="005164C4">
            <w:pPr>
              <w:numPr>
                <w:ilvl w:val="1"/>
                <w:numId w:val="36"/>
              </w:numPr>
              <w:tabs>
                <w:tab w:val="clear" w:pos="1440"/>
                <w:tab w:val="num" w:pos="1080"/>
              </w:tabs>
            </w:pPr>
            <w:r w:rsidRPr="005164C4">
              <w:t>Définition de l’informatique :</w:t>
            </w:r>
          </w:p>
          <w:p w:rsidR="005164C4" w:rsidRPr="005164C4" w:rsidRDefault="005164C4" w:rsidP="005164C4">
            <w:pPr>
              <w:numPr>
                <w:ilvl w:val="1"/>
                <w:numId w:val="36"/>
              </w:numPr>
              <w:tabs>
                <w:tab w:val="clear" w:pos="1440"/>
                <w:tab w:val="num" w:pos="1080"/>
              </w:tabs>
            </w:pPr>
            <w:r w:rsidRPr="005164C4">
              <w:t>Les composants de base d’un ordinateur :</w:t>
            </w:r>
          </w:p>
          <w:p w:rsidR="005164C4" w:rsidRPr="005164C4" w:rsidRDefault="005164C4" w:rsidP="005164C4">
            <w:pPr>
              <w:ind w:left="1440"/>
            </w:pPr>
            <w:r w:rsidRPr="005164C4">
              <w:t>Activité 1:</w:t>
            </w:r>
          </w:p>
          <w:p w:rsidR="005164C4" w:rsidRPr="005164C4" w:rsidRDefault="005164C4" w:rsidP="005164C4">
            <w:pPr>
              <w:ind w:left="1440"/>
            </w:pPr>
            <w:r w:rsidRPr="005164C4">
              <w:t>Constatation :</w:t>
            </w:r>
          </w:p>
          <w:p w:rsidR="005164C4" w:rsidRDefault="005164C4" w:rsidP="005164C4">
            <w:pPr>
              <w:pStyle w:val="Paragraphedeliste"/>
              <w:numPr>
                <w:ilvl w:val="2"/>
                <w:numId w:val="36"/>
              </w:numPr>
              <w:tabs>
                <w:tab w:val="clear" w:pos="2160"/>
              </w:tabs>
              <w:ind w:left="1276" w:hanging="425"/>
            </w:pPr>
            <w:r w:rsidRPr="005164C4">
              <w:t xml:space="preserve">L’unité centrale : </w:t>
            </w:r>
          </w:p>
          <w:p w:rsidR="005164C4" w:rsidRDefault="005164C4" w:rsidP="00EF3854">
            <w:pPr>
              <w:pStyle w:val="Paragraphedeliste"/>
              <w:numPr>
                <w:ilvl w:val="2"/>
                <w:numId w:val="36"/>
              </w:numPr>
              <w:tabs>
                <w:tab w:val="clear" w:pos="2160"/>
              </w:tabs>
              <w:ind w:left="1418" w:hanging="567"/>
            </w:pPr>
            <w:r>
              <w:t xml:space="preserve"> </w:t>
            </w:r>
            <w:r w:rsidRPr="005164C4">
              <w:t>Les périphériques :</w:t>
            </w:r>
          </w:p>
          <w:p w:rsidR="005164C4" w:rsidRPr="005164C4" w:rsidRDefault="005164C4" w:rsidP="005164C4">
            <w:pPr>
              <w:ind w:left="1440"/>
            </w:pPr>
          </w:p>
          <w:p w:rsidR="005164C4" w:rsidRPr="005164C4" w:rsidRDefault="005164C4" w:rsidP="005164C4">
            <w:pPr>
              <w:tabs>
                <w:tab w:val="num" w:pos="1605"/>
              </w:tabs>
              <w:ind w:left="1440"/>
            </w:pPr>
          </w:p>
          <w:p w:rsidR="00845CFA" w:rsidRPr="002C3EAA" w:rsidRDefault="00845CFA" w:rsidP="00845CFA">
            <w:pPr>
              <w:tabs>
                <w:tab w:val="left" w:pos="525"/>
                <w:tab w:val="left" w:pos="705"/>
                <w:tab w:val="left" w:pos="1759"/>
                <w:tab w:val="left" w:pos="2014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525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  <w:sz w:val="6"/>
                <w:szCs w:val="6"/>
              </w:rPr>
            </w:pPr>
          </w:p>
          <w:p w:rsidR="004C29BD" w:rsidRPr="00854BC7" w:rsidRDefault="00BC3D95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4" style="position:absolute;left:0;text-align:left;z-index:251654144" from="21.6pt,5.8pt" to="39.6pt,5.8pt" strokecolor="#036">
                  <v:stroke endarrow="block"/>
                </v:line>
              </w:pict>
            </w:r>
            <w:r w:rsidR="00E657A8">
              <w:rPr>
                <w:i/>
                <w:iCs/>
                <w:color w:val="000080"/>
              </w:rPr>
              <w:t>10</w:t>
            </w:r>
            <w:r w:rsidR="004C29BD" w:rsidRPr="00854BC7">
              <w:rPr>
                <w:i/>
                <w:iCs/>
                <w:color w:val="000080"/>
              </w:rPr>
              <w:t xml:space="preserve">h        </w:t>
            </w:r>
            <w:r w:rsidR="004C29BD">
              <w:rPr>
                <w:i/>
                <w:iCs/>
                <w:color w:val="000080"/>
              </w:rPr>
              <w:t>12</w:t>
            </w:r>
            <w:r w:rsidR="004C29BD" w:rsidRPr="00854BC7">
              <w:rPr>
                <w:i/>
                <w:iCs/>
                <w:color w:val="000080"/>
              </w:rPr>
              <w:t>h</w:t>
            </w:r>
          </w:p>
        </w:tc>
        <w:tc>
          <w:tcPr>
            <w:tcW w:w="1452" w:type="dxa"/>
            <w:vAlign w:val="center"/>
          </w:tcPr>
          <w:p w:rsidR="004C29BD" w:rsidRPr="00854BC7" w:rsidRDefault="00E657A8" w:rsidP="00E657A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16</w:t>
            </w:r>
            <w:r w:rsidR="00925D77">
              <w:rPr>
                <w:i/>
                <w:iCs/>
                <w:color w:val="000080"/>
              </w:rPr>
              <w:t xml:space="preserve"> 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925D77">
              <w:rPr>
                <w:i/>
                <w:iCs/>
                <w:color w:val="000080"/>
              </w:rPr>
              <w:t>09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</w:t>
            </w:r>
            <w:r w:rsidR="00925D77">
              <w:rPr>
                <w:i/>
                <w:iCs/>
                <w:color w:val="000080"/>
              </w:rPr>
              <w:t>3</w:t>
            </w:r>
          </w:p>
        </w:tc>
      </w:tr>
      <w:tr w:rsidR="004C29BD" w:rsidTr="00E657A8">
        <w:trPr>
          <w:trHeight w:val="1165"/>
        </w:trPr>
        <w:tc>
          <w:tcPr>
            <w:tcW w:w="6663" w:type="dxa"/>
            <w:vAlign w:val="center"/>
          </w:tcPr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D000E4">
              <w:rPr>
                <w:b/>
                <w:bCs/>
                <w:i/>
                <w:iCs/>
                <w:color w:val="000080"/>
                <w:u w:val="single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4C29BD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7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202A2C" w:rsidRPr="00845CFA" w:rsidRDefault="00202A2C" w:rsidP="00202A2C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>, l’élève sera capable  Connaître les  périphériques usuels.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>Définir le rôle d’un système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d’exploitation.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 Gérer des dossiers et des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fichiers.</w:t>
            </w:r>
          </w:p>
          <w:p w:rsidR="004C29BD" w:rsidRPr="00854BC7" w:rsidRDefault="004C29BD" w:rsidP="004C29BD">
            <w:pPr>
              <w:rPr>
                <w:sz w:val="10"/>
                <w:szCs w:val="10"/>
              </w:rPr>
            </w:pPr>
          </w:p>
          <w:p w:rsidR="004C29BD" w:rsidRPr="00854BC7" w:rsidRDefault="004C29BD" w:rsidP="004C29BD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  <w:sz w:val="6"/>
                <w:szCs w:val="6"/>
              </w:rPr>
            </w:pP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II-2-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 xml:space="preserve">L’écran (ou moniteur)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II-3-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La souris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II-4-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 clavier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II-5-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L’imprimante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II-6-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Les supports de stockage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III-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Système d’exploitation</w:t>
            </w:r>
          </w:p>
          <w:p w:rsidR="00202A2C" w:rsidRPr="00580130" w:rsidRDefault="00202A2C" w:rsidP="00580130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580130">
              <w:rPr>
                <w:rFonts w:ascii="Tahoma" w:hAnsi="Tahoma" w:cs="Tahoma"/>
                <w:i/>
                <w:iCs/>
              </w:rPr>
              <w:t xml:space="preserve">III-1- 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 xml:space="preserve">Présentation </w:t>
            </w:r>
          </w:p>
          <w:p w:rsidR="00580130" w:rsidRDefault="00202A2C" w:rsidP="00580130">
            <w:pPr>
              <w:pStyle w:val="Paragraphedeliste"/>
              <w:numPr>
                <w:ilvl w:val="0"/>
                <w:numId w:val="29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  <w:r w:rsidRPr="00580130">
              <w:rPr>
                <w:rFonts w:ascii="Tahoma" w:hAnsi="Tahoma" w:cs="Tahoma"/>
                <w:i/>
                <w:iCs/>
              </w:rPr>
              <w:t>III-2-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>Gestion des fichiers et des dossiers</w:t>
            </w:r>
            <w:r w:rsidR="004C29BD" w:rsidRPr="00580130">
              <w:rPr>
                <w:rFonts w:ascii="Tahoma" w:hAnsi="Tahoma" w:cs="Tahoma"/>
              </w:rPr>
              <w:t xml:space="preserve"> </w:t>
            </w:r>
          </w:p>
          <w:p w:rsidR="004C29BD" w:rsidRDefault="004C29BD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580130">
              <w:rPr>
                <w:rFonts w:ascii="Tahoma" w:hAnsi="Tahoma" w:cs="Tahoma"/>
              </w:rPr>
              <w:t xml:space="preserve"> </w:t>
            </w:r>
            <w:r w:rsidR="00580130">
              <w:rPr>
                <w:rFonts w:ascii="Candara" w:hAnsi="Candara"/>
                <w:noProof/>
                <w:sz w:val="26"/>
                <w:szCs w:val="26"/>
              </w:rPr>
              <w:drawing>
                <wp:inline distT="0" distB="0" distL="0" distR="0">
                  <wp:extent cx="467086" cy="371789"/>
                  <wp:effectExtent l="0" t="0" r="9164" b="0"/>
                  <wp:docPr id="3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6" cy="3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TP :</w:t>
            </w:r>
            <w:r w:rsid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création, renommer  des dossiers </w:t>
            </w:r>
          </w:p>
          <w:p w:rsidR="00580130" w:rsidRPr="00580130" w:rsidRDefault="00580130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</w:p>
        </w:tc>
        <w:tc>
          <w:tcPr>
            <w:tcW w:w="1525" w:type="dxa"/>
            <w:vAlign w:val="center"/>
          </w:tcPr>
          <w:p w:rsidR="004C29BD" w:rsidRPr="00854BC7" w:rsidRDefault="00BC3D95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5" style="position:absolute;left:0;text-align:left;z-index:251664384;mso-position-horizontal-relative:text;mso-position-vertical-relative:text" from="21.6pt,5.8pt" to="39.6pt,5.8pt" strokecolor="#036">
                  <v:stroke endarrow="block"/>
                </v:line>
              </w:pict>
            </w:r>
            <w:r w:rsidR="00E657A8">
              <w:rPr>
                <w:i/>
                <w:iCs/>
                <w:color w:val="000080"/>
              </w:rPr>
              <w:t>10</w:t>
            </w:r>
            <w:r w:rsidR="004C29BD">
              <w:rPr>
                <w:i/>
                <w:iCs/>
                <w:color w:val="000080"/>
              </w:rPr>
              <w:t>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452" w:type="dxa"/>
            <w:vAlign w:val="center"/>
          </w:tcPr>
          <w:p w:rsidR="004C29BD" w:rsidRPr="00854BC7" w:rsidRDefault="00E657A8" w:rsidP="00E657A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23</w:t>
            </w:r>
            <w:r w:rsidR="00925D77">
              <w:rPr>
                <w:i/>
                <w:iCs/>
                <w:color w:val="000080"/>
              </w:rPr>
              <w:t xml:space="preserve"> 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925D77">
              <w:rPr>
                <w:i/>
                <w:iCs/>
                <w:color w:val="000080"/>
              </w:rPr>
              <w:t>09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</w:t>
            </w:r>
            <w:r w:rsidR="00925D77">
              <w:rPr>
                <w:i/>
                <w:iCs/>
                <w:color w:val="000080"/>
              </w:rPr>
              <w:t>3</w:t>
            </w:r>
          </w:p>
        </w:tc>
      </w:tr>
    </w:tbl>
    <w:p w:rsidR="00573E45" w:rsidRDefault="00573E45" w:rsidP="00546271"/>
    <w:tbl>
      <w:tblPr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681C01">
        <w:trPr>
          <w:trHeight w:val="1843"/>
        </w:trPr>
        <w:tc>
          <w:tcPr>
            <w:tcW w:w="6487" w:type="dxa"/>
            <w:tcBorders>
              <w:top w:val="thickThinSmallGap" w:sz="24" w:space="0" w:color="auto"/>
            </w:tcBorders>
            <w:vAlign w:val="center"/>
          </w:tcPr>
          <w:p w:rsidR="004C29BD" w:rsidRDefault="004C29BD" w:rsidP="00681C0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Tahoma" w:hAnsi="Tahoma" w:cs="Tahoma"/>
              </w:rPr>
              <w:lastRenderedPageBreak/>
              <w:t xml:space="preserve">  </w:t>
            </w:r>
            <w:r w:rsidR="00681C01"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080DB4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F34B68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</w:p>
          <w:p w:rsidR="004C29BD" w:rsidRDefault="004C29BD" w:rsidP="00F34B6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color w:val="000080"/>
                <w:sz w:val="26"/>
                <w:szCs w:val="2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1**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 </w:t>
            </w:r>
          </w:p>
          <w:p w:rsidR="004C29BD" w:rsidRPr="003A6F8E" w:rsidRDefault="004C29BD" w:rsidP="003A6F8E">
            <w:pPr>
              <w:jc w:val="center"/>
              <w:rPr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BC3D95" w:rsidP="00080DB4">
            <w:pPr>
              <w:jc w:val="center"/>
              <w:rPr>
                <w:i/>
                <w:iCs/>
                <w:color w:val="000080"/>
                <w:sz w:val="36"/>
                <w:szCs w:val="36"/>
              </w:rPr>
            </w:pPr>
            <w:r w:rsidRPr="00BC3D95">
              <w:rPr>
                <w:noProof/>
              </w:rPr>
              <w:pict>
                <v:line id="_x0000_s1276" style="position:absolute;left:0;text-align:left;z-index:251665408;mso-position-horizontal-relative:text;mso-position-vertical-relative:text" from="20.15pt,9.35pt" to="38.15pt,9.35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7F6F47" w:rsidP="007F6F4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 xml:space="preserve">   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10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</w:t>
            </w:r>
            <w:r>
              <w:rPr>
                <w:i/>
                <w:iCs/>
                <w:color w:val="000080"/>
              </w:rPr>
              <w:t>13</w:t>
            </w:r>
          </w:p>
        </w:tc>
      </w:tr>
      <w:tr w:rsidR="004C29BD" w:rsidTr="00354606">
        <w:trPr>
          <w:trHeight w:val="14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8E316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1E393F" w:rsidRPr="00B35BBF" w:rsidRDefault="004C29BD" w:rsidP="001E393F">
            <w:pPr>
              <w:pStyle w:val="Paragraphedeliste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93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Objectifs</w:t>
            </w:r>
            <w:r w:rsidR="001E393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 : </w:t>
            </w:r>
            <w:r w:rsidR="001E393F" w:rsidRPr="00B546C8">
              <w:rPr>
                <w:rFonts w:ascii="Candara" w:hAnsi="Candara"/>
                <w:color w:val="0070C0"/>
              </w:rPr>
              <w:t xml:space="preserve">L’élève sera capable de </w:t>
            </w:r>
            <w:r w:rsidR="001E393F" w:rsidRPr="00B35BBF">
              <w:rPr>
                <w:rFonts w:ascii="Candara" w:hAnsi="Candara"/>
                <w:color w:val="0070C0"/>
              </w:rPr>
              <w:t xml:space="preserve"> </w:t>
            </w:r>
            <w:r w:rsidR="001E393F">
              <w:rPr>
                <w:rFonts w:ascii="Candara" w:hAnsi="Candara"/>
                <w:color w:val="0070C0"/>
              </w:rPr>
              <w:t>savoir définir un son numérique, d’ouvrir un logiciel de traitement de son « </w:t>
            </w:r>
            <w:r w:rsidR="001E393F" w:rsidRPr="001E393F">
              <w:rPr>
                <w:rFonts w:ascii="Candara" w:hAnsi="Candara"/>
                <w:color w:val="FF0000"/>
              </w:rPr>
              <w:t>Audacity</w:t>
            </w:r>
            <w:r w:rsidR="001E393F">
              <w:rPr>
                <w:rFonts w:ascii="Candara" w:hAnsi="Candara"/>
                <w:color w:val="0070C0"/>
              </w:rPr>
              <w:t> »et de maitriser leur interface</w:t>
            </w:r>
            <w:r w:rsidR="001E393F" w:rsidRPr="00B35BBF">
              <w:rPr>
                <w:rFonts w:ascii="Candara" w:hAnsi="Candara"/>
                <w:color w:val="0070C0"/>
              </w:rPr>
              <w:t>.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4C29BD" w:rsidP="00837C2A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4C29BD" w:rsidRPr="00854BC7" w:rsidRDefault="004C29BD" w:rsidP="00837C2A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BC3D95" w:rsidP="00837C2A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BC3D95">
              <w:rPr>
                <w:b/>
                <w:bCs/>
                <w:i/>
                <w:iCs/>
                <w:noProof/>
                <w:color w:val="000080"/>
                <w:sz w:val="4"/>
                <w:szCs w:val="4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97" type="#_x0000_t202" style="position:absolute;left:0;text-align:left;margin-left:257.05pt;margin-top:7.35pt;width:56.95pt;height:45.85pt;z-index:251674624;mso-width-relative:margin;mso-height-relative:margin" strokecolor="white [3212]">
                  <v:textbox>
                    <w:txbxContent>
                      <w:p w:rsidR="00DA3959" w:rsidRDefault="00DA3959" w:rsidP="00DA3959">
                        <w:r w:rsidRPr="00757498">
                          <w:rPr>
                            <w:noProof/>
                          </w:rPr>
                          <w:drawing>
                            <wp:inline distT="0" distB="0" distL="0" distR="0">
                              <wp:extent cx="533609" cy="492369"/>
                              <wp:effectExtent l="19050" t="0" r="0" b="0"/>
                              <wp:docPr id="4" name="Imag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 6"/>
                                      <pic:cNvPicPr/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624" cy="4960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="004C29BD"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4C29BD" w:rsidRPr="000547DB" w:rsidRDefault="004C29BD" w:rsidP="0059252B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7030A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 w:rsidR="0059252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A </w:t>
            </w:r>
            <w:r w:rsidR="00823C1B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="00C6444C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traitement de </w:t>
            </w:r>
            <w:r w:rsidR="00823C1B"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>son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</w:t>
            </w:r>
            <w:r w:rsidRPr="000547DB">
              <w:rPr>
                <w:rFonts w:ascii="Tahoma" w:hAnsi="Tahoma" w:cs="Tahoma"/>
                <w:b/>
                <w:bCs/>
                <w:i/>
                <w:iCs/>
                <w:color w:val="7030A0"/>
              </w:rPr>
              <w:t xml:space="preserve">               </w:t>
            </w:r>
          </w:p>
          <w:p w:rsidR="004C29BD" w:rsidRPr="000547DB" w:rsidRDefault="004C29BD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FF0000"/>
              </w:rPr>
            </w:pPr>
            <w:r w:rsidRPr="000547DB">
              <w:rPr>
                <w:rFonts w:ascii="Tahoma" w:hAnsi="Tahoma" w:cs="Tahoma"/>
                <w:i/>
                <w:iCs/>
                <w:color w:val="FF0000"/>
              </w:rPr>
              <w:t>Présentation Générale.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0547DB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color w:val="92D050"/>
              </w:rPr>
            </w:pPr>
            <w:r w:rsidRPr="000547DB">
              <w:rPr>
                <w:rFonts w:ascii="Tahoma" w:hAnsi="Tahoma" w:cs="Tahoma"/>
                <w:color w:val="92D050"/>
              </w:rPr>
              <w:t xml:space="preserve">    I.1. Introduction.</w:t>
            </w:r>
            <w:r w:rsidR="00CA4D71" w:rsidRPr="000547DB">
              <w:rPr>
                <w:rFonts w:ascii="Tahoma" w:hAnsi="Tahoma" w:cs="Tahoma"/>
                <w:color w:val="92D050"/>
              </w:rPr>
              <w:t xml:space="preserve">                      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4C29BD" w:rsidRPr="000547DB" w:rsidRDefault="004C29BD" w:rsidP="00837C2A">
            <w:pPr>
              <w:tabs>
                <w:tab w:val="left" w:pos="631"/>
                <w:tab w:val="left" w:pos="705"/>
              </w:tabs>
              <w:spacing w:line="288" w:lineRule="auto"/>
              <w:ind w:left="1351" w:hanging="824"/>
              <w:rPr>
                <w:rFonts w:ascii="Tahoma" w:hAnsi="Tahoma" w:cs="Tahoma"/>
                <w:color w:val="92D050"/>
              </w:rPr>
            </w:pPr>
            <w:r w:rsidRPr="000547DB">
              <w:rPr>
                <w:rFonts w:ascii="Tahoma" w:hAnsi="Tahoma" w:cs="Tahoma"/>
                <w:color w:val="92D050"/>
              </w:rPr>
              <w:t xml:space="preserve">    I.2. Vocabulaire de base.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C29BD" w:rsidRPr="00854BC7" w:rsidRDefault="004C29BD" w:rsidP="000547DB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0547DB">
              <w:rPr>
                <w:rFonts w:ascii="Tahoma" w:hAnsi="Tahoma" w:cs="Tahoma"/>
                <w:i/>
                <w:iCs/>
                <w:color w:val="FF0000"/>
              </w:rPr>
              <w:t>Présentation du logiciel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 </w:t>
            </w:r>
            <w:r w:rsidR="000547DB">
              <w:rPr>
                <w:rFonts w:ascii="Tahoma" w:hAnsi="Tahoma" w:cs="Tahoma"/>
                <w:i/>
                <w:iCs/>
                <w:color w:val="008000"/>
              </w:rPr>
              <w:t>« </w:t>
            </w:r>
            <w:r w:rsidR="000547DB" w:rsidRPr="000547DB">
              <w:rPr>
                <w:rFonts w:ascii="Tahoma" w:hAnsi="Tahoma" w:cs="Tahoma"/>
                <w:i/>
                <w:iCs/>
                <w:color w:val="FFC000"/>
              </w:rPr>
              <w:t>Audacity</w:t>
            </w:r>
            <w:r w:rsidR="000547DB">
              <w:rPr>
                <w:rFonts w:ascii="Tahoma" w:hAnsi="Tahoma" w:cs="Tahoma"/>
                <w:i/>
                <w:iCs/>
                <w:color w:val="008000"/>
              </w:rPr>
              <w:t> »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0547DB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color w:val="92D050"/>
              </w:rPr>
            </w:pPr>
            <w:r w:rsidRPr="00854BC7">
              <w:rPr>
                <w:rFonts w:ascii="Tahoma" w:hAnsi="Tahoma" w:cs="Tahoma"/>
              </w:rPr>
              <w:t xml:space="preserve">   </w:t>
            </w:r>
            <w:r w:rsidRPr="000547DB">
              <w:rPr>
                <w:rFonts w:ascii="Tahoma" w:hAnsi="Tahoma" w:cs="Tahoma"/>
                <w:color w:val="92D050"/>
              </w:rPr>
              <w:t xml:space="preserve"> II.1. Le lancement.</w:t>
            </w:r>
          </w:p>
          <w:p w:rsidR="004C29BD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3.</w:t>
            </w:r>
          </w:p>
          <w:p w:rsidR="004C29BD" w:rsidRPr="000547DB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color w:val="92D050"/>
                <w:u w:val="single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0547DB">
              <w:rPr>
                <w:rFonts w:ascii="Tahoma" w:hAnsi="Tahoma" w:cs="Tahoma"/>
                <w:color w:val="92D050"/>
              </w:rPr>
              <w:t>II.2. La page d’accueil.</w:t>
            </w:r>
          </w:p>
          <w:p w:rsidR="004C29BD" w:rsidRPr="008E3165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8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9BD" w:rsidRPr="0005596C" w:rsidRDefault="00BC3D95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78" style="position:absolute;left:0;text-align:left;z-index:251667456;mso-position-horizontal-relative:text;mso-position-vertical-relative:text" from="21.05pt,4.75pt" to="38.5pt,4.7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05596C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29BD" w:rsidRPr="00854BC7" w:rsidRDefault="007F6F47" w:rsidP="007F6F4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 xml:space="preserve">    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>
              <w:rPr>
                <w:i/>
                <w:iCs/>
                <w:color w:val="000080"/>
              </w:rPr>
              <w:t>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</w:t>
            </w:r>
            <w:r>
              <w:rPr>
                <w:i/>
                <w:iCs/>
                <w:color w:val="000080"/>
              </w:rPr>
              <w:t>3</w:t>
            </w:r>
          </w:p>
        </w:tc>
      </w:tr>
      <w:tr w:rsidR="004C29BD" w:rsidTr="00681C01">
        <w:trPr>
          <w:trHeight w:val="1977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Default="004C29BD" w:rsidP="001F0C59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SYNTHESE N° 1**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Default="004C29BD" w:rsidP="00AC5C8E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9A0DAE" w:rsidRDefault="004C29BD" w:rsidP="009A0DAE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Pr="00842120" w:rsidRDefault="00BC3D95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79" style="position:absolute;left:0;text-align:left;z-index:251668480" from="21.05pt,4.95pt" to="39.05pt,4.9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Pr="00854BC7" w:rsidRDefault="007F6F47" w:rsidP="007F6F4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 xml:space="preserve">    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10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</w:t>
            </w:r>
            <w:r>
              <w:rPr>
                <w:i/>
                <w:iCs/>
                <w:color w:val="000080"/>
              </w:rPr>
              <w:t>3</w:t>
            </w:r>
          </w:p>
        </w:tc>
      </w:tr>
      <w:tr w:rsidR="004C29BD" w:rsidTr="00A429A3">
        <w:trPr>
          <w:trHeight w:val="79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5A1B0A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BC3D95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0" style="position:absolute;left:0;text-align:left;z-index:251669504;mso-position-horizontal-relative:text;mso-position-vertical-relative:text" from="19pt,2.05pt" to="37pt,2.0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DC5A27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4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1506DC">
        <w:trPr>
          <w:trHeight w:val="11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681C01" w:rsidP="004C48AF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91"/>
              </w:tabs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Présentation des projets.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47"/>
                <w:tab w:val="left" w:pos="766"/>
              </w:tabs>
              <w:ind w:left="647" w:hanging="287"/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Remplir le tableau de bord  de projet pour chaque binôme.</w:t>
            </w: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ind w:left="271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1 </w:t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</w:p>
          <w:p w:rsidR="004C29BD" w:rsidRPr="006A4630" w:rsidRDefault="004C29BD" w:rsidP="00540961">
            <w:pPr>
              <w:jc w:val="center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BC3D95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1" style="position:absolute;left:0;text-align:left;z-index:251670528;mso-position-horizontal-relative:text;mso-position-vertical-relative:text" from="20.15pt,1.55pt" to="38.15pt,1.5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681C01" w:rsidP="00823C1B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</w:tbl>
    <w:p w:rsidR="004C48AF" w:rsidRDefault="00BC3D95" w:rsidP="00C52E36">
      <w:r>
        <w:rPr>
          <w:noProof/>
        </w:rPr>
        <w:pict>
          <v:shape id="_x0000_s1136" type="#_x0000_t122" style="position:absolute;margin-left:106.9pt;margin-top:-7.75pt;width:248.75pt;height:67.5pt;z-index:251641856;mso-wrap-style:none;mso-position-horizontal-relative:text;mso-position-vertical-relative:text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36;mso-fit-shape-to-text:t">
              <w:txbxContent>
                <w:p w:rsidR="00AC5C8E" w:rsidRDefault="00E657A8" w:rsidP="004817A3">
                  <w:r>
                    <w:pict>
                      <v:shape id="_x0000_i1026" type="#_x0000_t136" style="width:219.15pt;height:26.9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2ème Trimestre"/>
                      </v:shape>
                    </w:pict>
                  </w:r>
                </w:p>
              </w:txbxContent>
            </v:textbox>
          </v:shape>
        </w:pict>
      </w:r>
    </w:p>
    <w:p w:rsidR="004C48AF" w:rsidRDefault="004C48AF" w:rsidP="00C52E36"/>
    <w:p w:rsidR="004817A3" w:rsidRDefault="004817A3" w:rsidP="00C52E36"/>
    <w:p w:rsidR="00C52E36" w:rsidRDefault="00C52E36" w:rsidP="00C52E36"/>
    <w:p w:rsidR="00C52E36" w:rsidRDefault="00C52E36" w:rsidP="00C52E36"/>
    <w:tbl>
      <w:tblPr>
        <w:tblpPr w:leftFromText="141" w:rightFromText="141" w:vertAnchor="text" w:tblpXSpec="center" w:tblpY="1"/>
        <w:tblOverlap w:val="never"/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5941"/>
        <w:gridCol w:w="13"/>
        <w:gridCol w:w="1417"/>
        <w:gridCol w:w="1337"/>
      </w:tblGrid>
      <w:tr w:rsidR="00381D0A" w:rsidTr="00006107">
        <w:trPr>
          <w:trHeight w:val="867"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23703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1E6B4C" w:rsidRPr="00B35BBF" w:rsidRDefault="00B546C8" w:rsidP="00286515">
            <w:pPr>
              <w:pStyle w:val="Paragraphedeliste"/>
              <w:rPr>
                <w:rFonts w:ascii="Candara" w:hAnsi="Candara"/>
                <w:color w:val="0070C0"/>
              </w:rPr>
            </w:pPr>
            <w:r w:rsidRPr="00B546C8">
              <w:rPr>
                <w:rFonts w:ascii="Candara" w:hAnsi="Candara"/>
                <w:color w:val="0070C0"/>
              </w:rPr>
              <w:t xml:space="preserve">L’élève sera capable de </w:t>
            </w:r>
            <w:r w:rsidR="001E6B4C" w:rsidRPr="00B35BBF">
              <w:rPr>
                <w:rFonts w:ascii="Candara" w:hAnsi="Candara"/>
                <w:color w:val="0070C0"/>
              </w:rPr>
              <w:t xml:space="preserve"> créer, enregistrer et Importer</w:t>
            </w:r>
            <w:r w:rsidR="00C831AF">
              <w:rPr>
                <w:rFonts w:ascii="Candara" w:hAnsi="Candara"/>
                <w:color w:val="0070C0"/>
              </w:rPr>
              <w:t>, fermer</w:t>
            </w:r>
            <w:r w:rsidR="001E6B4C" w:rsidRPr="00B35BBF">
              <w:rPr>
                <w:rFonts w:ascii="Candara" w:hAnsi="Candara"/>
                <w:color w:val="0070C0"/>
              </w:rPr>
              <w:t xml:space="preserve"> et réaliser des séquences sonores.</w:t>
            </w:r>
          </w:p>
          <w:p w:rsidR="00B546C8" w:rsidRPr="00854BC7" w:rsidRDefault="00B546C8" w:rsidP="00286515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B546C8" w:rsidRPr="00854BC7" w:rsidRDefault="00B546C8" w:rsidP="00286515">
            <w:pPr>
              <w:tabs>
                <w:tab w:val="left" w:pos="540"/>
              </w:tabs>
              <w:ind w:left="2052" w:hanging="14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54BC7">
              <w:rPr>
                <w:rFonts w:ascii="Tahoma" w:hAnsi="Tahoma" w:cs="Tahoma"/>
              </w:rPr>
              <w:t>II.</w:t>
            </w:r>
            <w:r>
              <w:rPr>
                <w:rFonts w:ascii="Tahoma" w:hAnsi="Tahoma" w:cs="Tahoma"/>
              </w:rPr>
              <w:t>1</w:t>
            </w:r>
            <w:r w:rsidRPr="00854BC7">
              <w:rPr>
                <w:rFonts w:ascii="Tahoma" w:hAnsi="Tahoma" w:cs="Tahoma"/>
              </w:rPr>
              <w:t xml:space="preserve"> </w:t>
            </w:r>
            <w:r w:rsidRPr="00AF3EDD">
              <w:rPr>
                <w:rFonts w:ascii="Tahoma" w:hAnsi="Tahoma" w:cs="Tahoma"/>
                <w:color w:val="FF0000"/>
              </w:rPr>
              <w:t>lancement du logiciel</w:t>
            </w:r>
            <w:r>
              <w:rPr>
                <w:rFonts w:ascii="Tahoma" w:hAnsi="Tahoma" w:cs="Tahoma"/>
              </w:rPr>
              <w:t xml:space="preserve"> (</w:t>
            </w:r>
            <w:r w:rsidR="001E6B4C" w:rsidRPr="00AF3EDD">
              <w:rPr>
                <w:rFonts w:ascii="Tahoma" w:hAnsi="Tahoma" w:cs="Tahoma"/>
                <w:color w:val="943634" w:themeColor="accent2" w:themeShade="BF"/>
              </w:rPr>
              <w:t>logiciel « Audacity »</w:t>
            </w:r>
            <w:r>
              <w:rPr>
                <w:rFonts w:ascii="Tahoma" w:hAnsi="Tahoma" w:cs="Tahoma"/>
              </w:rPr>
              <w:t>)</w:t>
            </w:r>
            <w:r w:rsidRPr="00854BC7">
              <w:rPr>
                <w:rFonts w:ascii="Tahoma" w:hAnsi="Tahoma" w:cs="Tahoma"/>
              </w:rPr>
              <w:t>.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</w:t>
            </w:r>
          </w:p>
          <w:p w:rsidR="001E6B4C" w:rsidRPr="00AF3EDD" w:rsidRDefault="00B546C8" w:rsidP="00286515">
            <w:pPr>
              <w:rPr>
                <w:i/>
                <w:iCs/>
                <w:color w:val="FF0000"/>
              </w:rPr>
            </w:pPr>
            <w:r w:rsidRPr="00854BC7">
              <w:rPr>
                <w:rFonts w:ascii="Tahoma" w:hAnsi="Tahoma" w:cs="Tahoma"/>
              </w:rPr>
              <w:t xml:space="preserve">  </w:t>
            </w:r>
            <w:r w:rsidR="001E6B4C" w:rsidRPr="00494B95">
              <w:rPr>
                <w:rFonts w:eastAsia="+mj-ea"/>
                <w:i/>
                <w:iCs/>
              </w:rPr>
              <w:t>III.</w:t>
            </w:r>
            <w:r w:rsidR="001E6B4C" w:rsidRPr="00494B95">
              <w:rPr>
                <w:rFonts w:eastAsia="+mj-ea"/>
                <w:i/>
                <w:iCs/>
                <w:u w:val="single"/>
              </w:rPr>
              <w:t xml:space="preserve"> </w:t>
            </w:r>
            <w:r w:rsidR="001E6B4C" w:rsidRPr="00AF3EDD">
              <w:rPr>
                <w:rFonts w:eastAsia="+mj-ea"/>
                <w:i/>
                <w:iCs/>
                <w:color w:val="FF0000"/>
                <w:u w:val="single"/>
              </w:rPr>
              <w:t>Création de son, enregistrement et importation d’un son</w:t>
            </w:r>
            <w:r w:rsidR="001E6B4C" w:rsidRPr="00AF3EDD">
              <w:rPr>
                <w:i/>
                <w:iCs/>
                <w:color w:val="FF0000"/>
              </w:rPr>
              <w:t> 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1 - 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Création du son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6: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2 -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Enregistrement d’un projet :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Pr="00494B95">
              <w:rPr>
                <w:rFonts w:eastAsia="+mn-ea"/>
                <w:i/>
                <w:iCs/>
              </w:rPr>
              <w:t>7: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Constatation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3 – </w:t>
            </w:r>
            <w:r w:rsidRPr="00AF3EDD">
              <w:rPr>
                <w:rFonts w:eastAsia="+mn-ea"/>
                <w:i/>
                <w:iCs/>
                <w:color w:val="92D050"/>
              </w:rPr>
              <w:t xml:space="preserve">Importation d’un son : </w:t>
            </w:r>
          </w:p>
          <w:p w:rsidR="001E6B4C" w:rsidRPr="00494B95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8:</w:t>
            </w:r>
          </w:p>
          <w:p w:rsidR="001E6B4C" w:rsidRPr="00AF3EDD" w:rsidRDefault="001E6B4C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</w:t>
            </w:r>
            <w:r w:rsidRPr="00494B95">
              <w:rPr>
                <w:rFonts w:eastAsia="+mn-ea"/>
                <w:i/>
                <w:iCs/>
              </w:rPr>
              <w:t> :</w:t>
            </w:r>
          </w:p>
          <w:p w:rsidR="00AF3EDD" w:rsidRPr="00AF3EDD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AF3EDD">
              <w:rPr>
                <w:i/>
                <w:iCs/>
                <w:color w:val="92D050"/>
              </w:rPr>
              <w:t xml:space="preserve">4 – </w:t>
            </w:r>
            <w:r w:rsidRPr="00AF3EDD">
              <w:rPr>
                <w:rFonts w:eastAsia="+mn-ea"/>
                <w:i/>
                <w:iCs/>
                <w:color w:val="92D050"/>
              </w:rPr>
              <w:t>Fermeture du logiciel</w:t>
            </w:r>
          </w:p>
          <w:p w:rsidR="00AF3EDD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Activité 9:</w:t>
            </w:r>
          </w:p>
          <w:p w:rsidR="00AF3EDD" w:rsidRPr="0027431F" w:rsidRDefault="00AF3EDD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AF3EDD" w:rsidRPr="00494B95" w:rsidRDefault="00AF3EDD" w:rsidP="00286515">
            <w:pPr>
              <w:pStyle w:val="Paragraphedeliste"/>
              <w:rPr>
                <w:i/>
                <w:iCs/>
              </w:rPr>
            </w:pPr>
          </w:p>
          <w:p w:rsidR="001E6B4C" w:rsidRPr="00494B95" w:rsidRDefault="00B546C8" w:rsidP="00286515">
            <w:pPr>
              <w:pStyle w:val="Paragraphedeliste"/>
              <w:rPr>
                <w:i/>
                <w:iCs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49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1E6B4C" w:rsidRPr="001E6B4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   </w:t>
            </w:r>
            <w:r w:rsidR="001E6B4C" w:rsidRPr="001E6B4C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Exercice d’application:</w:t>
            </w:r>
          </w:p>
          <w:p w:rsidR="00B546C8" w:rsidRDefault="00BC3D95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noProof/>
                <w:color w:val="000080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9" type="#_x0000_t32" style="position:absolute;margin-left:-4.8pt;margin-top:3.65pt;width:462.85pt;height:0;z-index:251675648" o:connectortype="straight" strokeweight="1.5pt"/>
              </w:pict>
            </w:r>
          </w:p>
          <w:p w:rsidR="00381D0A" w:rsidRPr="00854BC7" w:rsidRDefault="00855769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9</w:t>
            </w:r>
            <w:r w:rsidR="00381D0A" w:rsidRPr="00855769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C831AF" w:rsidRDefault="00381D0A" w:rsidP="00813FAF">
            <w:pPr>
              <w:tabs>
                <w:tab w:val="left" w:pos="525"/>
                <w:tab w:val="left" w:pos="705"/>
                <w:tab w:val="left" w:pos="1606"/>
              </w:tabs>
              <w:ind w:left="451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 w:rsidRPr="00854BC7">
              <w:rPr>
                <w:rFonts w:ascii="Candara" w:hAnsi="Candara"/>
                <w:color w:val="0070C0"/>
              </w:rPr>
              <w:t xml:space="preserve">L’élève sera capable de savoir </w:t>
            </w:r>
            <w:r w:rsidR="0000073B">
              <w:rPr>
                <w:rFonts w:ascii="Candara" w:hAnsi="Candara"/>
                <w:color w:val="0070C0"/>
              </w:rPr>
              <w:t>ouvrir, sélectionner</w:t>
            </w:r>
            <w:r w:rsidR="00C831AF">
              <w:rPr>
                <w:rFonts w:ascii="Candara" w:hAnsi="Candara"/>
                <w:color w:val="0070C0"/>
              </w:rPr>
              <w:t xml:space="preserve"> et</w:t>
            </w:r>
            <w:r w:rsidR="0000073B">
              <w:rPr>
                <w:rFonts w:ascii="Candara" w:hAnsi="Candara"/>
                <w:color w:val="0070C0"/>
              </w:rPr>
              <w:t xml:space="preserve"> </w:t>
            </w:r>
            <w:r w:rsidR="00C831AF" w:rsidRPr="00E5087F">
              <w:rPr>
                <w:rFonts w:ascii="Candara" w:hAnsi="Candara"/>
                <w:color w:val="0070C0"/>
              </w:rPr>
              <w:t>Appliquer des traitements élémentaires sur le son.</w:t>
            </w:r>
          </w:p>
          <w:p w:rsidR="00381D0A" w:rsidRPr="00854BC7" w:rsidRDefault="00381D0A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831AF" w:rsidRDefault="00C831AF" w:rsidP="00286515">
            <w:pPr>
              <w:spacing w:line="360" w:lineRule="auto"/>
              <w:ind w:left="360" w:hanging="360"/>
              <w:jc w:val="both"/>
              <w:rPr>
                <w:i/>
                <w:iCs/>
                <w:color w:val="FF0000"/>
              </w:rPr>
            </w:pPr>
            <w:r w:rsidRPr="0027431F">
              <w:rPr>
                <w:i/>
                <w:iCs/>
                <w:color w:val="FF0000"/>
                <w:sz w:val="22"/>
                <w:szCs w:val="22"/>
              </w:rPr>
              <w:t>IV-</w:t>
            </w:r>
            <w:r w:rsidRPr="0027431F">
              <w:rPr>
                <w:i/>
                <w:iCs/>
                <w:color w:val="FF0000"/>
              </w:rPr>
              <w:t xml:space="preserve"> </w:t>
            </w:r>
            <w:r w:rsidRPr="0027431F">
              <w:rPr>
                <w:i/>
                <w:iCs/>
                <w:color w:val="FF0000"/>
                <w:sz w:val="22"/>
                <w:szCs w:val="22"/>
                <w:u w:val="single"/>
              </w:rPr>
              <w:t>Ouverture d’un fichier existant (fichier.aup)</w:t>
            </w:r>
            <w:r w:rsidRPr="0027431F">
              <w:rPr>
                <w:i/>
                <w:iCs/>
                <w:color w:val="FF0000"/>
                <w:sz w:val="22"/>
                <w:szCs w:val="22"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i/>
                <w:iCs/>
                <w:sz w:val="22"/>
                <w:szCs w:val="22"/>
                <w:u w:val="single"/>
              </w:rPr>
              <w:t>Activité 5: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27431F" w:rsidRDefault="00C831AF" w:rsidP="00286515">
            <w:pPr>
              <w:pStyle w:val="Paragraphedeliste"/>
              <w:spacing w:line="360" w:lineRule="auto"/>
              <w:ind w:hanging="72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7431F">
              <w:rPr>
                <w:i/>
                <w:iCs/>
                <w:color w:val="FF0000"/>
                <w:sz w:val="22"/>
                <w:szCs w:val="22"/>
              </w:rPr>
              <w:t>V-</w:t>
            </w:r>
            <w:r w:rsidRPr="0027431F">
              <w:rPr>
                <w:i/>
                <w:iCs/>
                <w:color w:val="FF0000"/>
                <w:sz w:val="22"/>
                <w:szCs w:val="22"/>
                <w:u w:val="single"/>
              </w:rPr>
              <w:t>Traitements élémentaires </w:t>
            </w:r>
            <w:r w:rsidRPr="0027431F">
              <w:rPr>
                <w:i/>
                <w:iCs/>
                <w:color w:val="FF0000"/>
                <w:sz w:val="22"/>
                <w:szCs w:val="22"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>1 - Effectuer la sélection 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  <w:u w:val="single"/>
              </w:rPr>
            </w:pPr>
            <w:r w:rsidRPr="0027431F">
              <w:rPr>
                <w:i/>
                <w:iCs/>
                <w:sz w:val="22"/>
                <w:szCs w:val="22"/>
                <w:u w:val="single"/>
              </w:rPr>
              <w:t>Activité 6 </w:t>
            </w:r>
            <w:r w:rsidRPr="0027431F">
              <w:rPr>
                <w:i/>
                <w:iCs/>
                <w:sz w:val="22"/>
                <w:szCs w:val="22"/>
              </w:rPr>
              <w:t>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567"/>
              </w:tabs>
              <w:rPr>
                <w:b/>
                <w:b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>2. Enregistrer la sélection 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 xml:space="preserve">Activité </w:t>
            </w:r>
            <w:r w:rsidRPr="00494B95">
              <w:rPr>
                <w:rFonts w:eastAsia="+mn-ea"/>
                <w:i/>
                <w:iCs/>
              </w:rPr>
              <w:t>7:</w:t>
            </w:r>
          </w:p>
          <w:p w:rsidR="00C831AF" w:rsidRPr="00494B95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Constatation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 xml:space="preserve">3. Opérations de base sur le spectre :     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Activité 8:</w:t>
            </w:r>
          </w:p>
          <w:p w:rsidR="00C831AF" w:rsidRPr="00813FAF" w:rsidRDefault="00C831AF" w:rsidP="00286515">
            <w:pPr>
              <w:pStyle w:val="Paragraphedeliste"/>
              <w:numPr>
                <w:ilvl w:val="0"/>
                <w:numId w:val="32"/>
              </w:numPr>
              <w:spacing w:after="200"/>
              <w:rPr>
                <w:i/>
                <w:iCs/>
              </w:rPr>
            </w:pPr>
            <w:r w:rsidRPr="00494B95">
              <w:rPr>
                <w:rFonts w:eastAsia="+mn-ea"/>
                <w:i/>
                <w:iCs/>
                <w:u w:val="single"/>
              </w:rPr>
              <w:t>Interprétation </w:t>
            </w:r>
            <w:r w:rsidRPr="00494B95">
              <w:rPr>
                <w:rFonts w:eastAsia="+mn-ea"/>
                <w:i/>
                <w:iCs/>
              </w:rPr>
              <w:t>:</w:t>
            </w:r>
          </w:p>
          <w:p w:rsidR="00381D0A" w:rsidRPr="00854BC7" w:rsidRDefault="00381D0A" w:rsidP="00286515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621" cy="180870"/>
                  <wp:effectExtent l="19050" t="0" r="0" b="0"/>
                  <wp:docPr id="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621" cy="18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3F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Evaluation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282" style="position:absolute;z-index:251671552;mso-position-horizontal-relative:text;mso-position-vertical-relative:text" from="16.65pt,4.15pt" to="34.65pt,4.15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rPr>
                <w:i/>
                <w:iCs/>
                <w:color w:val="000080"/>
              </w:rPr>
            </w:pPr>
          </w:p>
          <w:p w:rsidR="00381D0A" w:rsidRPr="00854BC7" w:rsidRDefault="00BC3D95" w:rsidP="0000610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shape id="_x0000_s1285" type="#_x0000_t32" style="position:absolute;margin-left:18.9pt;margin-top:11.3pt;width:14.2pt;height:.05pt;z-index:251673600" o:connectortype="straight">
                  <v:stroke endarrow="block"/>
                </v:shap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006107">
              <w:rPr>
                <w:i/>
                <w:iCs/>
                <w:color w:val="000080"/>
              </w:rPr>
              <w:t>12h</w:t>
            </w:r>
            <w:r w:rsidR="0046319A">
              <w:rPr>
                <w:i/>
                <w:iCs/>
                <w:color w:val="000080"/>
              </w:rPr>
              <w:t xml:space="preserve">     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  <w:r w:rsidRPr="00854BC7"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2</w:t>
            </w:r>
            <w:r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286515">
            <w:pPr>
              <w:jc w:val="center"/>
              <w:rPr>
                <w:i/>
                <w:iCs/>
                <w:color w:val="000080"/>
              </w:rPr>
            </w:pPr>
          </w:p>
          <w:p w:rsidR="00381D0A" w:rsidRPr="00854BC7" w:rsidRDefault="00823C1B" w:rsidP="00286515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09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 w:rsidR="00381D0A">
              <w:rPr>
                <w:i/>
                <w:iCs/>
                <w:color w:val="000080"/>
              </w:rPr>
              <w:t>2013</w:t>
            </w:r>
          </w:p>
        </w:tc>
      </w:tr>
      <w:tr w:rsidR="00381D0A" w:rsidTr="00286515">
        <w:trPr>
          <w:trHeight w:val="2089"/>
        </w:trPr>
        <w:tc>
          <w:tcPr>
            <w:tcW w:w="6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81D0A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00073B">
              <w:rPr>
                <w:b/>
                <w:bCs/>
                <w:i/>
                <w:iCs/>
                <w:color w:val="000080"/>
                <w:u w:val="single"/>
              </w:rPr>
              <w:t>0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831AF" w:rsidRPr="00C831AF" w:rsidRDefault="00381D0A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C831AF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: </w:t>
            </w:r>
            <w:r w:rsidR="00C831AF" w:rsidRPr="00854BC7">
              <w:rPr>
                <w:rFonts w:ascii="Candara" w:hAnsi="Candara"/>
                <w:color w:val="0070C0"/>
              </w:rPr>
              <w:t xml:space="preserve">L’élève sera capable de savoir </w:t>
            </w:r>
            <w:r w:rsidR="00C831AF">
              <w:rPr>
                <w:rFonts w:ascii="Candara" w:hAnsi="Candara"/>
                <w:color w:val="0070C0"/>
              </w:rPr>
              <w:t xml:space="preserve"> sélectionner et </w:t>
            </w:r>
            <w:r w:rsidR="00C831AF" w:rsidRPr="00E5087F">
              <w:rPr>
                <w:rFonts w:ascii="Candara" w:hAnsi="Candara"/>
                <w:color w:val="0070C0"/>
              </w:rPr>
              <w:t>Appliquer des traitements élémentaires sur le son</w:t>
            </w:r>
            <w:r w:rsidR="00C831AF">
              <w:rPr>
                <w:rFonts w:ascii="Candara" w:hAnsi="Candara"/>
                <w:color w:val="0070C0"/>
              </w:rPr>
              <w:t xml:space="preserve"> (</w:t>
            </w:r>
            <w:r w:rsidR="00C831AF" w:rsidRPr="00C831AF">
              <w:rPr>
                <w:rFonts w:ascii="Candara" w:hAnsi="Candara"/>
                <w:color w:val="FFC000"/>
              </w:rPr>
              <w:t>opération de base sur le spectre</w:t>
            </w:r>
            <w:r w:rsidR="00C831AF">
              <w:rPr>
                <w:rFonts w:ascii="Candara" w:hAnsi="Candara"/>
                <w:color w:val="0070C0"/>
              </w:rPr>
              <w:t xml:space="preserve"> et </w:t>
            </w:r>
            <w:r w:rsidR="00C831AF" w:rsidRPr="00C831AF">
              <w:rPr>
                <w:rFonts w:ascii="Candara" w:hAnsi="Candara"/>
                <w:color w:val="FFC000"/>
              </w:rPr>
              <w:t>mixage</w:t>
            </w:r>
            <w:r w:rsidR="00C831AF">
              <w:rPr>
                <w:rFonts w:ascii="Candara" w:hAnsi="Candara"/>
                <w:color w:val="0070C0"/>
              </w:rPr>
              <w:t>)</w:t>
            </w:r>
            <w:r w:rsidR="00C831AF" w:rsidRPr="00E5087F">
              <w:rPr>
                <w:rFonts w:ascii="Candara" w:hAnsi="Candara"/>
                <w:color w:val="0070C0"/>
              </w:rPr>
              <w:t>.</w:t>
            </w:r>
          </w:p>
          <w:p w:rsidR="00381D0A" w:rsidRDefault="00381D0A" w:rsidP="00286515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color w:val="92D050"/>
              </w:rPr>
            </w:pPr>
            <w:r w:rsidRPr="004717B9">
              <w:rPr>
                <w:i/>
                <w:iCs/>
                <w:color w:val="92D050"/>
              </w:rPr>
              <w:t xml:space="preserve">3. Opérations de base sur le spectre :     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Activité 9: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10</w:t>
            </w:r>
            <w:r w:rsidRPr="0027431F">
              <w:rPr>
                <w:rFonts w:eastAsia="+mn-ea"/>
                <w:i/>
                <w:iCs/>
                <w:u w:val="single"/>
              </w:rPr>
              <w:t>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11</w:t>
            </w:r>
            <w:r w:rsidRPr="0027431F">
              <w:rPr>
                <w:rFonts w:eastAsia="+mn-ea"/>
                <w:i/>
                <w:iCs/>
                <w:u w:val="single"/>
              </w:rPr>
              <w:t>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C831AF" w:rsidRPr="004717B9" w:rsidRDefault="00C831AF" w:rsidP="00286515">
            <w:pPr>
              <w:pStyle w:val="Paragraphedeliste"/>
              <w:numPr>
                <w:ilvl w:val="0"/>
                <w:numId w:val="33"/>
              </w:numPr>
              <w:rPr>
                <w:i/>
                <w:iCs/>
                <w:color w:val="92D050"/>
              </w:rPr>
            </w:pPr>
            <w:r>
              <w:rPr>
                <w:i/>
                <w:iCs/>
                <w:color w:val="92D050"/>
              </w:rPr>
              <w:t>4</w:t>
            </w:r>
            <w:r w:rsidRPr="004717B9">
              <w:rPr>
                <w:i/>
                <w:iCs/>
                <w:color w:val="92D050"/>
              </w:rPr>
              <w:t>.</w:t>
            </w:r>
            <w:r>
              <w:rPr>
                <w:i/>
                <w:iCs/>
                <w:color w:val="92D050"/>
              </w:rPr>
              <w:t xml:space="preserve"> </w:t>
            </w:r>
            <w:r w:rsidRPr="004717B9">
              <w:rPr>
                <w:i/>
                <w:iCs/>
                <w:color w:val="92D050"/>
              </w:rPr>
              <w:t>Mixage de deux fichiers son :</w:t>
            </w:r>
          </w:p>
          <w:p w:rsidR="00C831A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4717B9">
              <w:rPr>
                <w:i/>
                <w:iCs/>
                <w:sz w:val="22"/>
                <w:szCs w:val="22"/>
                <w:u w:val="single"/>
              </w:rPr>
              <w:t>Activité 12 :</w:t>
            </w:r>
          </w:p>
          <w:p w:rsidR="00C831AF" w:rsidRPr="0027431F" w:rsidRDefault="00C831AF" w:rsidP="00286515">
            <w:pPr>
              <w:pStyle w:val="Paragraphedeliste"/>
              <w:numPr>
                <w:ilvl w:val="0"/>
                <w:numId w:val="32"/>
              </w:numPr>
              <w:rPr>
                <w:i/>
                <w:iCs/>
                <w:u w:val="single"/>
              </w:rPr>
            </w:pPr>
            <w:r w:rsidRPr="0027431F">
              <w:rPr>
                <w:rFonts w:eastAsia="+mn-ea"/>
                <w:i/>
                <w:iCs/>
                <w:u w:val="single"/>
              </w:rPr>
              <w:t>Interprétation</w:t>
            </w:r>
            <w:r w:rsidRPr="0027431F">
              <w:rPr>
                <w:rFonts w:eastAsia="+mn-ea"/>
                <w:i/>
                <w:iCs/>
              </w:rPr>
              <w:t> :</w:t>
            </w:r>
          </w:p>
          <w:p w:rsidR="00381D0A" w:rsidRPr="00837C2A" w:rsidRDefault="00381D0A" w:rsidP="00286515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283" style="position:absolute;z-index:251672576;mso-position-horizontal-relative:text;mso-position-vertical-relative:text" from="19.7pt,6.6pt" to="29.75pt,6.6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9F56FF">
              <w:rPr>
                <w:i/>
                <w:iCs/>
                <w:color w:val="000080"/>
              </w:rPr>
              <w:t>1</w:t>
            </w:r>
            <w:r w:rsidR="00381D0A">
              <w:rPr>
                <w:i/>
                <w:iCs/>
                <w:color w:val="000080"/>
              </w:rPr>
              <w:t>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Pr="00854BC7" w:rsidRDefault="009F56FF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6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510DE9" w:rsidTr="00286515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0DE9" w:rsidRPr="00854BC7" w:rsidRDefault="00510DE9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A1B0A" w:rsidRPr="00854BC7" w:rsidRDefault="005A1B0A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733EB0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837C2A" w:rsidRPr="00854BC7" w:rsidRDefault="00C5689D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C2A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837C2A" w:rsidRPr="00854BC7" w:rsidRDefault="00733EB0" w:rsidP="00286515">
            <w:pPr>
              <w:ind w:left="91"/>
              <w:jc w:val="both"/>
              <w:rPr>
                <w:b/>
                <w:bCs/>
                <w:i/>
                <w:iCs/>
                <w:color w:val="0070C0"/>
                <w:sz w:val="8"/>
                <w:szCs w:val="8"/>
              </w:rPr>
            </w:pPr>
            <w:r>
              <w:rPr>
                <w:rFonts w:ascii="Candara" w:hAnsi="Candara"/>
                <w:color w:val="0070C0"/>
                <w:sz w:val="26"/>
                <w:szCs w:val="26"/>
              </w:rPr>
              <w:t>Séance de TP pour vérifier et fixé les acquis des élèves</w:t>
            </w:r>
          </w:p>
          <w:p w:rsidR="00837C2A" w:rsidRDefault="00837C2A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733EB0" w:rsidRPr="00854BC7" w:rsidRDefault="00733EB0" w:rsidP="00286515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837C2A" w:rsidRPr="00854BC7" w:rsidRDefault="00837C2A" w:rsidP="00286515">
            <w:pPr>
              <w:rPr>
                <w:sz w:val="10"/>
                <w:szCs w:val="10"/>
              </w:rPr>
            </w:pPr>
          </w:p>
          <w:p w:rsidR="009A0DAE" w:rsidRDefault="00837C2A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</w:t>
            </w:r>
            <w:r w:rsidR="00733EB0" w:rsidRPr="00733EB0">
              <w:rPr>
                <w:rFonts w:ascii="Tahoma" w:hAnsi="Tahoma" w:cs="Tahoma"/>
                <w:i/>
                <w:iCs/>
                <w:noProof/>
              </w:rPr>
              <w:drawing>
                <wp:inline distT="0" distB="0" distL="0" distR="0">
                  <wp:extent cx="441960" cy="351790"/>
                  <wp:effectExtent l="0" t="0" r="0" b="0"/>
                  <wp:docPr id="6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  <w:p w:rsidR="00733EB0" w:rsidRPr="009A0DAE" w:rsidRDefault="00733EB0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83" style="position:absolute;z-index:251643904;mso-position-horizontal-relative:text;mso-position-vertical-relative:text" from="16.6pt,4.3pt" to="34.6pt,4.3pt" strokecolor="#036">
                  <v:stroke endarrow="block"/>
                </v:line>
              </w:pict>
            </w:r>
            <w:r w:rsidR="009F56FF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</w:t>
            </w:r>
            <w:r w:rsidR="009F56FF">
              <w:rPr>
                <w:i/>
                <w:iCs/>
                <w:color w:val="000080"/>
              </w:rPr>
              <w:t xml:space="preserve">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DE9" w:rsidRPr="00854BC7" w:rsidRDefault="00DE1A2A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823C1B">
              <w:rPr>
                <w:i/>
                <w:iCs/>
                <w:color w:val="000080"/>
              </w:rPr>
              <w:t>3</w:t>
            </w:r>
            <w:r w:rsidR="00510DE9" w:rsidRPr="00854BC7">
              <w:rPr>
                <w:i/>
                <w:iCs/>
                <w:color w:val="000080"/>
              </w:rPr>
              <w:t>/01/</w:t>
            </w:r>
            <w:r w:rsidR="009F56FF">
              <w:rPr>
                <w:i/>
                <w:iCs/>
                <w:color w:val="000080"/>
              </w:rPr>
              <w:t>2013</w:t>
            </w:r>
          </w:p>
        </w:tc>
      </w:tr>
      <w:tr w:rsidR="00510DE9" w:rsidTr="00286515">
        <w:trPr>
          <w:trHeight w:val="2030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10DE9" w:rsidRPr="00854BC7" w:rsidRDefault="00510DE9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10DE9" w:rsidRPr="00854BC7" w:rsidRDefault="00510DE9" w:rsidP="0092081D">
            <w:pPr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B0581B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E4332" w:rsidRPr="00820C53" w:rsidRDefault="00C5689D" w:rsidP="003E433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820C53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820C53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3E4332"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 L’élève sera capable de définir une présentation</w:t>
            </w:r>
            <w:r w:rsidR="003E433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, de lancer l’application Ms-PowerPoint et de créer une présentation. </w:t>
            </w:r>
          </w:p>
          <w:p w:rsidR="00781672" w:rsidRPr="00355339" w:rsidRDefault="00355339" w:rsidP="00286515">
            <w:pPr>
              <w:ind w:left="91"/>
              <w:jc w:val="both"/>
              <w:rPr>
                <w:rFonts w:ascii="Candara" w:hAnsi="Candara"/>
                <w:color w:val="0070C0"/>
                <w:sz w:val="26"/>
                <w:szCs w:val="26"/>
              </w:rPr>
            </w:pPr>
            <w:r w:rsidRPr="00355339">
              <w:rPr>
                <w:rFonts w:ascii="Candara" w:hAnsi="Candara"/>
                <w:color w:val="0070C0"/>
                <w:sz w:val="26"/>
                <w:szCs w:val="26"/>
              </w:rPr>
              <w:t xml:space="preserve">Correction série d’exercices </w:t>
            </w:r>
          </w:p>
          <w:p w:rsidR="00781672" w:rsidRPr="00854BC7" w:rsidRDefault="00781672" w:rsidP="00286515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</w:p>
          <w:p w:rsidR="00781672" w:rsidRPr="00854BC7" w:rsidRDefault="00781672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781672" w:rsidRPr="00854BC7" w:rsidRDefault="00781672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781672" w:rsidRPr="00854BC7" w:rsidRDefault="00781672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781672" w:rsidRPr="00854BC7" w:rsidRDefault="00781672" w:rsidP="00286515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355339" w:rsidRPr="00355339" w:rsidRDefault="00355339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color w:val="C00000"/>
                <w:u w:val="single"/>
              </w:rPr>
            </w:pP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</w:rPr>
              <w:t xml:space="preserve">*** </w:t>
            </w: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  <w:u w:val="single"/>
              </w:rPr>
              <w:t xml:space="preserve">correction Serie d’exercices </w:t>
            </w:r>
            <w:r w:rsidRPr="00355339">
              <w:rPr>
                <w:rFonts w:ascii="Candara" w:hAnsi="Candara"/>
                <w:i/>
                <w:iCs/>
                <w:noProof/>
                <w:color w:val="C00000"/>
                <w:sz w:val="26"/>
                <w:szCs w:val="26"/>
              </w:rPr>
              <w:t>***</w:t>
            </w:r>
          </w:p>
          <w:p w:rsidR="0016170E" w:rsidRPr="00854BC7" w:rsidRDefault="0016170E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352E69" w:rsidRDefault="0016170E" w:rsidP="00286515">
            <w:pPr>
              <w:pStyle w:val="Paragraphedeliste"/>
              <w:spacing w:after="200"/>
              <w:ind w:hanging="969"/>
              <w:rPr>
                <w:b/>
                <w:bCs/>
                <w:i/>
                <w:iCs/>
                <w:color w:val="7030A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  <w:r w:rsidRPr="009E1CD0">
              <w:rPr>
                <w:b/>
                <w:bCs/>
                <w:i/>
                <w:iCs/>
                <w:color w:val="7030A0"/>
              </w:rPr>
              <w:t>:</w:t>
            </w:r>
          </w:p>
          <w:p w:rsidR="00352E69" w:rsidRPr="009E1CD0" w:rsidRDefault="00352E69" w:rsidP="00286515">
            <w:pPr>
              <w:pStyle w:val="Paragraphedeliste"/>
              <w:ind w:hanging="686"/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9E1CD0"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lang w:eastAsia="en-US"/>
              </w:rPr>
              <w:t>I-</w:t>
            </w:r>
            <w:r w:rsidRPr="009E1CD0">
              <w:rPr>
                <w:rFonts w:asciiTheme="minorHAnsi" w:eastAsiaTheme="minorHAnsi" w:hAnsiTheme="minorHAnsi" w:cstheme="minorBid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Introduction</w:t>
            </w:r>
            <w:r>
              <w:rPr>
                <w:i/>
                <w:iCs/>
                <w:color w:val="FF0000"/>
                <w:u w:val="single"/>
              </w:rPr>
              <w:t> </w:t>
            </w:r>
            <w:r>
              <w:rPr>
                <w:i/>
                <w:iCs/>
                <w:color w:val="FF0000"/>
              </w:rPr>
              <w:t>:</w:t>
            </w:r>
          </w:p>
          <w:p w:rsidR="00352E69" w:rsidRPr="00225511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459"/>
              </w:tabs>
              <w:spacing w:line="276" w:lineRule="auto"/>
              <w:ind w:hanging="1253"/>
            </w:pPr>
            <w:r>
              <w:rPr>
                <w:i/>
                <w:iCs/>
              </w:rPr>
              <w:t xml:space="preserve">  </w:t>
            </w:r>
            <w:r w:rsidRPr="009E1CD0">
              <w:rPr>
                <w:rFonts w:eastAsiaTheme="minorHAnsi"/>
                <w:i/>
                <w:iCs/>
                <w:u w:val="single"/>
              </w:rPr>
              <w:t>Activité 1:</w:t>
            </w:r>
            <w:r w:rsidRPr="009E1CD0">
              <w:rPr>
                <w:rFonts w:eastAsiaTheme="minorHAnsi"/>
                <w:b/>
                <w:bCs/>
              </w:rPr>
              <w:t xml:space="preserve"> 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line="276" w:lineRule="auto"/>
              <w:ind w:left="459" w:hanging="28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Constatations: 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color w:val="92D050"/>
              </w:rPr>
              <w:t>1- Lancement du logiciel</w:t>
            </w:r>
            <w:r w:rsidRPr="00225511">
              <w:rPr>
                <w:i/>
                <w:iCs/>
                <w:color w:val="92D050"/>
              </w:rPr>
              <w:t> :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 </w:t>
            </w:r>
          </w:p>
          <w:p w:rsidR="00352E69" w:rsidRPr="00225511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2: 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spacing w:after="200" w:line="276" w:lineRule="auto"/>
              <w:ind w:left="601" w:hanging="425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2- Description de l’écran du logiciel PowerPoint</w:t>
            </w:r>
            <w:r>
              <w:rPr>
                <w:i/>
                <w:iCs/>
                <w:color w:val="92D050"/>
              </w:rPr>
              <w:t> :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3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352E69" w:rsidRPr="00225511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3- Création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352E69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4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352E69" w:rsidRPr="00225511" w:rsidRDefault="00352E69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601"/>
              </w:tabs>
              <w:spacing w:after="200" w:line="276" w:lineRule="auto"/>
              <w:ind w:hanging="1253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AA08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ab/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d’évaluation</w:t>
            </w:r>
            <w:r w:rsidR="00AA0818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</w:p>
          <w:p w:rsidR="00510DE9" w:rsidRPr="005C6A9E" w:rsidRDefault="00510DE9" w:rsidP="0028651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85" style="position:absolute;z-index:251644928;mso-position-horizontal-relative:text;mso-position-vertical-relative:text" from="21.6pt,5.8pt" to="39.6pt,5.8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</w:t>
            </w:r>
            <w:r w:rsidR="005C6A9E">
              <w:rPr>
                <w:i/>
                <w:iCs/>
                <w:color w:val="000080"/>
              </w:rPr>
              <w:t xml:space="preserve">    </w:t>
            </w:r>
            <w:r w:rsidR="00510DE9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10DE9" w:rsidRPr="00854BC7" w:rsidRDefault="005C6A9E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3</w:t>
            </w:r>
            <w:r w:rsidR="00823C1B">
              <w:rPr>
                <w:i/>
                <w:iCs/>
                <w:color w:val="000080"/>
              </w:rPr>
              <w:t>0</w:t>
            </w:r>
            <w:r w:rsidR="00510DE9" w:rsidRPr="00854BC7">
              <w:rPr>
                <w:i/>
                <w:iCs/>
                <w:color w:val="000080"/>
              </w:rPr>
              <w:t>/0</w:t>
            </w:r>
            <w:r w:rsidR="00EA4875">
              <w:rPr>
                <w:i/>
                <w:iCs/>
                <w:color w:val="000080"/>
              </w:rPr>
              <w:t>1</w:t>
            </w:r>
            <w:r w:rsidR="00510DE9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510DE9" w:rsidTr="00286515">
        <w:trPr>
          <w:trHeight w:val="481"/>
        </w:trPr>
        <w:tc>
          <w:tcPr>
            <w:tcW w:w="546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510DE9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bottom w:val="thickThinSmallGap" w:sz="24" w:space="0" w:color="auto"/>
            </w:tcBorders>
          </w:tcPr>
          <w:p w:rsidR="00510DE9" w:rsidRPr="00854BC7" w:rsidRDefault="00510DE9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55339" w:rsidRDefault="00355339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286515" w:rsidRPr="00854BC7" w:rsidRDefault="00286515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286515" w:rsidRDefault="00286515" w:rsidP="00286515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Suite :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</w:p>
          <w:p w:rsidR="00286515" w:rsidRDefault="00286515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E4332" w:rsidRPr="00820C53" w:rsidRDefault="00820C53" w:rsidP="003E4332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592203" cy="321547"/>
                  <wp:effectExtent l="19050" t="0" r="0" b="0"/>
                  <wp:docPr id="1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767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="003E4332"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 L’élève sera capable de </w:t>
            </w:r>
            <w:r w:rsidR="003E433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sauvegarder, mettre en page, concepter </w:t>
            </w:r>
            <w:r w:rsidR="003E4332" w:rsidRPr="00A532A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>une présentation</w:t>
            </w:r>
            <w:r w:rsidR="003E4332">
              <w:rPr>
                <w:rFonts w:ascii="Candara" w:hAnsi="Candara"/>
                <w:i/>
                <w:iCs/>
                <w:color w:val="0000FF"/>
                <w:sz w:val="18"/>
                <w:szCs w:val="18"/>
              </w:rPr>
              <w:t xml:space="preserve">, de choisir un arrière plant insérer des objets  et créer une animation. </w:t>
            </w:r>
          </w:p>
          <w:p w:rsidR="00820C53" w:rsidRPr="00854BC7" w:rsidRDefault="00820C53" w:rsidP="00286515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j-ea"/>
                <w:i/>
                <w:iCs/>
                <w:color w:val="92D050"/>
              </w:rPr>
              <w:t>4- Sauvegarde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5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5- Mise en page d’une présentation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6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Pr="00225511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6- Conception de diapositives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spacing w:after="200" w:line="276" w:lineRule="auto"/>
              <w:ind w:left="1026" w:hanging="425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7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Pr="00225511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7- Choisir un arrière plan pour 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8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Pr="00225511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168"/>
              </w:tabs>
              <w:spacing w:after="200" w:line="276" w:lineRule="auto"/>
              <w:ind w:left="1026" w:hanging="425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8- Mise en forme d’une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9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Pr="00225511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9- Insertion d’objets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10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Pr="00225511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10- Création d’une animation</w:t>
            </w:r>
            <w:r>
              <w:rPr>
                <w:i/>
                <w:iCs/>
                <w:color w:val="92D050"/>
              </w:rPr>
              <w:t> :</w:t>
            </w:r>
          </w:p>
          <w:p w:rsidR="00820C53" w:rsidRP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11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820C53" w:rsidRDefault="00820C53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026"/>
              </w:tabs>
              <w:spacing w:after="200" w:line="276" w:lineRule="auto"/>
              <w:ind w:hanging="828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</w:t>
            </w:r>
            <w:r w:rsidR="00286515">
              <w:rPr>
                <w:rFonts w:eastAsia="+mn-ea"/>
                <w:i/>
                <w:iCs/>
                <w:u w:val="single"/>
              </w:rPr>
              <w:t>n</w:t>
            </w:r>
          </w:p>
          <w:p w:rsidR="00820C53" w:rsidRPr="00820C53" w:rsidRDefault="00820C53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ab/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515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 w:rsidR="00A7442E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:</w:t>
            </w:r>
          </w:p>
          <w:p w:rsidR="00355339" w:rsidRDefault="00355339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510DE9" w:rsidRPr="00854BC7" w:rsidRDefault="00510DE9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BC3D95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186" style="position:absolute;z-index:251645952;mso-position-horizontal-relative:text;mso-position-vertical-relative:text" from="16.6pt,4.3pt" to="34.6pt,4.3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B33C22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6</w:t>
            </w:r>
            <w:r w:rsidR="00510DE9" w:rsidRPr="00854BC7">
              <w:rPr>
                <w:i/>
                <w:iCs/>
                <w:color w:val="000080"/>
              </w:rPr>
              <w:t>/02/</w:t>
            </w:r>
            <w:r w:rsidR="005C6A9E">
              <w:rPr>
                <w:i/>
                <w:iCs/>
                <w:color w:val="000080"/>
              </w:rPr>
              <w:t>2013</w:t>
            </w:r>
          </w:p>
        </w:tc>
      </w:tr>
      <w:tr w:rsidR="00B33C22" w:rsidTr="00286515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355339"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Pr="00854BC7" w:rsidRDefault="007160C5" w:rsidP="00286515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A5613A" w:rsidRPr="007160C5" w:rsidRDefault="007160C5" w:rsidP="00286515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2**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88" style="position:absolute;z-index:251646976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3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C50C59">
              <w:rPr>
                <w:i/>
                <w:iCs/>
                <w:color w:val="000080"/>
              </w:rPr>
              <w:t>2013</w:t>
            </w:r>
          </w:p>
        </w:tc>
      </w:tr>
      <w:tr w:rsidR="00B33C22" w:rsidTr="00286515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Default="007160C5" w:rsidP="00286515">
            <w:pPr>
              <w:tabs>
                <w:tab w:val="left" w:pos="540"/>
              </w:tabs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F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286515" w:rsidRPr="00854BC7" w:rsidRDefault="00286515" w:rsidP="00286515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286515" w:rsidRDefault="00286515" w:rsidP="00286515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Suite : </w:t>
            </w:r>
            <w:r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 xml:space="preserve">B </w:t>
            </w:r>
            <w:r w:rsidRPr="000547DB">
              <w:rPr>
                <w:rFonts w:ascii="Lucida Calligraphy" w:hAnsi="Lucida Calligraphy" w:cs="Tahoma"/>
                <w:b/>
                <w:bCs/>
                <w:i/>
                <w:iCs/>
                <w:color w:val="7030A0"/>
              </w:rPr>
              <w:t>-</w:t>
            </w:r>
            <w:r w:rsidRPr="009E1CD0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Logiciel de présentation PowerPoint</w:t>
            </w:r>
            <w:r>
              <w:rPr>
                <w:b/>
                <w:bCs/>
                <w:i/>
                <w:iCs/>
                <w:u w:val="single"/>
              </w:rPr>
              <w:t> </w:t>
            </w:r>
          </w:p>
          <w:p w:rsidR="00286515" w:rsidRPr="00225511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172B10">
              <w:rPr>
                <w:rFonts w:eastAsia="+mj-ea"/>
                <w:i/>
                <w:iCs/>
                <w:color w:val="92D050"/>
              </w:rPr>
              <w:t>11-Insertion d’un lien hypertexte</w:t>
            </w:r>
          </w:p>
          <w:p w:rsidR="00286515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u w:val="single"/>
              </w:rPr>
            </w:pPr>
            <w:r w:rsidRPr="008F3662">
              <w:rPr>
                <w:i/>
                <w:iCs/>
                <w:u w:val="single"/>
              </w:rPr>
              <w:t xml:space="preserve"> 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12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286515" w:rsidRPr="00225511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286515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8F3662">
              <w:rPr>
                <w:rFonts w:eastAsia="+mj-ea"/>
                <w:i/>
                <w:iCs/>
                <w:color w:val="92D050"/>
              </w:rPr>
              <w:t>12-Création de transition pour une diapositive</w:t>
            </w:r>
            <w:r>
              <w:rPr>
                <w:i/>
                <w:iCs/>
                <w:color w:val="92D050"/>
              </w:rPr>
              <w:t> :</w:t>
            </w:r>
          </w:p>
          <w:p w:rsidR="00286515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u w:val="single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 xml:space="preserve">Activité </w:t>
            </w:r>
            <w:r>
              <w:rPr>
                <w:i/>
                <w:iCs/>
                <w:u w:val="single"/>
              </w:rPr>
              <w:t>13</w:t>
            </w:r>
            <w:r w:rsidRPr="00225511">
              <w:rPr>
                <w:rFonts w:eastAsia="+mn-ea"/>
                <w:i/>
                <w:iCs/>
                <w:u w:val="single"/>
              </w:rPr>
              <w:t xml:space="preserve">: </w:t>
            </w:r>
          </w:p>
          <w:p w:rsidR="00286515" w:rsidRPr="00225511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225511">
              <w:rPr>
                <w:rFonts w:eastAsia="+mn-ea"/>
                <w:i/>
                <w:iCs/>
                <w:u w:val="single"/>
              </w:rPr>
              <w:t>Constatations:</w:t>
            </w:r>
          </w:p>
          <w:p w:rsidR="00286515" w:rsidRPr="008F3662" w:rsidRDefault="00286515" w:rsidP="00286515">
            <w:pPr>
              <w:pStyle w:val="Paragraphedeliste"/>
              <w:numPr>
                <w:ilvl w:val="0"/>
                <w:numId w:val="34"/>
              </w:numPr>
              <w:tabs>
                <w:tab w:val="left" w:pos="1329"/>
              </w:tabs>
              <w:spacing w:after="200" w:line="276" w:lineRule="auto"/>
              <w:rPr>
                <w:i/>
                <w:iCs/>
                <w:color w:val="92D050"/>
              </w:rPr>
            </w:pPr>
            <w:r w:rsidRPr="008F3662">
              <w:rPr>
                <w:rFonts w:eastAsia="+mn-ea"/>
                <w:b/>
                <w:bCs/>
                <w:i/>
                <w:iCs/>
                <w:color w:val="92D050"/>
              </w:rPr>
              <w:t>Un logiciel de présentation permet :</w:t>
            </w:r>
          </w:p>
          <w:p w:rsidR="00286515" w:rsidRDefault="00286515" w:rsidP="00286515">
            <w:pPr>
              <w:tabs>
                <w:tab w:val="left" w:pos="540"/>
              </w:tabs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Default="007160C5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</w:p>
          <w:p w:rsidR="00B33C22" w:rsidRPr="00854BC7" w:rsidRDefault="00B33C22" w:rsidP="00286515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89" style="position:absolute;z-index:251648000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C50C59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823C1B">
              <w:rPr>
                <w:i/>
                <w:iCs/>
                <w:color w:val="000080"/>
              </w:rPr>
              <w:t>0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>
              <w:rPr>
                <w:i/>
                <w:iCs/>
                <w:color w:val="000080"/>
              </w:rPr>
              <w:t>2013</w:t>
            </w:r>
          </w:p>
        </w:tc>
      </w:tr>
      <w:tr w:rsidR="00B33C22" w:rsidTr="00286515">
        <w:trPr>
          <w:trHeight w:val="955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540961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286515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SYNTHESE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2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91" style="position:absolute;z-index:25164902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823C1B">
              <w:rPr>
                <w:i/>
                <w:iCs/>
                <w:color w:val="000080"/>
              </w:rPr>
              <w:t>7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286515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286515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94" style="position:absolute;z-index:25165004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B33C22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823C1B">
              <w:rPr>
                <w:i/>
                <w:iCs/>
                <w:color w:val="000080"/>
              </w:rPr>
              <w:t>6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286515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286515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28651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Default="005A16C4" w:rsidP="00286515">
            <w:pPr>
              <w:jc w:val="center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2</w:t>
            </w:r>
          </w:p>
          <w:p w:rsidR="007160C5" w:rsidRDefault="007160C5" w:rsidP="00286515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Pr="007160C5" w:rsidRDefault="007160C5" w:rsidP="00286515">
            <w:pPr>
              <w:rPr>
                <w:sz w:val="4"/>
                <w:szCs w:val="4"/>
              </w:rPr>
            </w:pPr>
          </w:p>
          <w:p w:rsidR="007160C5" w:rsidRDefault="007160C5" w:rsidP="00286515">
            <w:pPr>
              <w:rPr>
                <w:sz w:val="4"/>
                <w:szCs w:val="4"/>
              </w:rPr>
            </w:pPr>
          </w:p>
          <w:p w:rsidR="00B33C22" w:rsidRPr="007160C5" w:rsidRDefault="007160C5" w:rsidP="00286515">
            <w:pPr>
              <w:rPr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,  la sélection et l’organisation des informations importantes.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C3D95" w:rsidP="00286515">
            <w:pPr>
              <w:rPr>
                <w:i/>
                <w:iCs/>
                <w:color w:val="000080"/>
              </w:rPr>
            </w:pPr>
            <w:r w:rsidRPr="00BC3D95">
              <w:pict>
                <v:line id="_x0000_s1195" style="position:absolute;z-index:25165107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 </w:t>
            </w:r>
            <w:r w:rsidR="00B33C22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286515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823C1B">
              <w:rPr>
                <w:i/>
                <w:iCs/>
                <w:color w:val="000080"/>
              </w:rPr>
              <w:t>3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3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6F079C" w:rsidRDefault="00286515" w:rsidP="00C52E36">
      <w:r>
        <w:br w:type="textWrapping" w:clear="all"/>
      </w:r>
    </w:p>
    <w:p w:rsidR="00C52E36" w:rsidRDefault="00C52E36" w:rsidP="00C52E36"/>
    <w:p w:rsidR="00511A8F" w:rsidRDefault="00511A8F" w:rsidP="00C52E36"/>
    <w:p w:rsidR="00511A8F" w:rsidRDefault="00511A8F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4B4AF4" w:rsidRDefault="004B4AF4" w:rsidP="00C52E36"/>
    <w:p w:rsidR="00747285" w:rsidRDefault="00747285" w:rsidP="00C52E36"/>
    <w:p w:rsidR="00C52E36" w:rsidRDefault="00BC3D95" w:rsidP="00C52E36">
      <w:r>
        <w:rPr>
          <w:noProof/>
        </w:rPr>
        <w:pict>
          <v:shape id="_x0000_s1196" type="#_x0000_t122" style="position:absolute;margin-left:106.9pt;margin-top:-13.15pt;width:248.65pt;height:67.35pt;z-index:251652096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96;mso-fit-shape-to-text:t">
              <w:txbxContent>
                <w:p w:rsidR="00AC5C8E" w:rsidRDefault="00E657A8" w:rsidP="00434EB0">
                  <w:r>
                    <w:pict>
                      <v:shape id="_x0000_i1027" type="#_x0000_t136" style="width:219.15pt;height:26.9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3ème Trimestre"/>
                      </v:shape>
                    </w:pict>
                  </w:r>
                </w:p>
              </w:txbxContent>
            </v:textbox>
          </v:shape>
        </w:pict>
      </w:r>
    </w:p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tbl>
      <w:tblPr>
        <w:tblW w:w="9254" w:type="dxa"/>
        <w:tblInd w:w="-432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5291"/>
        <w:gridCol w:w="1559"/>
        <w:gridCol w:w="1343"/>
      </w:tblGrid>
      <w:tr w:rsidR="006F079C" w:rsidTr="00DB3703">
        <w:trPr>
          <w:trHeight w:val="476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19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AD53C5">
              <w:rPr>
                <w:rFonts w:ascii="Candara" w:hAnsi="Candara"/>
                <w:color w:val="0070C0"/>
              </w:rPr>
              <w:t xml:space="preserve">définir le </w:t>
            </w:r>
            <w:r w:rsidR="00067D90">
              <w:rPr>
                <w:rFonts w:ascii="Candara" w:hAnsi="Candara"/>
                <w:color w:val="0070C0"/>
              </w:rPr>
              <w:t>téléchargement</w:t>
            </w:r>
            <w:r w:rsidRPr="00854BC7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spacing w:before="120"/>
              <w:ind w:left="2052" w:hanging="187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="003B3704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3B3704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Internet</w:t>
            </w:r>
          </w:p>
          <w:p w:rsidR="006F079C" w:rsidRPr="00854BC7" w:rsidRDefault="006F079C" w:rsidP="000827E1">
            <w:pPr>
              <w:tabs>
                <w:tab w:val="left" w:pos="540"/>
              </w:tabs>
              <w:ind w:left="18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 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</w:t>
            </w:r>
            <w:r w:rsidR="00486B63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Téléchargement de fichiers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6F079C" w:rsidRDefault="0054441A" w:rsidP="0054441A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Présentation</w:t>
            </w:r>
            <w:r w:rsidR="006F079C"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6F079C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86B63" w:rsidRPr="0054441A" w:rsidRDefault="00486B63" w:rsidP="00486B63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Téléchargement.</w:t>
            </w:r>
          </w:p>
          <w:p w:rsidR="00486B63" w:rsidRDefault="00486B63" w:rsidP="00486B63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r w:rsidRPr="00854BC7">
              <w:rPr>
                <w:rFonts w:ascii="Tahoma" w:hAnsi="Tahoma" w:cs="Tahoma"/>
              </w:rPr>
              <w:t xml:space="preserve">.1. </w:t>
            </w:r>
            <w:r>
              <w:rPr>
                <w:rFonts w:ascii="Tahoma" w:hAnsi="Tahoma" w:cs="Tahoma"/>
              </w:rPr>
              <w:t>Téléchargement de pages Web</w:t>
            </w:r>
            <w:r w:rsidRPr="00854BC7">
              <w:rPr>
                <w:rFonts w:ascii="Tahoma" w:hAnsi="Tahoma" w:cs="Tahoma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3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2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198" style="position:absolute;z-index:25165312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1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E910A3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8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20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335C49">
              <w:rPr>
                <w:rFonts w:ascii="Candara" w:hAnsi="Candara"/>
                <w:color w:val="0070C0"/>
              </w:rPr>
              <w:t>télécharger des images et des programmes</w:t>
            </w:r>
            <w:r w:rsidR="00F3518A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6F079C" w:rsidRDefault="006F079C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 w:rsidR="00335C49">
              <w:rPr>
                <w:rFonts w:ascii="Tahoma" w:hAnsi="Tahoma" w:cs="Tahoma"/>
              </w:rPr>
              <w:t>2</w:t>
            </w:r>
            <w:r w:rsidRPr="00854BC7">
              <w:rPr>
                <w:rFonts w:ascii="Tahoma" w:hAnsi="Tahoma" w:cs="Tahoma"/>
              </w:rPr>
              <w:t xml:space="preserve">. </w:t>
            </w:r>
            <w:r w:rsidR="00335C49">
              <w:rPr>
                <w:rFonts w:ascii="Tahoma" w:hAnsi="Tahoma" w:cs="Tahoma"/>
              </w:rPr>
              <w:t>Téléchargement d’images.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4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Pr="00854BC7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Téléchargement d’applications.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6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7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8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P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9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199" style="position:absolute;z-index:25165516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8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21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22D86" w:rsidRPr="00854BC7" w:rsidRDefault="00C22D86" w:rsidP="00335C49">
            <w:pPr>
              <w:pStyle w:val="Paragraphedeliste"/>
              <w:tabs>
                <w:tab w:val="left" w:pos="525"/>
                <w:tab w:val="left" w:pos="705"/>
              </w:tabs>
              <w:spacing w:line="312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  <w:p w:rsidR="00335C49" w:rsidRPr="00854BC7" w:rsidRDefault="00C5689D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2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applications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200" style="position:absolute;z-index:25165619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01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22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6F079C" w:rsidRPr="00854BC7" w:rsidRDefault="00335C49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Organisation et mise en forme des informations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Pr="00854BC7" w:rsidRDefault="00BC3D95" w:rsidP="00335C49">
            <w:pPr>
              <w:jc w:val="center"/>
              <w:rPr>
                <w:i/>
                <w:iCs/>
                <w:color w:val="000080"/>
              </w:rPr>
            </w:pPr>
            <w:r w:rsidRPr="00BC3D95">
              <w:pict>
                <v:line id="_x0000_s1201" style="position:absolute;left:0;text-align:left;z-index:251657216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2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bottom w:val="thickThinSmallGap" w:sz="2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23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335C49" w:rsidRPr="000441F6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Insertion d’images et des sons</w:t>
            </w:r>
            <w:r w:rsidRP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, et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l’animation du diaporama et des objets.</w:t>
            </w:r>
            <w:r w:rsidRPr="000441F6">
              <w:rPr>
                <w:b/>
                <w:bCs/>
                <w:i/>
                <w:iCs/>
                <w:color w:val="000080"/>
              </w:rPr>
              <w:t xml:space="preserve"> </w:t>
            </w:r>
          </w:p>
          <w:p w:rsidR="006F079C" w:rsidRPr="00854BC7" w:rsidRDefault="006F079C" w:rsidP="000441F6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02" style="position:absolute;z-index:25165824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9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6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24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A5613A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Liens hypertextes.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203" style="position:absolute;z-index:25165926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6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734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25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335C49" w:rsidRDefault="00335C49" w:rsidP="000441F6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</w:rPr>
            </w:pPr>
            <w:r w:rsidRPr="00335C49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Correction des fautes dans le projet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204" style="position:absolute;z-index:25166028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4B4AF4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26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441F6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CONTROLE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3</w:t>
            </w:r>
            <w:r w:rsidR="00D45481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(Présentation des projets)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205" style="position:absolute;z-index:25166131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910A3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5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955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27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(DS3)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BC3D95" w:rsidP="000827E1">
            <w:pPr>
              <w:rPr>
                <w:i/>
                <w:iCs/>
                <w:color w:val="000080"/>
              </w:rPr>
            </w:pPr>
            <w:r w:rsidRPr="00BC3D95">
              <w:pict>
                <v:line id="_x0000_s1206" style="position:absolute;z-index:251662336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7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E56016" w:rsidRDefault="00E56016"/>
    <w:sectPr w:rsidR="00E56016" w:rsidSect="00E657A8">
      <w:headerReference w:type="default" r:id="rId12"/>
      <w:footerReference w:type="default" r:id="rId13"/>
      <w:pgSz w:w="11906" w:h="16838"/>
      <w:pgMar w:top="397" w:right="566" w:bottom="397" w:left="851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99D" w:rsidRDefault="00B7799D" w:rsidP="00573E45">
      <w:r>
        <w:separator/>
      </w:r>
    </w:p>
  </w:endnote>
  <w:endnote w:type="continuationSeparator" w:id="1">
    <w:p w:rsidR="00B7799D" w:rsidRDefault="00B7799D" w:rsidP="0057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68307D" w:rsidP="00573E45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Dhaou Mohamed Salah</w:t>
    </w:r>
    <w:r w:rsidR="00573E45">
      <w:rPr>
        <w:rFonts w:ascii="Cambria" w:hAnsi="Cambria"/>
      </w:rPr>
      <w:tab/>
      <w:t xml:space="preserve">Page </w:t>
    </w:r>
    <w:fldSimple w:instr=" PAGE   \* MERGEFORMAT ">
      <w:r w:rsidR="00B7799D" w:rsidRPr="00B7799D">
        <w:rPr>
          <w:rFonts w:ascii="Cambria" w:hAnsi="Cambria"/>
          <w:noProof/>
        </w:rPr>
        <w:t>1</w:t>
      </w:r>
    </w:fldSimple>
  </w:p>
  <w:p w:rsidR="00573E45" w:rsidRDefault="00573E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99D" w:rsidRDefault="00B7799D" w:rsidP="00573E45">
      <w:r>
        <w:separator/>
      </w:r>
    </w:p>
  </w:footnote>
  <w:footnote w:type="continuationSeparator" w:id="1">
    <w:p w:rsidR="00B7799D" w:rsidRDefault="00B7799D" w:rsidP="0057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573E45" w:rsidP="00E657A8">
    <w:pPr>
      <w:pStyle w:val="En-tte"/>
      <w:pBdr>
        <w:bottom w:val="thickThinSmallGap" w:sz="24" w:space="1" w:color="622423"/>
      </w:pBdr>
      <w:ind w:left="567" w:hanging="283"/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Répartition horaire annuelle</w:t>
    </w:r>
  </w:p>
  <w:p w:rsidR="00573E45" w:rsidRDefault="00573E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6" type="#_x0000_t75" style="width:11.1pt;height:11.1pt" o:bullet="t">
        <v:imagedata r:id="rId1" o:title="BD14578_"/>
      </v:shape>
    </w:pict>
  </w:numPicBullet>
  <w:abstractNum w:abstractNumId="0">
    <w:nsid w:val="09024789"/>
    <w:multiLevelType w:val="hybridMultilevel"/>
    <w:tmpl w:val="00507C42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71C9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A84"/>
    <w:multiLevelType w:val="hybridMultilevel"/>
    <w:tmpl w:val="4814A446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0F8102F9"/>
    <w:multiLevelType w:val="hybridMultilevel"/>
    <w:tmpl w:val="2C3073F6"/>
    <w:lvl w:ilvl="0" w:tplc="463E18C2">
      <w:start w:val="6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1D23AA"/>
    <w:multiLevelType w:val="hybridMultilevel"/>
    <w:tmpl w:val="7A360B64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917D3"/>
    <w:multiLevelType w:val="hybridMultilevel"/>
    <w:tmpl w:val="6C00CC7C"/>
    <w:lvl w:ilvl="0" w:tplc="D8AE05E0">
      <w:start w:val="1"/>
      <w:numFmt w:val="bullet"/>
      <w:lvlText w:val=""/>
      <w:lvlJc w:val="left"/>
      <w:pPr>
        <w:ind w:left="783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D737A32"/>
    <w:multiLevelType w:val="hybridMultilevel"/>
    <w:tmpl w:val="895876C2"/>
    <w:lvl w:ilvl="0" w:tplc="B34E37D0">
      <w:start w:val="1"/>
      <w:numFmt w:val="bullet"/>
      <w:lvlText w:val=""/>
      <w:lvlJc w:val="left"/>
      <w:pPr>
        <w:ind w:left="1429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341A21"/>
    <w:multiLevelType w:val="hybridMultilevel"/>
    <w:tmpl w:val="254401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417EA"/>
    <w:multiLevelType w:val="multilevel"/>
    <w:tmpl w:val="5400F67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0"/>
      </w:pPr>
      <w:rPr>
        <w:rFonts w:hint="default"/>
      </w:rPr>
    </w:lvl>
  </w:abstractNum>
  <w:abstractNum w:abstractNumId="11">
    <w:nsid w:val="312B0D55"/>
    <w:multiLevelType w:val="hybridMultilevel"/>
    <w:tmpl w:val="9C921CBE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04E89"/>
    <w:multiLevelType w:val="hybridMultilevel"/>
    <w:tmpl w:val="6C7A042C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3D03"/>
    <w:multiLevelType w:val="hybridMultilevel"/>
    <w:tmpl w:val="03644EA6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342771D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04E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E5C23"/>
    <w:multiLevelType w:val="hybridMultilevel"/>
    <w:tmpl w:val="E570B7F8"/>
    <w:lvl w:ilvl="0" w:tplc="040C0013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DD314BD"/>
    <w:multiLevelType w:val="hybridMultilevel"/>
    <w:tmpl w:val="7BA4A782"/>
    <w:lvl w:ilvl="0" w:tplc="D1D2F98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3ECE2D69"/>
    <w:multiLevelType w:val="hybridMultilevel"/>
    <w:tmpl w:val="DB48D792"/>
    <w:lvl w:ilvl="0" w:tplc="AFEEE4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AC5000">
      <w:numFmt w:val="none"/>
      <w:lvlText w:val=""/>
      <w:lvlJc w:val="left"/>
      <w:pPr>
        <w:tabs>
          <w:tab w:val="num" w:pos="360"/>
        </w:tabs>
      </w:pPr>
    </w:lvl>
    <w:lvl w:ilvl="2" w:tplc="AAC4D6D0">
      <w:numFmt w:val="none"/>
      <w:lvlText w:val=""/>
      <w:lvlJc w:val="left"/>
      <w:pPr>
        <w:tabs>
          <w:tab w:val="num" w:pos="360"/>
        </w:tabs>
      </w:pPr>
    </w:lvl>
    <w:lvl w:ilvl="3" w:tplc="663A3300">
      <w:numFmt w:val="none"/>
      <w:lvlText w:val=""/>
      <w:lvlJc w:val="left"/>
      <w:pPr>
        <w:tabs>
          <w:tab w:val="num" w:pos="360"/>
        </w:tabs>
      </w:pPr>
    </w:lvl>
    <w:lvl w:ilvl="4" w:tplc="DC5895D0">
      <w:numFmt w:val="none"/>
      <w:lvlText w:val=""/>
      <w:lvlJc w:val="left"/>
      <w:pPr>
        <w:tabs>
          <w:tab w:val="num" w:pos="360"/>
        </w:tabs>
      </w:pPr>
    </w:lvl>
    <w:lvl w:ilvl="5" w:tplc="CC3471A4">
      <w:numFmt w:val="none"/>
      <w:lvlText w:val=""/>
      <w:lvlJc w:val="left"/>
      <w:pPr>
        <w:tabs>
          <w:tab w:val="num" w:pos="360"/>
        </w:tabs>
      </w:pPr>
    </w:lvl>
    <w:lvl w:ilvl="6" w:tplc="09AC75DC">
      <w:numFmt w:val="none"/>
      <w:lvlText w:val=""/>
      <w:lvlJc w:val="left"/>
      <w:pPr>
        <w:tabs>
          <w:tab w:val="num" w:pos="360"/>
        </w:tabs>
      </w:pPr>
    </w:lvl>
    <w:lvl w:ilvl="7" w:tplc="17C67650">
      <w:numFmt w:val="none"/>
      <w:lvlText w:val=""/>
      <w:lvlJc w:val="left"/>
      <w:pPr>
        <w:tabs>
          <w:tab w:val="num" w:pos="360"/>
        </w:tabs>
      </w:pPr>
    </w:lvl>
    <w:lvl w:ilvl="8" w:tplc="7ECA900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05C59FB"/>
    <w:multiLevelType w:val="hybridMultilevel"/>
    <w:tmpl w:val="6EDC565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C70D4"/>
    <w:multiLevelType w:val="hybridMultilevel"/>
    <w:tmpl w:val="4884512A"/>
    <w:lvl w:ilvl="0" w:tplc="22FED136">
      <w:start w:val="1"/>
      <w:numFmt w:val="upperRoman"/>
      <w:lvlText w:val="%1."/>
      <w:lvlJc w:val="left"/>
      <w:pPr>
        <w:ind w:left="1245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01B64E7"/>
    <w:multiLevelType w:val="hybridMultilevel"/>
    <w:tmpl w:val="6C5C5E3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A53ACA"/>
    <w:multiLevelType w:val="hybridMultilevel"/>
    <w:tmpl w:val="9DD6AE92"/>
    <w:lvl w:ilvl="0" w:tplc="27484344">
      <w:start w:val="1"/>
      <w:numFmt w:val="bullet"/>
      <w:lvlText w:val="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b/>
        <w:bCs/>
        <w:color w:val="993366"/>
      </w:rPr>
    </w:lvl>
    <w:lvl w:ilvl="1" w:tplc="BCC09B2E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color w:val="993366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74D7C"/>
    <w:multiLevelType w:val="hybridMultilevel"/>
    <w:tmpl w:val="3E8E3852"/>
    <w:lvl w:ilvl="0" w:tplc="7C5685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5">
    <w:nsid w:val="5CFC70FD"/>
    <w:multiLevelType w:val="hybridMultilevel"/>
    <w:tmpl w:val="E82ED224"/>
    <w:lvl w:ilvl="0" w:tplc="040C0013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ED315C3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803B3"/>
    <w:multiLevelType w:val="hybridMultilevel"/>
    <w:tmpl w:val="2A0A3638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56969"/>
    <w:multiLevelType w:val="hybridMultilevel"/>
    <w:tmpl w:val="419C80C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35D4B"/>
    <w:multiLevelType w:val="hybridMultilevel"/>
    <w:tmpl w:val="13062304"/>
    <w:lvl w:ilvl="0" w:tplc="2CC634C0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B7320"/>
    <w:multiLevelType w:val="hybridMultilevel"/>
    <w:tmpl w:val="B50619BA"/>
    <w:lvl w:ilvl="0" w:tplc="5204BDCC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5322B"/>
    <w:multiLevelType w:val="hybridMultilevel"/>
    <w:tmpl w:val="AE58E66E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B0A24"/>
    <w:multiLevelType w:val="hybridMultilevel"/>
    <w:tmpl w:val="5F20AF1E"/>
    <w:lvl w:ilvl="0" w:tplc="9CF6F480">
      <w:start w:val="1"/>
      <w:numFmt w:val="bullet"/>
      <w:lvlText w:val=""/>
      <w:lvlJc w:val="left"/>
      <w:pPr>
        <w:ind w:left="213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"/>
  </w:num>
  <w:num w:numId="10">
    <w:abstractNumId w:val="32"/>
  </w:num>
  <w:num w:numId="11">
    <w:abstractNumId w:val="13"/>
  </w:num>
  <w:num w:numId="12">
    <w:abstractNumId w:val="20"/>
  </w:num>
  <w:num w:numId="13">
    <w:abstractNumId w:val="26"/>
  </w:num>
  <w:num w:numId="14">
    <w:abstractNumId w:val="28"/>
  </w:num>
  <w:num w:numId="15">
    <w:abstractNumId w:val="25"/>
  </w:num>
  <w:num w:numId="16">
    <w:abstractNumId w:val="30"/>
  </w:num>
  <w:num w:numId="17">
    <w:abstractNumId w:val="17"/>
  </w:num>
  <w:num w:numId="18">
    <w:abstractNumId w:val="16"/>
  </w:num>
  <w:num w:numId="19">
    <w:abstractNumId w:val="14"/>
  </w:num>
  <w:num w:numId="20">
    <w:abstractNumId w:val="9"/>
  </w:num>
  <w:num w:numId="21">
    <w:abstractNumId w:val="15"/>
  </w:num>
  <w:num w:numId="22">
    <w:abstractNumId w:val="1"/>
  </w:num>
  <w:num w:numId="23">
    <w:abstractNumId w:val="7"/>
  </w:num>
  <w:num w:numId="24">
    <w:abstractNumId w:val="31"/>
  </w:num>
  <w:num w:numId="25">
    <w:abstractNumId w:val="21"/>
  </w:num>
  <w:num w:numId="26">
    <w:abstractNumId w:val="19"/>
  </w:num>
  <w:num w:numId="27">
    <w:abstractNumId w:val="12"/>
  </w:num>
  <w:num w:numId="28">
    <w:abstractNumId w:val="29"/>
  </w:num>
  <w:num w:numId="29">
    <w:abstractNumId w:val="6"/>
  </w:num>
  <w:num w:numId="30">
    <w:abstractNumId w:val="0"/>
  </w:num>
  <w:num w:numId="31">
    <w:abstractNumId w:val="27"/>
  </w:num>
  <w:num w:numId="32">
    <w:abstractNumId w:val="11"/>
  </w:num>
  <w:num w:numId="33">
    <w:abstractNumId w:val="2"/>
  </w:num>
  <w:num w:numId="34">
    <w:abstractNumId w:val="8"/>
  </w:num>
  <w:num w:numId="35">
    <w:abstractNumId w:val="1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2E36"/>
    <w:rsid w:val="0000073B"/>
    <w:rsid w:val="0000360E"/>
    <w:rsid w:val="000049FE"/>
    <w:rsid w:val="00006107"/>
    <w:rsid w:val="00007A29"/>
    <w:rsid w:val="00013CDC"/>
    <w:rsid w:val="000441F6"/>
    <w:rsid w:val="00044C7E"/>
    <w:rsid w:val="00050140"/>
    <w:rsid w:val="00050532"/>
    <w:rsid w:val="00052AEB"/>
    <w:rsid w:val="000547DB"/>
    <w:rsid w:val="0005596C"/>
    <w:rsid w:val="000636D9"/>
    <w:rsid w:val="00067D90"/>
    <w:rsid w:val="00080DB4"/>
    <w:rsid w:val="000827E1"/>
    <w:rsid w:val="0008604D"/>
    <w:rsid w:val="000860A9"/>
    <w:rsid w:val="00087BF5"/>
    <w:rsid w:val="00093F0B"/>
    <w:rsid w:val="000A0BD6"/>
    <w:rsid w:val="000A0EF7"/>
    <w:rsid w:val="000D0E36"/>
    <w:rsid w:val="000D4B86"/>
    <w:rsid w:val="000D5610"/>
    <w:rsid w:val="000E0FBD"/>
    <w:rsid w:val="000E22E0"/>
    <w:rsid w:val="000E5921"/>
    <w:rsid w:val="000E7863"/>
    <w:rsid w:val="000F60CD"/>
    <w:rsid w:val="000F7B8E"/>
    <w:rsid w:val="00101209"/>
    <w:rsid w:val="00110C0B"/>
    <w:rsid w:val="00111D3B"/>
    <w:rsid w:val="00114ECE"/>
    <w:rsid w:val="001261BC"/>
    <w:rsid w:val="00126A03"/>
    <w:rsid w:val="00126F37"/>
    <w:rsid w:val="00140E2A"/>
    <w:rsid w:val="00142A33"/>
    <w:rsid w:val="00155565"/>
    <w:rsid w:val="0016103F"/>
    <w:rsid w:val="0016170E"/>
    <w:rsid w:val="001747D0"/>
    <w:rsid w:val="001A05EB"/>
    <w:rsid w:val="001D22A7"/>
    <w:rsid w:val="001D2561"/>
    <w:rsid w:val="001E393F"/>
    <w:rsid w:val="001E53F7"/>
    <w:rsid w:val="001E6B4C"/>
    <w:rsid w:val="001F0C59"/>
    <w:rsid w:val="001F20CE"/>
    <w:rsid w:val="001F66A6"/>
    <w:rsid w:val="00202A2C"/>
    <w:rsid w:val="002303C1"/>
    <w:rsid w:val="00244EBD"/>
    <w:rsid w:val="002554FD"/>
    <w:rsid w:val="00261D9C"/>
    <w:rsid w:val="00263664"/>
    <w:rsid w:val="002755AB"/>
    <w:rsid w:val="002816C2"/>
    <w:rsid w:val="00286515"/>
    <w:rsid w:val="0029247E"/>
    <w:rsid w:val="00295D08"/>
    <w:rsid w:val="002A54DB"/>
    <w:rsid w:val="002B7B46"/>
    <w:rsid w:val="002C3EAA"/>
    <w:rsid w:val="002D5D82"/>
    <w:rsid w:val="002D7130"/>
    <w:rsid w:val="002E7521"/>
    <w:rsid w:val="002E7756"/>
    <w:rsid w:val="002F1C01"/>
    <w:rsid w:val="002F3C32"/>
    <w:rsid w:val="003022E0"/>
    <w:rsid w:val="003067EC"/>
    <w:rsid w:val="00307897"/>
    <w:rsid w:val="00312E12"/>
    <w:rsid w:val="00320A8D"/>
    <w:rsid w:val="00323703"/>
    <w:rsid w:val="003278C3"/>
    <w:rsid w:val="00335B82"/>
    <w:rsid w:val="00335C49"/>
    <w:rsid w:val="00341AE0"/>
    <w:rsid w:val="00342AC9"/>
    <w:rsid w:val="00352E69"/>
    <w:rsid w:val="00355339"/>
    <w:rsid w:val="00355973"/>
    <w:rsid w:val="003572FA"/>
    <w:rsid w:val="00363A12"/>
    <w:rsid w:val="00364BBF"/>
    <w:rsid w:val="00375CAC"/>
    <w:rsid w:val="00381A47"/>
    <w:rsid w:val="00381D0A"/>
    <w:rsid w:val="0038467B"/>
    <w:rsid w:val="003931DB"/>
    <w:rsid w:val="003A6F8E"/>
    <w:rsid w:val="003B3704"/>
    <w:rsid w:val="003B77BA"/>
    <w:rsid w:val="003C698E"/>
    <w:rsid w:val="003D0E80"/>
    <w:rsid w:val="003E25A2"/>
    <w:rsid w:val="003E4332"/>
    <w:rsid w:val="003F52B2"/>
    <w:rsid w:val="003F67E5"/>
    <w:rsid w:val="003F6DFA"/>
    <w:rsid w:val="00413229"/>
    <w:rsid w:val="0043238D"/>
    <w:rsid w:val="00434EB0"/>
    <w:rsid w:val="00460CF8"/>
    <w:rsid w:val="0046319A"/>
    <w:rsid w:val="004717BC"/>
    <w:rsid w:val="0047373E"/>
    <w:rsid w:val="00481684"/>
    <w:rsid w:val="004817A3"/>
    <w:rsid w:val="00486B63"/>
    <w:rsid w:val="00491755"/>
    <w:rsid w:val="004A570D"/>
    <w:rsid w:val="004B4394"/>
    <w:rsid w:val="004B4AF4"/>
    <w:rsid w:val="004B6621"/>
    <w:rsid w:val="004C29BD"/>
    <w:rsid w:val="004C48AF"/>
    <w:rsid w:val="004E0904"/>
    <w:rsid w:val="004E6820"/>
    <w:rsid w:val="004F0E57"/>
    <w:rsid w:val="004F265F"/>
    <w:rsid w:val="00500BF0"/>
    <w:rsid w:val="00510442"/>
    <w:rsid w:val="00510DE9"/>
    <w:rsid w:val="00511A8F"/>
    <w:rsid w:val="00515A59"/>
    <w:rsid w:val="005164C4"/>
    <w:rsid w:val="00522124"/>
    <w:rsid w:val="00524C62"/>
    <w:rsid w:val="00527B24"/>
    <w:rsid w:val="005377E7"/>
    <w:rsid w:val="00540961"/>
    <w:rsid w:val="005410E0"/>
    <w:rsid w:val="00542E0A"/>
    <w:rsid w:val="0054441A"/>
    <w:rsid w:val="00546271"/>
    <w:rsid w:val="00552043"/>
    <w:rsid w:val="00554608"/>
    <w:rsid w:val="0055507F"/>
    <w:rsid w:val="0057092B"/>
    <w:rsid w:val="00573E45"/>
    <w:rsid w:val="00580130"/>
    <w:rsid w:val="00581D7B"/>
    <w:rsid w:val="00582035"/>
    <w:rsid w:val="00582713"/>
    <w:rsid w:val="005832AB"/>
    <w:rsid w:val="005835A9"/>
    <w:rsid w:val="005919AA"/>
    <w:rsid w:val="0059252B"/>
    <w:rsid w:val="00596E25"/>
    <w:rsid w:val="005A16C4"/>
    <w:rsid w:val="005A1B0A"/>
    <w:rsid w:val="005C283A"/>
    <w:rsid w:val="005C3D1D"/>
    <w:rsid w:val="005C6A9E"/>
    <w:rsid w:val="005D1215"/>
    <w:rsid w:val="005D1C50"/>
    <w:rsid w:val="005D5D48"/>
    <w:rsid w:val="005E2DAE"/>
    <w:rsid w:val="0061731D"/>
    <w:rsid w:val="00632797"/>
    <w:rsid w:val="00653C15"/>
    <w:rsid w:val="00660336"/>
    <w:rsid w:val="00677FF2"/>
    <w:rsid w:val="00681C01"/>
    <w:rsid w:val="0068307D"/>
    <w:rsid w:val="006859ED"/>
    <w:rsid w:val="006A4630"/>
    <w:rsid w:val="006C4062"/>
    <w:rsid w:val="006C5586"/>
    <w:rsid w:val="006C5F69"/>
    <w:rsid w:val="006C66CB"/>
    <w:rsid w:val="006D6541"/>
    <w:rsid w:val="006D7320"/>
    <w:rsid w:val="006E0E68"/>
    <w:rsid w:val="006E30C6"/>
    <w:rsid w:val="006F079C"/>
    <w:rsid w:val="006F731E"/>
    <w:rsid w:val="0070181E"/>
    <w:rsid w:val="00715BC1"/>
    <w:rsid w:val="007160C5"/>
    <w:rsid w:val="007179AB"/>
    <w:rsid w:val="007240F8"/>
    <w:rsid w:val="00727911"/>
    <w:rsid w:val="00733EB0"/>
    <w:rsid w:val="007356D8"/>
    <w:rsid w:val="00736055"/>
    <w:rsid w:val="0073777B"/>
    <w:rsid w:val="00747285"/>
    <w:rsid w:val="00751EDE"/>
    <w:rsid w:val="0076066B"/>
    <w:rsid w:val="00780C17"/>
    <w:rsid w:val="00781672"/>
    <w:rsid w:val="007A2216"/>
    <w:rsid w:val="007B17CB"/>
    <w:rsid w:val="007C225E"/>
    <w:rsid w:val="007D3E28"/>
    <w:rsid w:val="007F6F47"/>
    <w:rsid w:val="008033FC"/>
    <w:rsid w:val="00803790"/>
    <w:rsid w:val="008072BC"/>
    <w:rsid w:val="00813FAF"/>
    <w:rsid w:val="00820C53"/>
    <w:rsid w:val="00823C1B"/>
    <w:rsid w:val="00837C2A"/>
    <w:rsid w:val="00837F1E"/>
    <w:rsid w:val="00842120"/>
    <w:rsid w:val="00845CFA"/>
    <w:rsid w:val="00846ACE"/>
    <w:rsid w:val="00846DA9"/>
    <w:rsid w:val="008539CB"/>
    <w:rsid w:val="00854BC7"/>
    <w:rsid w:val="00855769"/>
    <w:rsid w:val="00856F34"/>
    <w:rsid w:val="00863687"/>
    <w:rsid w:val="00882C33"/>
    <w:rsid w:val="008847E1"/>
    <w:rsid w:val="008849BB"/>
    <w:rsid w:val="008A0CD6"/>
    <w:rsid w:val="008A4B81"/>
    <w:rsid w:val="008B49F1"/>
    <w:rsid w:val="008B7080"/>
    <w:rsid w:val="008C7664"/>
    <w:rsid w:val="008C7D4A"/>
    <w:rsid w:val="008E146E"/>
    <w:rsid w:val="008E3165"/>
    <w:rsid w:val="008E355E"/>
    <w:rsid w:val="008E5B4A"/>
    <w:rsid w:val="00902057"/>
    <w:rsid w:val="00905B71"/>
    <w:rsid w:val="009113F3"/>
    <w:rsid w:val="0091446C"/>
    <w:rsid w:val="0092081D"/>
    <w:rsid w:val="00925D77"/>
    <w:rsid w:val="00933183"/>
    <w:rsid w:val="009472E4"/>
    <w:rsid w:val="00981F19"/>
    <w:rsid w:val="0099765D"/>
    <w:rsid w:val="009A0506"/>
    <w:rsid w:val="009A0DAE"/>
    <w:rsid w:val="009A5F1B"/>
    <w:rsid w:val="009B6F81"/>
    <w:rsid w:val="009C0DCD"/>
    <w:rsid w:val="009F2B28"/>
    <w:rsid w:val="009F56FF"/>
    <w:rsid w:val="00A10762"/>
    <w:rsid w:val="00A5613A"/>
    <w:rsid w:val="00A66B97"/>
    <w:rsid w:val="00A66EF6"/>
    <w:rsid w:val="00A7442E"/>
    <w:rsid w:val="00A80842"/>
    <w:rsid w:val="00AA0818"/>
    <w:rsid w:val="00AB3CCA"/>
    <w:rsid w:val="00AC5C8E"/>
    <w:rsid w:val="00AD53C5"/>
    <w:rsid w:val="00AD597D"/>
    <w:rsid w:val="00AE52B9"/>
    <w:rsid w:val="00AF3EDD"/>
    <w:rsid w:val="00B00476"/>
    <w:rsid w:val="00B016FF"/>
    <w:rsid w:val="00B0581B"/>
    <w:rsid w:val="00B07468"/>
    <w:rsid w:val="00B16696"/>
    <w:rsid w:val="00B33C22"/>
    <w:rsid w:val="00B503D2"/>
    <w:rsid w:val="00B546C8"/>
    <w:rsid w:val="00B55001"/>
    <w:rsid w:val="00B7799D"/>
    <w:rsid w:val="00BA0168"/>
    <w:rsid w:val="00BA688A"/>
    <w:rsid w:val="00BC1523"/>
    <w:rsid w:val="00BC3D95"/>
    <w:rsid w:val="00BE4DBB"/>
    <w:rsid w:val="00BE7865"/>
    <w:rsid w:val="00BF2D7B"/>
    <w:rsid w:val="00BF4CC8"/>
    <w:rsid w:val="00C02525"/>
    <w:rsid w:val="00C04023"/>
    <w:rsid w:val="00C064F0"/>
    <w:rsid w:val="00C22D86"/>
    <w:rsid w:val="00C50C59"/>
    <w:rsid w:val="00C52E36"/>
    <w:rsid w:val="00C5689D"/>
    <w:rsid w:val="00C63AAD"/>
    <w:rsid w:val="00C6444C"/>
    <w:rsid w:val="00C70012"/>
    <w:rsid w:val="00C744F9"/>
    <w:rsid w:val="00C831AF"/>
    <w:rsid w:val="00C92B8E"/>
    <w:rsid w:val="00CA4D71"/>
    <w:rsid w:val="00CA6057"/>
    <w:rsid w:val="00CA7497"/>
    <w:rsid w:val="00CB6AB8"/>
    <w:rsid w:val="00CB72B1"/>
    <w:rsid w:val="00CD0ECA"/>
    <w:rsid w:val="00CD6522"/>
    <w:rsid w:val="00CF1B51"/>
    <w:rsid w:val="00D000E4"/>
    <w:rsid w:val="00D07B3F"/>
    <w:rsid w:val="00D27609"/>
    <w:rsid w:val="00D45481"/>
    <w:rsid w:val="00D50565"/>
    <w:rsid w:val="00D577E9"/>
    <w:rsid w:val="00D705AE"/>
    <w:rsid w:val="00D72DAB"/>
    <w:rsid w:val="00D8067B"/>
    <w:rsid w:val="00D82D13"/>
    <w:rsid w:val="00D8704C"/>
    <w:rsid w:val="00D95D2F"/>
    <w:rsid w:val="00DA3959"/>
    <w:rsid w:val="00DB3703"/>
    <w:rsid w:val="00DB416C"/>
    <w:rsid w:val="00DB4AB9"/>
    <w:rsid w:val="00DB6BF4"/>
    <w:rsid w:val="00DC5A27"/>
    <w:rsid w:val="00DD02F4"/>
    <w:rsid w:val="00DE1A2A"/>
    <w:rsid w:val="00DE2E58"/>
    <w:rsid w:val="00DF1564"/>
    <w:rsid w:val="00DF2C02"/>
    <w:rsid w:val="00E005FA"/>
    <w:rsid w:val="00E0442B"/>
    <w:rsid w:val="00E222E6"/>
    <w:rsid w:val="00E35B50"/>
    <w:rsid w:val="00E373AB"/>
    <w:rsid w:val="00E41762"/>
    <w:rsid w:val="00E56016"/>
    <w:rsid w:val="00E5711A"/>
    <w:rsid w:val="00E6422D"/>
    <w:rsid w:val="00E657A8"/>
    <w:rsid w:val="00E748C9"/>
    <w:rsid w:val="00E76952"/>
    <w:rsid w:val="00E76E2A"/>
    <w:rsid w:val="00E90387"/>
    <w:rsid w:val="00E910A3"/>
    <w:rsid w:val="00E94EFB"/>
    <w:rsid w:val="00EA4875"/>
    <w:rsid w:val="00EC65E0"/>
    <w:rsid w:val="00EE26C3"/>
    <w:rsid w:val="00EF3854"/>
    <w:rsid w:val="00EF711C"/>
    <w:rsid w:val="00F00046"/>
    <w:rsid w:val="00F04D07"/>
    <w:rsid w:val="00F1675D"/>
    <w:rsid w:val="00F173F6"/>
    <w:rsid w:val="00F25FCA"/>
    <w:rsid w:val="00F33538"/>
    <w:rsid w:val="00F34B68"/>
    <w:rsid w:val="00F3518A"/>
    <w:rsid w:val="00F44F83"/>
    <w:rsid w:val="00F47A72"/>
    <w:rsid w:val="00F66F48"/>
    <w:rsid w:val="00F70246"/>
    <w:rsid w:val="00F71C69"/>
    <w:rsid w:val="00F82227"/>
    <w:rsid w:val="00F86159"/>
    <w:rsid w:val="00FA30B1"/>
    <w:rsid w:val="00FA3C1C"/>
    <w:rsid w:val="00FC0BC8"/>
    <w:rsid w:val="00FC4231"/>
    <w:rsid w:val="00FE056D"/>
    <w:rsid w:val="00FE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3" type="connector" idref="#_x0000_s1285"/>
        <o:r id="V:Rule4" type="connector" idref="#_x0000_s12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36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3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3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501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E4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Répartition horaire annuelle</vt:lpstr>
    </vt:vector>
  </TitlesOfParts>
  <Company>HP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Répartition horaire annuelle</dc:title>
  <dc:creator>a</dc:creator>
  <cp:lastModifiedBy>MOHAMED</cp:lastModifiedBy>
  <cp:revision>3</cp:revision>
  <cp:lastPrinted>2008-10-28T23:58:00Z</cp:lastPrinted>
  <dcterms:created xsi:type="dcterms:W3CDTF">2013-09-08T23:50:00Z</dcterms:created>
  <dcterms:modified xsi:type="dcterms:W3CDTF">2013-09-15T23:06:00Z</dcterms:modified>
</cp:coreProperties>
</file>