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BC7" w:rsidRPr="003A3BC7" w:rsidRDefault="003A3BC7" w:rsidP="003A3BC7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fr-FR"/>
        </w:rPr>
      </w:pPr>
      <w:r>
        <w:rPr>
          <w:rFonts w:ascii="Calibri" w:eastAsia="Times New Roman" w:hAnsi="Calibri" w:cs="Calibri"/>
          <w:i/>
          <w:iCs/>
          <w:noProof/>
          <w:color w:val="3366FF"/>
          <w:sz w:val="24"/>
          <w:szCs w:val="24"/>
          <w:lang w:eastAsia="fr-FR"/>
        </w:rPr>
        <w:drawing>
          <wp:inline distT="0" distB="0" distL="0" distR="0">
            <wp:extent cx="5332095" cy="332740"/>
            <wp:effectExtent l="0" t="0" r="0" b="0"/>
            <wp:docPr id="1" name="Image 1" descr="Chapitre3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pitre3_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095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BC7" w:rsidRPr="003A3BC7" w:rsidRDefault="003A3BC7" w:rsidP="003A3BC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sz w:val="24"/>
          <w:szCs w:val="24"/>
          <w:lang w:eastAsia="fr-FR"/>
        </w:rPr>
        <w:t> </w:t>
      </w:r>
    </w:p>
    <w:p w:rsidR="003A3BC7" w:rsidRPr="003A3BC7" w:rsidRDefault="003A3BC7" w:rsidP="003A3BC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sz w:val="24"/>
          <w:szCs w:val="24"/>
          <w:lang w:eastAsia="fr-FR"/>
        </w:rPr>
        <w:t>   </w:t>
      </w:r>
    </w:p>
    <w:p w:rsidR="003A3BC7" w:rsidRPr="003A3BC7" w:rsidRDefault="003A3BC7" w:rsidP="003A3BC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fr-FR"/>
        </w:rPr>
        <w:t xml:space="preserve">I. Rappel : </w:t>
      </w:r>
    </w:p>
    <w:p w:rsidR="003A3BC7" w:rsidRPr="003A3BC7" w:rsidRDefault="003A3BC7" w:rsidP="003A3BC7">
      <w:pPr>
        <w:spacing w:before="100" w:beforeAutospacing="1" w:after="100" w:afterAutospacing="1" w:line="240" w:lineRule="auto"/>
        <w:ind w:left="561"/>
        <w:rPr>
          <w:rFonts w:ascii="Calibri" w:eastAsia="Times New Roman" w:hAnsi="Calibri" w:cs="Calibri"/>
          <w:sz w:val="24"/>
          <w:szCs w:val="24"/>
          <w:lang w:eastAsia="fr-FR"/>
        </w:rPr>
      </w:pPr>
      <w:proofErr w:type="gramStart"/>
      <w:r w:rsidRPr="003A3BC7">
        <w:rPr>
          <w:rFonts w:ascii="Calibri" w:eastAsia="Times New Roman" w:hAnsi="Calibri" w:cs="Calibri"/>
          <w:b/>
          <w:bCs/>
          <w:i/>
          <w:iCs/>
          <w:color w:val="008080"/>
          <w:lang w:eastAsia="fr-FR"/>
        </w:rPr>
        <w:t>1.Définition</w:t>
      </w:r>
      <w:proofErr w:type="gramEnd"/>
      <w:r w:rsidRPr="003A3BC7">
        <w:rPr>
          <w:rFonts w:ascii="Calibri" w:eastAsia="Times New Roman" w:hAnsi="Calibri" w:cs="Calibri"/>
          <w:b/>
          <w:bCs/>
          <w:i/>
          <w:iCs/>
          <w:color w:val="008080"/>
          <w:lang w:eastAsia="fr-FR"/>
        </w:rPr>
        <w:t xml:space="preserve"> d’un réseau informatique : </w:t>
      </w:r>
    </w:p>
    <w:p w:rsidR="003A3BC7" w:rsidRPr="003A3BC7" w:rsidRDefault="003A3BC7" w:rsidP="003A3BC7">
      <w:pPr>
        <w:spacing w:before="100" w:beforeAutospacing="1" w:after="100" w:afterAutospacing="1" w:line="240" w:lineRule="auto"/>
        <w:ind w:left="561"/>
        <w:rPr>
          <w:rFonts w:ascii="Calibri" w:eastAsia="Times New Roman" w:hAnsi="Calibri" w:cs="Calibri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>Un réseau informatique est un ensemble d'équipements informatiques (ordinateurs, imprimantes, …) reliés entre eux par des moyens de communications (avec câbles ou sans fil) à fin d’échanger les données.</w:t>
      </w:r>
    </w:p>
    <w:p w:rsidR="003A3BC7" w:rsidRPr="003A3BC7" w:rsidRDefault="003A3BC7" w:rsidP="003A3BC7">
      <w:pPr>
        <w:spacing w:before="100" w:beforeAutospacing="1" w:after="100" w:afterAutospacing="1" w:line="240" w:lineRule="auto"/>
        <w:ind w:left="561"/>
        <w:rPr>
          <w:rFonts w:ascii="Calibri" w:eastAsia="Times New Roman" w:hAnsi="Calibri" w:cs="Calibri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 xml:space="preserve">Deux ordinateurs interconnectés constituent un réseau. </w:t>
      </w:r>
    </w:p>
    <w:p w:rsidR="003A3BC7" w:rsidRPr="003A3BC7" w:rsidRDefault="003A3BC7" w:rsidP="003A3BC7">
      <w:pPr>
        <w:spacing w:before="100" w:beforeAutospacing="1" w:after="100" w:afterAutospacing="1" w:line="240" w:lineRule="auto"/>
        <w:ind w:left="561"/>
        <w:rPr>
          <w:rFonts w:ascii="Calibri" w:eastAsia="Times New Roman" w:hAnsi="Calibri" w:cs="Calibri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b/>
          <w:bCs/>
          <w:i/>
          <w:iCs/>
          <w:color w:val="008080"/>
          <w:lang w:eastAsia="fr-FR"/>
        </w:rPr>
        <w:t xml:space="preserve">2. Définition d’Internet : </w:t>
      </w:r>
    </w:p>
    <w:p w:rsidR="003A3BC7" w:rsidRPr="003A3BC7" w:rsidRDefault="003A3BC7" w:rsidP="003A3BC7">
      <w:pPr>
        <w:spacing w:before="100" w:beforeAutospacing="1" w:after="100" w:afterAutospacing="1" w:line="240" w:lineRule="auto"/>
        <w:ind w:left="561"/>
        <w:rPr>
          <w:rFonts w:ascii="Calibri" w:eastAsia="Times New Roman" w:hAnsi="Calibri" w:cs="Calibri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>L’Internet (</w:t>
      </w:r>
      <w:proofErr w:type="spellStart"/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>Interconnected</w:t>
      </w:r>
      <w:proofErr w:type="spellEnd"/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 xml:space="preserve"> Networks) : c’est l’ensemble de plusieurs réseaux informatiques reliés entre eux à l'échelle mondiale. </w:t>
      </w:r>
    </w:p>
    <w:p w:rsidR="003A3BC7" w:rsidRPr="003A3BC7" w:rsidRDefault="003A3BC7" w:rsidP="003A3BC7">
      <w:pPr>
        <w:spacing w:before="100" w:beforeAutospacing="1" w:after="100" w:afterAutospacing="1" w:line="240" w:lineRule="auto"/>
        <w:ind w:left="561"/>
        <w:rPr>
          <w:rFonts w:ascii="Calibri" w:eastAsia="Times New Roman" w:hAnsi="Calibri" w:cs="Calibri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 xml:space="preserve">On l’appelle aussi le réseau des réseaux. </w:t>
      </w:r>
    </w:p>
    <w:p w:rsidR="003A3BC7" w:rsidRPr="003A3BC7" w:rsidRDefault="003A3BC7" w:rsidP="003A3BC7">
      <w:pPr>
        <w:spacing w:before="100" w:beforeAutospacing="1" w:after="100" w:afterAutospacing="1" w:line="240" w:lineRule="auto"/>
        <w:ind w:left="561"/>
        <w:rPr>
          <w:rFonts w:ascii="Calibri" w:eastAsia="Times New Roman" w:hAnsi="Calibri" w:cs="Calibri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b/>
          <w:bCs/>
          <w:i/>
          <w:iCs/>
          <w:color w:val="008080"/>
          <w:lang w:eastAsia="fr-FR"/>
        </w:rPr>
        <w:t xml:space="preserve">3. Équipements de connexion : </w:t>
      </w:r>
    </w:p>
    <w:p w:rsidR="003A3BC7" w:rsidRPr="003A3BC7" w:rsidRDefault="003A3BC7" w:rsidP="003A3BC7">
      <w:pPr>
        <w:spacing w:before="100" w:beforeAutospacing="1" w:after="100" w:afterAutospacing="1" w:line="240" w:lineRule="auto"/>
        <w:ind w:left="561"/>
        <w:rPr>
          <w:rFonts w:ascii="Calibri" w:eastAsia="Times New Roman" w:hAnsi="Calibri" w:cs="Calibri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>Pour se connecter à l’Internet, on doit avoir :</w:t>
      </w:r>
    </w:p>
    <w:p w:rsidR="003A3BC7" w:rsidRPr="003A3BC7" w:rsidRDefault="003A3BC7" w:rsidP="003A3BC7">
      <w:pPr>
        <w:spacing w:before="100" w:beforeAutospacing="1" w:after="100" w:afterAutospacing="1" w:line="240" w:lineRule="auto"/>
        <w:ind w:left="1122"/>
        <w:rPr>
          <w:rFonts w:ascii="Calibri" w:eastAsia="Times New Roman" w:hAnsi="Calibri" w:cs="Calibri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 xml:space="preserve">• Un ordinateur </w:t>
      </w:r>
    </w:p>
    <w:p w:rsidR="003A3BC7" w:rsidRPr="003A3BC7" w:rsidRDefault="003A3BC7" w:rsidP="003A3BC7">
      <w:pPr>
        <w:spacing w:before="100" w:beforeAutospacing="1" w:after="100" w:afterAutospacing="1" w:line="240" w:lineRule="auto"/>
        <w:ind w:left="1122"/>
        <w:rPr>
          <w:rFonts w:ascii="Calibri" w:eastAsia="Times New Roman" w:hAnsi="Calibri" w:cs="Calibri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>• Un modem  </w:t>
      </w:r>
    </w:p>
    <w:p w:rsidR="003A3BC7" w:rsidRPr="003A3BC7" w:rsidRDefault="003A3BC7" w:rsidP="003A3BC7">
      <w:pPr>
        <w:spacing w:before="100" w:beforeAutospacing="1" w:after="100" w:afterAutospacing="1" w:line="240" w:lineRule="auto"/>
        <w:ind w:left="1122"/>
        <w:rPr>
          <w:rFonts w:ascii="Calibri" w:eastAsia="Times New Roman" w:hAnsi="Calibri" w:cs="Calibri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>• Une ligne  téléphonique  </w:t>
      </w:r>
    </w:p>
    <w:p w:rsidR="003A3BC7" w:rsidRPr="003A3BC7" w:rsidRDefault="003A3BC7" w:rsidP="003A3BC7">
      <w:pPr>
        <w:spacing w:before="100" w:beforeAutospacing="1" w:after="100" w:afterAutospacing="1" w:line="240" w:lineRule="auto"/>
        <w:ind w:left="1122"/>
        <w:rPr>
          <w:rFonts w:ascii="Calibri" w:eastAsia="Times New Roman" w:hAnsi="Calibri" w:cs="Calibri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 xml:space="preserve">• Un abonnement auprès d’un fournisseur de service Internet (FSI) tel que </w:t>
      </w:r>
      <w:proofErr w:type="spellStart"/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>Planet</w:t>
      </w:r>
      <w:proofErr w:type="spellEnd"/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 xml:space="preserve"> et </w:t>
      </w:r>
      <w:proofErr w:type="spellStart"/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>Topnet</w:t>
      </w:r>
      <w:proofErr w:type="spellEnd"/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 xml:space="preserve">. </w:t>
      </w:r>
    </w:p>
    <w:p w:rsidR="003A3BC7" w:rsidRPr="003A3BC7" w:rsidRDefault="003A3BC7" w:rsidP="003A3BC7">
      <w:pPr>
        <w:spacing w:before="100" w:beforeAutospacing="1" w:after="100" w:afterAutospacing="1" w:line="240" w:lineRule="auto"/>
        <w:ind w:left="1122"/>
        <w:rPr>
          <w:rFonts w:ascii="Calibri" w:eastAsia="Times New Roman" w:hAnsi="Calibri" w:cs="Calibri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 xml:space="preserve">• Un logiciel de navigation (Internet Explorer, </w:t>
      </w:r>
      <w:proofErr w:type="spellStart"/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>Mozilla</w:t>
      </w:r>
      <w:proofErr w:type="spellEnd"/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>…).</w:t>
      </w:r>
    </w:p>
    <w:p w:rsidR="003A3BC7" w:rsidRPr="003A3BC7" w:rsidRDefault="003A3BC7" w:rsidP="003A3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fr-FR"/>
        </w:rPr>
        <w:drawing>
          <wp:inline distT="0" distB="0" distL="0" distR="0">
            <wp:extent cx="12065" cy="12065"/>
            <wp:effectExtent l="0" t="0" r="0" b="0"/>
            <wp:docPr id="2" name="system-readmore" descr="Read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ystem-readmore" descr="Read Mo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BC7" w:rsidRPr="003A3BC7" w:rsidRDefault="003A3BC7" w:rsidP="003A3BC7">
      <w:pPr>
        <w:spacing w:before="100" w:beforeAutospacing="1" w:after="100" w:afterAutospacing="1" w:line="240" w:lineRule="auto"/>
        <w:ind w:left="561"/>
        <w:rPr>
          <w:rFonts w:ascii="Calibri" w:eastAsia="Times New Roman" w:hAnsi="Calibri" w:cs="Calibri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b/>
          <w:bCs/>
          <w:i/>
          <w:iCs/>
          <w:color w:val="008080"/>
          <w:lang w:eastAsia="fr-FR"/>
        </w:rPr>
        <w:t>4. Exemples de services d’Internet :</w:t>
      </w:r>
    </w:p>
    <w:p w:rsidR="003A3BC7" w:rsidRPr="003A3BC7" w:rsidRDefault="003A3BC7" w:rsidP="003A3BC7">
      <w:pPr>
        <w:spacing w:before="100" w:beforeAutospacing="1" w:after="100" w:afterAutospacing="1" w:line="240" w:lineRule="auto"/>
        <w:ind w:left="1122"/>
        <w:rPr>
          <w:rFonts w:ascii="Calibri" w:eastAsia="Times New Roman" w:hAnsi="Calibri" w:cs="Calibri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>L’Internet permet de :</w:t>
      </w:r>
    </w:p>
    <w:p w:rsidR="003A3BC7" w:rsidRPr="003A3BC7" w:rsidRDefault="003A3BC7" w:rsidP="003A3BC7">
      <w:pPr>
        <w:spacing w:before="100" w:beforeAutospacing="1" w:after="100" w:afterAutospacing="1" w:line="240" w:lineRule="auto"/>
        <w:ind w:left="1683"/>
        <w:rPr>
          <w:rFonts w:ascii="Calibri" w:eastAsia="Times New Roman" w:hAnsi="Calibri" w:cs="Calibri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 xml:space="preserve">- chercher des informations (www </w:t>
      </w:r>
      <w:proofErr w:type="gramStart"/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>:World</w:t>
      </w:r>
      <w:proofErr w:type="gramEnd"/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 xml:space="preserve"> </w:t>
      </w:r>
      <w:proofErr w:type="spellStart"/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>Wide</w:t>
      </w:r>
      <w:proofErr w:type="spellEnd"/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 xml:space="preserve"> Web)</w:t>
      </w: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br/>
        <w:t>- télécharger des images , de la musique, des vidéos, …</w:t>
      </w: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br/>
        <w:t>- communiquer avec les autres.</w:t>
      </w: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br/>
        <w:t>- envoyer des messages électroniques (e-mail).</w:t>
      </w: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br/>
        <w:t>- jouer en ligne.</w:t>
      </w:r>
    </w:p>
    <w:p w:rsidR="003A3BC7" w:rsidRPr="003A3BC7" w:rsidRDefault="003A3BC7" w:rsidP="003A3BC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> </w:t>
      </w:r>
    </w:p>
    <w:p w:rsidR="003A3BC7" w:rsidRPr="003A3BC7" w:rsidRDefault="003A3BC7" w:rsidP="003A3BC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fr-FR"/>
        </w:rPr>
        <w:t>II. La messagerie électronique</w:t>
      </w:r>
      <w:r w:rsidRPr="003A3BC7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 </w:t>
      </w:r>
      <w:r w:rsidRPr="003A3BC7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fr-FR"/>
        </w:rPr>
        <w:t>:</w:t>
      </w: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 xml:space="preserve"> </w:t>
      </w:r>
    </w:p>
    <w:p w:rsidR="003A3BC7" w:rsidRPr="003A3BC7" w:rsidRDefault="003A3BC7" w:rsidP="003A3BC7">
      <w:pPr>
        <w:spacing w:before="100" w:beforeAutospacing="1" w:after="100" w:afterAutospacing="1" w:line="240" w:lineRule="auto"/>
        <w:ind w:left="56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lastRenderedPageBreak/>
        <w:t>Pour envoyer et recevoir des messages (courriers), chaque internaute a besoin d’un compte e-mail.</w:t>
      </w: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br/>
      </w:r>
      <w:r w:rsidRPr="003A3BC7">
        <w:rPr>
          <w:rFonts w:ascii="Calibri" w:eastAsia="Times New Roman" w:hAnsi="Calibri" w:cs="Calibri"/>
          <w:b/>
          <w:bCs/>
          <w:i/>
          <w:iCs/>
          <w:color w:val="008080"/>
          <w:lang w:eastAsia="fr-FR"/>
        </w:rPr>
        <w:t>1. Création d’un compte e-mail :</w:t>
      </w:r>
    </w:p>
    <w:p w:rsidR="003A3BC7" w:rsidRPr="003A3BC7" w:rsidRDefault="003A3BC7" w:rsidP="003A3BC7">
      <w:pPr>
        <w:spacing w:before="100" w:beforeAutospacing="1" w:after="100" w:afterAutospacing="1" w:line="240" w:lineRule="auto"/>
        <w:ind w:left="56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 xml:space="preserve">Pour créer un compte (Par exemple sur </w:t>
      </w:r>
      <w:proofErr w:type="spellStart"/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>yahoo</w:t>
      </w:r>
      <w:proofErr w:type="spellEnd"/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>) :</w:t>
      </w:r>
    </w:p>
    <w:p w:rsidR="003A3BC7" w:rsidRPr="003A3BC7" w:rsidRDefault="003A3BC7" w:rsidP="003A3BC7">
      <w:pPr>
        <w:spacing w:before="100" w:beforeAutospacing="1" w:after="100" w:afterAutospacing="1" w:line="240" w:lineRule="auto"/>
        <w:ind w:left="112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>1- Lancer « Internet Explorer ».</w:t>
      </w: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br/>
        <w:t>2- Ouvrir le page Web : mail.yahoo.fr</w:t>
      </w: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br/>
        <w:t>3- Cliquer sur « Créer un compte »</w:t>
      </w: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br/>
        <w:t xml:space="preserve">4- Remplir les </w:t>
      </w:r>
      <w:proofErr w:type="gramStart"/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>champs .</w:t>
      </w:r>
      <w:proofErr w:type="gramEnd"/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br/>
        <w:t>5- Cliquer sur le bouton « J’accepte ».</w:t>
      </w:r>
    </w:p>
    <w:p w:rsidR="003A3BC7" w:rsidRPr="003A3BC7" w:rsidRDefault="003A3BC7" w:rsidP="003A3BC7">
      <w:pPr>
        <w:spacing w:before="100" w:beforeAutospacing="1" w:after="100" w:afterAutospacing="1" w:line="240" w:lineRule="auto"/>
        <w:ind w:left="56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i/>
          <w:iCs/>
          <w:color w:val="000000"/>
          <w:u w:val="single"/>
          <w:lang w:eastAsia="fr-FR"/>
        </w:rPr>
        <w:t>Remarque</w:t>
      </w:r>
      <w:r w:rsidRPr="003A3BC7">
        <w:rPr>
          <w:rFonts w:ascii="Calibri" w:eastAsia="Times New Roman" w:hAnsi="Calibri" w:cs="Calibri"/>
          <w:i/>
          <w:iCs/>
          <w:color w:val="000000"/>
          <w:lang w:eastAsia="fr-FR"/>
        </w:rPr>
        <w:t xml:space="preserve"> :</w:t>
      </w:r>
    </w:p>
    <w:p w:rsidR="003A3BC7" w:rsidRPr="003A3BC7" w:rsidRDefault="003A3BC7" w:rsidP="003A3BC7">
      <w:pPr>
        <w:spacing w:before="100" w:beforeAutospacing="1" w:after="100" w:afterAutospacing="1" w:line="240" w:lineRule="auto"/>
        <w:ind w:left="56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>Une adresse électronique possède la forme suivante :    </w:t>
      </w:r>
      <w:r w:rsidRPr="003A3BC7">
        <w:rPr>
          <w:rFonts w:ascii="Calibri" w:eastAsia="Times New Roman" w:hAnsi="Calibri" w:cs="Calibri"/>
          <w:i/>
          <w:iCs/>
          <w:color w:val="FF6600"/>
          <w:lang w:eastAsia="fr-FR"/>
        </w:rPr>
        <w:t xml:space="preserve"> identifiant</w:t>
      </w: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 xml:space="preserve"> </w:t>
      </w:r>
      <w:r w:rsidRPr="003A3BC7">
        <w:rPr>
          <w:rFonts w:ascii="Calibri" w:eastAsia="Times New Roman" w:hAnsi="Calibri" w:cs="Calibri"/>
          <w:i/>
          <w:iCs/>
          <w:color w:val="000000"/>
          <w:lang w:eastAsia="fr-FR"/>
        </w:rPr>
        <w:t>@</w:t>
      </w: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 xml:space="preserve"> </w:t>
      </w:r>
      <w:proofErr w:type="spellStart"/>
      <w:r w:rsidRPr="003A3BC7">
        <w:rPr>
          <w:rFonts w:ascii="Calibri" w:eastAsia="Times New Roman" w:hAnsi="Calibri" w:cs="Calibri"/>
          <w:i/>
          <w:iCs/>
          <w:color w:val="993366"/>
          <w:lang w:eastAsia="fr-FR"/>
        </w:rPr>
        <w:t>nom_serveur</w:t>
      </w:r>
      <w:r w:rsidRPr="003A3BC7">
        <w:rPr>
          <w:rFonts w:ascii="Calibri" w:eastAsia="Times New Roman" w:hAnsi="Calibri" w:cs="Calibri"/>
          <w:i/>
          <w:iCs/>
          <w:color w:val="000000"/>
          <w:lang w:eastAsia="fr-FR"/>
        </w:rPr>
        <w:t>.</w:t>
      </w:r>
      <w:r w:rsidRPr="003A3BC7">
        <w:rPr>
          <w:rFonts w:ascii="Calibri" w:eastAsia="Times New Roman" w:hAnsi="Calibri" w:cs="Calibri"/>
          <w:i/>
          <w:iCs/>
          <w:color w:val="008080"/>
          <w:lang w:eastAsia="fr-FR"/>
        </w:rPr>
        <w:t>domaine</w:t>
      </w:r>
      <w:proofErr w:type="spellEnd"/>
    </w:p>
    <w:p w:rsidR="003A3BC7" w:rsidRPr="003A3BC7" w:rsidRDefault="003A3BC7" w:rsidP="003A3BC7">
      <w:pPr>
        <w:spacing w:before="100" w:beforeAutospacing="1" w:after="100" w:afterAutospacing="1" w:line="240" w:lineRule="auto"/>
        <w:ind w:left="56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i/>
          <w:iCs/>
          <w:color w:val="000000"/>
          <w:u w:val="single"/>
          <w:lang w:eastAsia="fr-FR"/>
        </w:rPr>
        <w:t>Exemple</w:t>
      </w:r>
      <w:r w:rsidRPr="003A3BC7">
        <w:rPr>
          <w:rFonts w:ascii="Calibri" w:eastAsia="Times New Roman" w:hAnsi="Calibri" w:cs="Calibri"/>
          <w:i/>
          <w:iCs/>
          <w:color w:val="000000"/>
          <w:lang w:eastAsia="fr-FR"/>
        </w:rPr>
        <w:t xml:space="preserve"> :  </w:t>
      </w: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 xml:space="preserve">  </w:t>
      </w:r>
      <w:hyperlink r:id="rId7" w:history="1">
        <w:r w:rsidRPr="003A3BC7">
          <w:rPr>
            <w:rFonts w:ascii="Calibri" w:eastAsia="Times New Roman" w:hAnsi="Calibri" w:cs="Calibri"/>
            <w:i/>
            <w:iCs/>
            <w:color w:val="0000FF"/>
            <w:u w:val="single"/>
            <w:lang w:eastAsia="fr-FR"/>
          </w:rPr>
          <w:t>med_5@yahoo.fr</w:t>
        </w:r>
      </w:hyperlink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 xml:space="preserve"> </w:t>
      </w:r>
    </w:p>
    <w:p w:rsidR="003A3BC7" w:rsidRPr="003A3BC7" w:rsidRDefault="003A3BC7" w:rsidP="003A3BC7">
      <w:pPr>
        <w:spacing w:before="100" w:beforeAutospacing="1" w:after="100" w:afterAutospacing="1" w:line="240" w:lineRule="auto"/>
        <w:ind w:left="56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A3BC7" w:rsidRPr="003A3BC7" w:rsidRDefault="003A3BC7" w:rsidP="003A3BC7">
      <w:pPr>
        <w:spacing w:before="100" w:beforeAutospacing="1" w:after="100" w:afterAutospacing="1" w:line="240" w:lineRule="auto"/>
        <w:ind w:left="56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b/>
          <w:bCs/>
          <w:i/>
          <w:iCs/>
          <w:color w:val="008080"/>
          <w:lang w:eastAsia="fr-FR"/>
        </w:rPr>
        <w:t xml:space="preserve">2. Envoi d’un message électronique </w:t>
      </w:r>
      <w:proofErr w:type="gramStart"/>
      <w:r w:rsidRPr="003A3BC7">
        <w:rPr>
          <w:rFonts w:ascii="Calibri" w:eastAsia="Times New Roman" w:hAnsi="Calibri" w:cs="Calibri"/>
          <w:b/>
          <w:bCs/>
          <w:i/>
          <w:iCs/>
          <w:color w:val="008080"/>
          <w:lang w:eastAsia="fr-FR"/>
        </w:rPr>
        <w:t>:</w:t>
      </w:r>
      <w:proofErr w:type="gramEnd"/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br/>
        <w:t>Pour envoyer un message :</w:t>
      </w:r>
    </w:p>
    <w:p w:rsidR="003A3BC7" w:rsidRPr="003A3BC7" w:rsidRDefault="003A3BC7" w:rsidP="003A3BC7">
      <w:pPr>
        <w:spacing w:before="100" w:beforeAutospacing="1" w:after="100" w:afterAutospacing="1" w:line="240" w:lineRule="auto"/>
        <w:ind w:left="112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>1- Lancer la page : mail.yahoo.fr</w:t>
      </w: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br/>
        <w:t>2- Saisir l’adresse e-mail et le mot de passe.</w:t>
      </w: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br/>
        <w:t>3- Cliquer sur le bouton « Ouvrir une session ».</w:t>
      </w: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br/>
        <w:t>4- Cliquer sur le bouton « Écrire ».</w:t>
      </w: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br/>
        <w:t>5- Remplir les champs.</w:t>
      </w: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br/>
        <w:t>6- Cliquer sur le bouton « Envoyer ».</w:t>
      </w:r>
    </w:p>
    <w:p w:rsidR="003A3BC7" w:rsidRPr="003A3BC7" w:rsidRDefault="003A3BC7" w:rsidP="003A3BC7">
      <w:pPr>
        <w:spacing w:before="100" w:beforeAutospacing="1" w:after="100" w:afterAutospacing="1" w:line="240" w:lineRule="auto"/>
        <w:ind w:left="56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br/>
      </w:r>
      <w:r w:rsidRPr="003A3BC7">
        <w:rPr>
          <w:rFonts w:ascii="Calibri" w:eastAsia="Times New Roman" w:hAnsi="Calibri" w:cs="Calibri"/>
          <w:b/>
          <w:bCs/>
          <w:i/>
          <w:iCs/>
          <w:color w:val="008080"/>
          <w:lang w:eastAsia="fr-FR"/>
        </w:rPr>
        <w:t xml:space="preserve">3. Réception d’un message </w:t>
      </w:r>
      <w:proofErr w:type="gramStart"/>
      <w:r w:rsidRPr="003A3BC7">
        <w:rPr>
          <w:rFonts w:ascii="Calibri" w:eastAsia="Times New Roman" w:hAnsi="Calibri" w:cs="Calibri"/>
          <w:b/>
          <w:bCs/>
          <w:i/>
          <w:iCs/>
          <w:color w:val="008080"/>
          <w:lang w:eastAsia="fr-FR"/>
        </w:rPr>
        <w:t>:</w:t>
      </w:r>
      <w:proofErr w:type="gramEnd"/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br/>
        <w:t xml:space="preserve">Pour consulter les messages </w:t>
      </w:r>
      <w:proofErr w:type="spellStart"/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>réçus</w:t>
      </w:r>
      <w:proofErr w:type="spellEnd"/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>, cliquer sur le bouton « Boite de réception ».</w:t>
      </w: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br/>
        <w:t>On peut :</w:t>
      </w:r>
    </w:p>
    <w:p w:rsidR="003A3BC7" w:rsidRPr="003A3BC7" w:rsidRDefault="003A3BC7" w:rsidP="003A3BC7">
      <w:pPr>
        <w:spacing w:before="100" w:beforeAutospacing="1" w:after="100" w:afterAutospacing="1" w:line="240" w:lineRule="auto"/>
        <w:ind w:left="112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 xml:space="preserve">- Répondre à des messages. </w:t>
      </w:r>
    </w:p>
    <w:p w:rsidR="003A3BC7" w:rsidRPr="003A3BC7" w:rsidRDefault="003A3BC7" w:rsidP="003A3BC7">
      <w:pPr>
        <w:spacing w:before="100" w:beforeAutospacing="1" w:after="100" w:afterAutospacing="1" w:line="240" w:lineRule="auto"/>
        <w:ind w:left="112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 xml:space="preserve">- Supprimer des messages. </w:t>
      </w:r>
    </w:p>
    <w:p w:rsidR="003A3BC7" w:rsidRPr="003A3BC7" w:rsidRDefault="003A3BC7" w:rsidP="003A3BC7">
      <w:pPr>
        <w:spacing w:before="100" w:beforeAutospacing="1" w:after="100" w:afterAutospacing="1" w:line="240" w:lineRule="auto"/>
        <w:ind w:left="56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b/>
          <w:bCs/>
          <w:i/>
          <w:iCs/>
          <w:color w:val="008080"/>
          <w:lang w:eastAsia="fr-FR"/>
        </w:rPr>
        <w:t>4. Pièce jointe dans un message :</w:t>
      </w:r>
    </w:p>
    <w:p w:rsidR="003A3BC7" w:rsidRPr="003A3BC7" w:rsidRDefault="003A3BC7" w:rsidP="003A3BC7">
      <w:pPr>
        <w:spacing w:before="100" w:beforeAutospacing="1" w:after="100" w:afterAutospacing="1" w:line="240" w:lineRule="auto"/>
        <w:ind w:left="56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>Pour envoyer un fichier en pièce jointe dans un message :</w:t>
      </w:r>
    </w:p>
    <w:p w:rsidR="003A3BC7" w:rsidRPr="003A3BC7" w:rsidRDefault="003A3BC7" w:rsidP="003A3BC7">
      <w:pPr>
        <w:spacing w:before="100" w:beforeAutospacing="1" w:after="100" w:afterAutospacing="1" w:line="240" w:lineRule="auto"/>
        <w:ind w:left="112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 xml:space="preserve">1- Écrire le message. </w:t>
      </w:r>
    </w:p>
    <w:p w:rsidR="003A3BC7" w:rsidRPr="003A3BC7" w:rsidRDefault="003A3BC7" w:rsidP="003A3BC7">
      <w:pPr>
        <w:spacing w:before="100" w:beforeAutospacing="1" w:after="100" w:afterAutospacing="1" w:line="240" w:lineRule="auto"/>
        <w:ind w:left="112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 xml:space="preserve">2- Cliquer sur le bouton « Joindre » </w:t>
      </w:r>
    </w:p>
    <w:p w:rsidR="003A3BC7" w:rsidRPr="003A3BC7" w:rsidRDefault="003A3BC7" w:rsidP="003A3BC7">
      <w:pPr>
        <w:spacing w:before="100" w:beforeAutospacing="1" w:after="100" w:afterAutospacing="1" w:line="240" w:lineRule="auto"/>
        <w:ind w:left="112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 xml:space="preserve">3- Chercher le fichier à joindre. </w:t>
      </w:r>
    </w:p>
    <w:p w:rsidR="003A3BC7" w:rsidRPr="003A3BC7" w:rsidRDefault="003A3BC7" w:rsidP="003A3BC7">
      <w:pPr>
        <w:spacing w:before="100" w:beforeAutospacing="1" w:after="100" w:afterAutospacing="1" w:line="240" w:lineRule="auto"/>
        <w:ind w:left="112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 xml:space="preserve">4- Double cliquer sur le fichier. </w:t>
      </w:r>
    </w:p>
    <w:p w:rsidR="003A3BC7" w:rsidRPr="003A3BC7" w:rsidRDefault="003A3BC7" w:rsidP="003A3BC7">
      <w:pPr>
        <w:spacing w:before="100" w:beforeAutospacing="1" w:after="100" w:afterAutospacing="1" w:line="240" w:lineRule="auto"/>
        <w:ind w:left="112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 xml:space="preserve">5- Envoyer le message. </w:t>
      </w:r>
    </w:p>
    <w:p w:rsidR="003A3BC7" w:rsidRPr="003A3BC7" w:rsidRDefault="003A3BC7" w:rsidP="003A3BC7">
      <w:pPr>
        <w:spacing w:before="100" w:beforeAutospacing="1" w:after="100" w:afterAutospacing="1" w:line="240" w:lineRule="auto"/>
        <w:ind w:left="56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>On peut ajouter autant de pièces jointes qu’on le souhaite au même mail (dans la limite de 25 Mo). I</w:t>
      </w:r>
    </w:p>
    <w:p w:rsidR="003A3BC7" w:rsidRPr="003A3BC7" w:rsidRDefault="003A3BC7" w:rsidP="003A3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fr-FR"/>
        </w:rPr>
        <w:lastRenderedPageBreak/>
        <w:t>II. Charte d’usage de l’Internet :</w:t>
      </w:r>
    </w:p>
    <w:p w:rsidR="003A3BC7" w:rsidRPr="003A3BC7" w:rsidRDefault="003A3BC7" w:rsidP="003A3BC7">
      <w:pPr>
        <w:spacing w:before="100" w:beforeAutospacing="1" w:after="100" w:afterAutospacing="1" w:line="240" w:lineRule="auto"/>
        <w:ind w:left="56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b/>
          <w:bCs/>
          <w:i/>
          <w:iCs/>
          <w:color w:val="008080"/>
          <w:lang w:eastAsia="fr-FR"/>
        </w:rPr>
        <w:t>1. Qu’est-ce qu’une charte ?</w:t>
      </w:r>
    </w:p>
    <w:p w:rsidR="003A3BC7" w:rsidRPr="003A3BC7" w:rsidRDefault="003A3BC7" w:rsidP="003A3BC7">
      <w:pPr>
        <w:spacing w:before="100" w:beforeAutospacing="1" w:after="100" w:afterAutospacing="1" w:line="240" w:lineRule="auto"/>
        <w:ind w:left="112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i/>
          <w:iCs/>
          <w:color w:val="993366"/>
          <w:lang w:eastAsia="fr-FR"/>
        </w:rPr>
        <w:t>a. Activité :</w:t>
      </w:r>
    </w:p>
    <w:p w:rsidR="003A3BC7" w:rsidRPr="003A3BC7" w:rsidRDefault="003A3BC7" w:rsidP="003A3BC7">
      <w:pPr>
        <w:spacing w:before="100" w:beforeAutospacing="1" w:after="100" w:afterAutospacing="1" w:line="240" w:lineRule="auto"/>
        <w:ind w:left="112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 xml:space="preserve">Ouvrir votre dossier du travail puis lancer le fichier « </w:t>
      </w:r>
      <w:hyperlink r:id="rId8" w:history="1">
        <w:r w:rsidRPr="003A3BC7">
          <w:rPr>
            <w:rFonts w:ascii="Calibri" w:eastAsia="Times New Roman" w:hAnsi="Calibri" w:cs="Calibri"/>
            <w:i/>
            <w:iCs/>
            <w:color w:val="0000FF"/>
            <w:u w:val="single"/>
            <w:lang w:eastAsia="fr-FR"/>
          </w:rPr>
          <w:t>Charte.htm</w:t>
        </w:r>
      </w:hyperlink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 xml:space="preserve"> » et répondre aux questions.</w:t>
      </w:r>
    </w:p>
    <w:p w:rsidR="003A3BC7" w:rsidRPr="003A3BC7" w:rsidRDefault="003A3BC7" w:rsidP="003A3BC7">
      <w:pPr>
        <w:spacing w:before="100" w:beforeAutospacing="1" w:after="100" w:afterAutospacing="1" w:line="240" w:lineRule="auto"/>
        <w:ind w:left="112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 xml:space="preserve">A fin de garantir notre sécurité informatique, il est nécessaire </w:t>
      </w:r>
      <w:proofErr w:type="spellStart"/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>desuivre</w:t>
      </w:r>
      <w:proofErr w:type="spellEnd"/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 xml:space="preserve"> un ensemble de règles.</w:t>
      </w:r>
    </w:p>
    <w:p w:rsidR="003A3BC7" w:rsidRPr="003A3BC7" w:rsidRDefault="003A3BC7" w:rsidP="003A3BC7">
      <w:pPr>
        <w:spacing w:before="100" w:beforeAutospacing="1" w:after="100" w:afterAutospacing="1" w:line="240" w:lineRule="auto"/>
        <w:ind w:left="112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i/>
          <w:iCs/>
          <w:color w:val="993366"/>
          <w:lang w:eastAsia="fr-FR"/>
        </w:rPr>
        <w:t>b. Définition d’une charte :</w:t>
      </w:r>
    </w:p>
    <w:p w:rsidR="003A3BC7" w:rsidRPr="003A3BC7" w:rsidRDefault="003A3BC7" w:rsidP="003A3BC7">
      <w:pPr>
        <w:spacing w:before="100" w:beforeAutospacing="1" w:after="100" w:afterAutospacing="1" w:line="240" w:lineRule="auto"/>
        <w:ind w:left="112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>Une charte Internet est un ensemble de règles qu’on doit respecter pour assurer notre protection.</w:t>
      </w:r>
    </w:p>
    <w:p w:rsidR="003A3BC7" w:rsidRPr="003A3BC7" w:rsidRDefault="003A3BC7" w:rsidP="003A3BC7">
      <w:pPr>
        <w:spacing w:before="100" w:beforeAutospacing="1" w:after="100" w:afterAutospacing="1" w:line="240" w:lineRule="auto"/>
        <w:ind w:left="56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b/>
          <w:bCs/>
          <w:i/>
          <w:iCs/>
          <w:color w:val="008080"/>
          <w:lang w:eastAsia="fr-FR"/>
        </w:rPr>
        <w:t>2. Protection de la vie privée :</w:t>
      </w:r>
    </w:p>
    <w:p w:rsidR="003A3BC7" w:rsidRPr="003A3BC7" w:rsidRDefault="003A3BC7" w:rsidP="003A3BC7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A3BC7" w:rsidRPr="003A3BC7" w:rsidRDefault="003A3BC7" w:rsidP="003A3B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 xml:space="preserve">Éviter la diffusion des informations personnelles (mot de passe, numéro téléphone,  photos, …). </w:t>
      </w:r>
    </w:p>
    <w:p w:rsidR="003A3BC7" w:rsidRPr="003A3BC7" w:rsidRDefault="003A3BC7" w:rsidP="003A3B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 xml:space="preserve">La politesse et le respect dans les messages. </w:t>
      </w:r>
    </w:p>
    <w:p w:rsidR="003A3BC7" w:rsidRPr="003A3BC7" w:rsidRDefault="003A3BC7" w:rsidP="003A3B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 xml:space="preserve">Ne pas acheter ou accepter des cadeaux </w:t>
      </w:r>
      <w:proofErr w:type="gramStart"/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>( jeu</w:t>
      </w:r>
      <w:proofErr w:type="gramEnd"/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 xml:space="preserve">, livre, …) sans autorisation. </w:t>
      </w:r>
    </w:p>
    <w:p w:rsidR="003A3BC7" w:rsidRPr="003A3BC7" w:rsidRDefault="003A3BC7" w:rsidP="003A3B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 xml:space="preserve">Ne pas effectuer des actes de piratage. </w:t>
      </w:r>
    </w:p>
    <w:p w:rsidR="003A3BC7" w:rsidRPr="003A3BC7" w:rsidRDefault="003A3BC7" w:rsidP="003A3BC7">
      <w:pPr>
        <w:spacing w:before="100" w:beforeAutospacing="1" w:after="100" w:afterAutospacing="1" w:line="240" w:lineRule="auto"/>
        <w:ind w:left="56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b/>
          <w:bCs/>
          <w:i/>
          <w:iCs/>
          <w:color w:val="008080"/>
          <w:lang w:eastAsia="fr-FR"/>
        </w:rPr>
        <w:t xml:space="preserve">3. Règles de prudence : </w:t>
      </w:r>
    </w:p>
    <w:p w:rsidR="003A3BC7" w:rsidRPr="003A3BC7" w:rsidRDefault="003A3BC7" w:rsidP="003A3BC7">
      <w:pPr>
        <w:spacing w:before="100" w:beforeAutospacing="1" w:after="100" w:afterAutospacing="1" w:line="240" w:lineRule="auto"/>
        <w:ind w:left="56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>Afin de minimiser la perte d’informations sur l’ordinateur :</w:t>
      </w:r>
    </w:p>
    <w:p w:rsidR="003A3BC7" w:rsidRPr="003A3BC7" w:rsidRDefault="003A3BC7" w:rsidP="003A3BC7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A3BC7" w:rsidRPr="003A3BC7" w:rsidRDefault="003A3BC7" w:rsidP="003A3BC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 xml:space="preserve">Enregistrer le travail régulièrement. </w:t>
      </w:r>
    </w:p>
    <w:p w:rsidR="003A3BC7" w:rsidRPr="003A3BC7" w:rsidRDefault="003A3BC7" w:rsidP="003A3BC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>Sauvegarder une copie des fichiers importants sur un support.</w:t>
      </w:r>
    </w:p>
    <w:p w:rsidR="003A3BC7" w:rsidRPr="003A3BC7" w:rsidRDefault="003A3BC7" w:rsidP="003A3BC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 xml:space="preserve">Utiliser les supports de stockage après avoir la permission. </w:t>
      </w:r>
    </w:p>
    <w:p w:rsidR="003A3BC7" w:rsidRPr="003A3BC7" w:rsidRDefault="003A3BC7" w:rsidP="003A3BC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3BC7">
        <w:rPr>
          <w:rFonts w:ascii="Calibri" w:eastAsia="Times New Roman" w:hAnsi="Calibri" w:cs="Calibri"/>
          <w:i/>
          <w:iCs/>
          <w:color w:val="3366FF"/>
          <w:lang w:eastAsia="fr-FR"/>
        </w:rPr>
        <w:t>Installer un antivirus sur l’ordinateur et le mettre à jour régulièrement</w:t>
      </w:r>
    </w:p>
    <w:p w:rsidR="00456594" w:rsidRDefault="00456594"/>
    <w:sectPr w:rsidR="00456594" w:rsidSect="003A3BC7">
      <w:pgSz w:w="11906" w:h="16838"/>
      <w:pgMar w:top="851" w:right="991" w:bottom="144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14D7"/>
    <w:multiLevelType w:val="multilevel"/>
    <w:tmpl w:val="80940E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AB6BA1"/>
    <w:multiLevelType w:val="multilevel"/>
    <w:tmpl w:val="8B6893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3A3BC7"/>
    <w:rsid w:val="003A3BC7"/>
    <w:rsid w:val="00456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5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3A3BC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A3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A3BC7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3A3BC7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3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3B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7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obas.is-great.org/8-base/cours/145-chart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d_5@yah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2014-07-10T16:36:00Z</dcterms:created>
  <dcterms:modified xsi:type="dcterms:W3CDTF">2014-07-10T16:37:00Z</dcterms:modified>
</cp:coreProperties>
</file>