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01" w:rsidRPr="0019383C" w:rsidRDefault="00160EA8" w:rsidP="000C380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-718820</wp:posOffset>
            </wp:positionV>
            <wp:extent cx="2705100" cy="1133475"/>
            <wp:effectExtent l="19050" t="0" r="0" b="0"/>
            <wp:wrapNone/>
            <wp:docPr id="3" name="il_fi" descr="http://www.cbnews.fr/var/media/3/original/logo-cfdt.jpg-2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bnews.fr/var/media/3/original/logo-cfdt.jpg-21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0D2" w:rsidRPr="0019383C">
        <w:rPr>
          <w:rFonts w:ascii="Arial" w:hAnsi="Arial" w:cs="Arial"/>
          <w:b/>
          <w:noProof/>
          <w:sz w:val="40"/>
          <w:szCs w:val="40"/>
          <w:lang w:eastAsia="fr-FR"/>
        </w:rPr>
        <w:t>Infos du</w:t>
      </w:r>
    </w:p>
    <w:p w:rsidR="000C380C" w:rsidRPr="0019383C" w:rsidRDefault="000C380C" w:rsidP="000C380C">
      <w:pPr>
        <w:jc w:val="center"/>
        <w:rPr>
          <w:rFonts w:ascii="Arial" w:hAnsi="Arial" w:cs="Arial"/>
          <w:sz w:val="32"/>
          <w:szCs w:val="32"/>
        </w:rPr>
      </w:pPr>
      <w:r w:rsidRPr="0019383C">
        <w:rPr>
          <w:rFonts w:ascii="Arial" w:hAnsi="Arial" w:cs="Arial"/>
          <w:b/>
          <w:sz w:val="32"/>
          <w:szCs w:val="32"/>
        </w:rPr>
        <w:t>CTE DU JEUDI 22 MAI 2014</w:t>
      </w:r>
    </w:p>
    <w:p w:rsidR="000C380C" w:rsidRPr="0019383C" w:rsidRDefault="000C380C" w:rsidP="000C380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9383C">
        <w:rPr>
          <w:rFonts w:ascii="Arial" w:hAnsi="Arial" w:cs="Arial"/>
          <w:b/>
          <w:sz w:val="28"/>
          <w:szCs w:val="28"/>
        </w:rPr>
        <w:t>Pole RAS</w:t>
      </w:r>
    </w:p>
    <w:p w:rsidR="000C380C" w:rsidRPr="0019383C" w:rsidRDefault="000C380C" w:rsidP="000C380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9383C">
        <w:rPr>
          <w:rFonts w:ascii="Arial" w:hAnsi="Arial" w:cs="Arial"/>
          <w:b/>
          <w:sz w:val="28"/>
          <w:szCs w:val="28"/>
          <w:u w:val="single"/>
        </w:rPr>
        <w:t>Ouverture d’une 4 éme Salle opératoire – UCA</w:t>
      </w: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b/>
          <w:sz w:val="24"/>
          <w:szCs w:val="24"/>
        </w:rPr>
        <w:t xml:space="preserve">La CFDT </w:t>
      </w:r>
      <w:r w:rsidRPr="0019383C">
        <w:rPr>
          <w:rFonts w:ascii="Arial" w:hAnsi="Arial" w:cs="Arial"/>
          <w:sz w:val="24"/>
          <w:szCs w:val="24"/>
        </w:rPr>
        <w:t xml:space="preserve">a </w:t>
      </w:r>
      <w:r w:rsidRPr="0019383C">
        <w:rPr>
          <w:rFonts w:ascii="Arial" w:hAnsi="Arial" w:cs="Arial"/>
          <w:b/>
          <w:sz w:val="24"/>
          <w:szCs w:val="24"/>
        </w:rPr>
        <w:t xml:space="preserve"> </w:t>
      </w:r>
      <w:r w:rsidRPr="0019383C">
        <w:rPr>
          <w:rFonts w:ascii="Arial" w:hAnsi="Arial" w:cs="Arial"/>
          <w:sz w:val="24"/>
          <w:szCs w:val="24"/>
        </w:rPr>
        <w:t xml:space="preserve">soulevé le problème de l’ouverture des portes non automatisées qui aura certainement un impact sur les TMS </w:t>
      </w: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 xml:space="preserve"> Une solution va être étudiée pour y remédier.</w:t>
      </w: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b/>
          <w:sz w:val="24"/>
          <w:szCs w:val="24"/>
        </w:rPr>
        <w:t xml:space="preserve">LA CFDT </w:t>
      </w:r>
      <w:r w:rsidRPr="0019383C">
        <w:rPr>
          <w:rFonts w:ascii="Arial" w:hAnsi="Arial" w:cs="Arial"/>
          <w:sz w:val="24"/>
          <w:szCs w:val="24"/>
        </w:rPr>
        <w:t>s’inquiète de la multiplication des tâches ménagères, du déménagement des lits</w:t>
      </w:r>
      <w:r w:rsidR="00A14C76">
        <w:rPr>
          <w:rFonts w:ascii="Arial" w:hAnsi="Arial" w:cs="Arial"/>
          <w:sz w:val="24"/>
          <w:szCs w:val="24"/>
        </w:rPr>
        <w:t>,</w:t>
      </w:r>
      <w:r w:rsidRPr="0019383C">
        <w:rPr>
          <w:rFonts w:ascii="Arial" w:hAnsi="Arial" w:cs="Arial"/>
          <w:sz w:val="24"/>
          <w:szCs w:val="24"/>
        </w:rPr>
        <w:t xml:space="preserve"> des fauteuils pour les AS</w:t>
      </w: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</w:rPr>
      </w:pPr>
    </w:p>
    <w:p w:rsidR="000C380C" w:rsidRPr="0019383C" w:rsidRDefault="000C380C" w:rsidP="000C380C">
      <w:pPr>
        <w:jc w:val="right"/>
        <w:rPr>
          <w:rFonts w:ascii="Arial" w:hAnsi="Arial" w:cs="Arial"/>
          <w:b/>
          <w:sz w:val="28"/>
          <w:szCs w:val="28"/>
        </w:rPr>
      </w:pPr>
      <w:r w:rsidRPr="0019383C">
        <w:rPr>
          <w:rFonts w:ascii="Arial" w:hAnsi="Arial" w:cs="Arial"/>
          <w:b/>
          <w:sz w:val="28"/>
          <w:szCs w:val="28"/>
        </w:rPr>
        <w:t>Directions des finances</w:t>
      </w:r>
    </w:p>
    <w:p w:rsidR="000C380C" w:rsidRPr="0019383C" w:rsidRDefault="000C380C" w:rsidP="000C380C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19383C">
        <w:rPr>
          <w:rFonts w:ascii="Arial" w:hAnsi="Arial" w:cs="Arial"/>
          <w:b/>
          <w:sz w:val="28"/>
          <w:szCs w:val="28"/>
          <w:u w:val="single"/>
        </w:rPr>
        <w:t>Compte financier 2013</w:t>
      </w:r>
    </w:p>
    <w:p w:rsidR="000C380C" w:rsidRPr="0019383C" w:rsidRDefault="000C380C" w:rsidP="000C380C">
      <w:pPr>
        <w:jc w:val="right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>Le déficit 2013 est de 1,3Million d’euros moins que prévu 1,7 million d’euros,de plus nous avons 135 ETP en plus avec de nouvelles spécialités.</w:t>
      </w:r>
    </w:p>
    <w:p w:rsidR="0019383C" w:rsidRPr="0019383C" w:rsidRDefault="000C380C" w:rsidP="000C380C">
      <w:pPr>
        <w:jc w:val="right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b/>
          <w:sz w:val="24"/>
          <w:szCs w:val="24"/>
        </w:rPr>
        <w:t xml:space="preserve">LA CFDT </w:t>
      </w:r>
      <w:r w:rsidRPr="0019383C">
        <w:rPr>
          <w:rFonts w:ascii="Arial" w:hAnsi="Arial" w:cs="Arial"/>
          <w:sz w:val="24"/>
          <w:szCs w:val="24"/>
        </w:rPr>
        <w:t xml:space="preserve"> L’USLD a  un excédant de 1 million d’euros pourquoi </w:t>
      </w:r>
      <w:r w:rsidR="0019383C" w:rsidRPr="0019383C">
        <w:rPr>
          <w:rFonts w:ascii="Arial" w:hAnsi="Arial" w:cs="Arial"/>
          <w:sz w:val="24"/>
          <w:szCs w:val="24"/>
        </w:rPr>
        <w:t xml:space="preserve"> </w:t>
      </w:r>
      <w:r w:rsidRPr="0019383C">
        <w:rPr>
          <w:rFonts w:ascii="Arial" w:hAnsi="Arial" w:cs="Arial"/>
          <w:sz w:val="24"/>
          <w:szCs w:val="24"/>
        </w:rPr>
        <w:t>?</w:t>
      </w:r>
    </w:p>
    <w:p w:rsidR="000C380C" w:rsidRPr="0019383C" w:rsidRDefault="000C380C" w:rsidP="000C380C">
      <w:pPr>
        <w:jc w:val="right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 xml:space="preserve"> </w:t>
      </w:r>
      <w:r w:rsidR="0019383C" w:rsidRPr="0019383C">
        <w:rPr>
          <w:rFonts w:ascii="Arial" w:hAnsi="Arial" w:cs="Arial"/>
          <w:sz w:val="24"/>
          <w:szCs w:val="24"/>
        </w:rPr>
        <w:t>Alors</w:t>
      </w:r>
      <w:r w:rsidRPr="0019383C">
        <w:rPr>
          <w:rFonts w:ascii="Arial" w:hAnsi="Arial" w:cs="Arial"/>
          <w:sz w:val="24"/>
          <w:szCs w:val="24"/>
        </w:rPr>
        <w:t xml:space="preserve"> que le personnel trime !!! </w:t>
      </w:r>
    </w:p>
    <w:p w:rsidR="000C380C" w:rsidRPr="0019383C" w:rsidRDefault="000C380C" w:rsidP="000C380C">
      <w:pPr>
        <w:jc w:val="right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 xml:space="preserve"> Un effort a été fait en 2013 3,5 ETP en UHR à Oissel et en septembre 2014,3ETP IDE de nuit pour EHPAD ST Julien</w:t>
      </w:r>
    </w:p>
    <w:p w:rsidR="000C380C" w:rsidRPr="0019383C" w:rsidRDefault="000C380C" w:rsidP="000C380C">
      <w:pPr>
        <w:ind w:left="753"/>
        <w:jc w:val="right"/>
        <w:rPr>
          <w:rFonts w:ascii="Arial" w:hAnsi="Arial" w:cs="Arial"/>
          <w:b/>
          <w:sz w:val="28"/>
          <w:szCs w:val="28"/>
        </w:rPr>
      </w:pPr>
    </w:p>
    <w:p w:rsidR="000C380C" w:rsidRPr="0019383C" w:rsidRDefault="000C380C" w:rsidP="000C380C">
      <w:pPr>
        <w:rPr>
          <w:rFonts w:ascii="Arial" w:hAnsi="Arial" w:cs="Arial"/>
          <w:b/>
          <w:sz w:val="28"/>
          <w:szCs w:val="28"/>
        </w:rPr>
      </w:pPr>
      <w:r w:rsidRPr="0019383C">
        <w:rPr>
          <w:rFonts w:ascii="Arial" w:hAnsi="Arial" w:cs="Arial"/>
          <w:b/>
          <w:sz w:val="28"/>
          <w:szCs w:val="28"/>
        </w:rPr>
        <w:t>Direction de la qualité de la prévention des risques et des affaires juridiques</w:t>
      </w:r>
    </w:p>
    <w:p w:rsidR="000C380C" w:rsidRPr="0019383C" w:rsidRDefault="000C380C" w:rsidP="000C380C">
      <w:pPr>
        <w:rPr>
          <w:rFonts w:ascii="Arial" w:hAnsi="Arial" w:cs="Arial"/>
          <w:b/>
          <w:sz w:val="28"/>
          <w:szCs w:val="28"/>
          <w:u w:val="single"/>
        </w:rPr>
      </w:pPr>
      <w:r w:rsidRPr="0019383C">
        <w:rPr>
          <w:rFonts w:ascii="Arial" w:hAnsi="Arial" w:cs="Arial"/>
          <w:b/>
          <w:sz w:val="28"/>
          <w:szCs w:val="28"/>
          <w:u w:val="single"/>
        </w:rPr>
        <w:t xml:space="preserve">Enquête I.SATIS </w:t>
      </w:r>
    </w:p>
    <w:p w:rsidR="00A14C76" w:rsidRDefault="000C380C" w:rsidP="000C380C">
      <w:pPr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>Enquête de satisfaction auprès des patients, dans les 2 semaines suivant la sortie, celle ci est obligatoire en 2014. Elle sera effectué</w:t>
      </w:r>
      <w:r w:rsidR="00A14C76">
        <w:rPr>
          <w:rFonts w:ascii="Arial" w:hAnsi="Arial" w:cs="Arial"/>
          <w:sz w:val="24"/>
          <w:szCs w:val="24"/>
        </w:rPr>
        <w:t>e entre le 19 /05 et 1/06/2014 </w:t>
      </w:r>
    </w:p>
    <w:p w:rsidR="00A14C76" w:rsidRDefault="000C380C" w:rsidP="000C380C">
      <w:pPr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 xml:space="preserve"> Nous aurons les résultats en Novembre 2014 sur le site du ministère. Entretiens téléphoniques sur 33 questions non modifi</w:t>
      </w:r>
      <w:r w:rsidR="00A14C76">
        <w:rPr>
          <w:rFonts w:ascii="Arial" w:hAnsi="Arial" w:cs="Arial"/>
          <w:sz w:val="24"/>
          <w:szCs w:val="24"/>
        </w:rPr>
        <w:t>ables d’une durée de 15 minutes</w:t>
      </w:r>
    </w:p>
    <w:p w:rsidR="000C380C" w:rsidRDefault="000C380C" w:rsidP="000C380C">
      <w:pPr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>.L’ information des agents est également prévue. Cette enquête peut servir à mener des actions d’améliorations au plus près du patient.</w:t>
      </w:r>
    </w:p>
    <w:p w:rsidR="00A14C76" w:rsidRPr="0019383C" w:rsidRDefault="00A14C76" w:rsidP="000C380C">
      <w:pPr>
        <w:rPr>
          <w:rFonts w:ascii="Arial" w:hAnsi="Arial" w:cs="Arial"/>
          <w:sz w:val="24"/>
          <w:szCs w:val="24"/>
        </w:rPr>
      </w:pPr>
    </w:p>
    <w:p w:rsidR="000C380C" w:rsidRPr="0019383C" w:rsidRDefault="000C380C" w:rsidP="000C380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9383C">
        <w:rPr>
          <w:rFonts w:ascii="Arial" w:hAnsi="Arial" w:cs="Arial"/>
          <w:b/>
          <w:sz w:val="28"/>
          <w:szCs w:val="28"/>
          <w:u w:val="single"/>
        </w:rPr>
        <w:lastRenderedPageBreak/>
        <w:t>Projet qualité</w:t>
      </w: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  <w:u w:val="single"/>
        </w:rPr>
      </w:pPr>
      <w:r w:rsidRPr="0019383C">
        <w:rPr>
          <w:rFonts w:ascii="Arial" w:hAnsi="Arial" w:cs="Arial"/>
          <w:sz w:val="24"/>
          <w:szCs w:val="24"/>
        </w:rPr>
        <w:tab/>
      </w:r>
      <w:r w:rsidRPr="0019383C">
        <w:rPr>
          <w:rFonts w:ascii="Arial" w:hAnsi="Arial" w:cs="Arial"/>
          <w:sz w:val="24"/>
          <w:szCs w:val="24"/>
          <w:u w:val="single"/>
        </w:rPr>
        <w:t>Evaluation du programme de qualité et sécurité</w:t>
      </w: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>Programme de 2011 à 2015  4 axes :</w:t>
      </w: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ab/>
        <w:t>Respect du patient : Bon état d’avancement. Privilégiés le dossier du patient en précisant des règles d’accès à l’ information. Mise en place de l’enquête ISATIS</w:t>
      </w: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ab/>
        <w:t>Sécurité du patient : Bon état d’avancement. Attention à la politique d’antibiothérapie à surveiller+++</w:t>
      </w: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ab/>
        <w:t>Amélioration de la prise en charge : Bon avancement. L’attention est à porter sur la politique du dossier du patient ,la prise en charge des patients obèses, délai des comptes rendus d’hospitalisation</w:t>
      </w: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ab/>
        <w:t>Gouvernance de la qualité = Organisation : Bon avancement des structures. Attention à la gestion documentaire et au DPC (développement professionnel continu</w:t>
      </w: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</w:rPr>
      </w:pPr>
    </w:p>
    <w:p w:rsidR="000C380C" w:rsidRPr="0019383C" w:rsidRDefault="000C380C" w:rsidP="000C380C">
      <w:pPr>
        <w:jc w:val="both"/>
        <w:rPr>
          <w:rFonts w:ascii="Arial" w:hAnsi="Arial" w:cs="Arial"/>
          <w:sz w:val="24"/>
          <w:szCs w:val="24"/>
        </w:rPr>
      </w:pPr>
    </w:p>
    <w:p w:rsidR="000C380C" w:rsidRPr="0019383C" w:rsidRDefault="000C380C" w:rsidP="000C380C">
      <w:pPr>
        <w:jc w:val="right"/>
        <w:rPr>
          <w:rFonts w:ascii="Arial" w:hAnsi="Arial" w:cs="Arial"/>
          <w:b/>
          <w:sz w:val="28"/>
          <w:szCs w:val="28"/>
        </w:rPr>
      </w:pPr>
      <w:r w:rsidRPr="0019383C">
        <w:rPr>
          <w:rFonts w:ascii="Arial" w:hAnsi="Arial" w:cs="Arial"/>
          <w:b/>
          <w:sz w:val="28"/>
          <w:szCs w:val="28"/>
        </w:rPr>
        <w:t>Pole USLD- EHPAD</w:t>
      </w:r>
    </w:p>
    <w:p w:rsidR="000C380C" w:rsidRPr="0019383C" w:rsidRDefault="000C380C" w:rsidP="000C380C">
      <w:pPr>
        <w:jc w:val="right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b/>
          <w:sz w:val="28"/>
          <w:szCs w:val="28"/>
        </w:rPr>
        <w:t>E</w:t>
      </w:r>
      <w:r w:rsidRPr="0019383C">
        <w:rPr>
          <w:rFonts w:ascii="Arial" w:hAnsi="Arial" w:cs="Arial"/>
          <w:b/>
          <w:sz w:val="24"/>
          <w:szCs w:val="24"/>
        </w:rPr>
        <w:t>valuation interne des EHPAD</w:t>
      </w:r>
    </w:p>
    <w:p w:rsidR="0019383C" w:rsidRPr="0019383C" w:rsidRDefault="000C380C" w:rsidP="000C380C">
      <w:pPr>
        <w:jc w:val="right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>L’évaluation sera réalisée courant 2015.</w:t>
      </w:r>
    </w:p>
    <w:p w:rsidR="000C380C" w:rsidRPr="0019383C" w:rsidRDefault="000C380C" w:rsidP="000C380C">
      <w:pPr>
        <w:jc w:val="right"/>
        <w:rPr>
          <w:rFonts w:ascii="Arial" w:hAnsi="Arial" w:cs="Arial"/>
          <w:sz w:val="24"/>
          <w:szCs w:val="24"/>
        </w:rPr>
      </w:pPr>
      <w:r w:rsidRPr="0019383C">
        <w:rPr>
          <w:rFonts w:ascii="Arial" w:hAnsi="Arial" w:cs="Arial"/>
          <w:sz w:val="24"/>
          <w:szCs w:val="24"/>
        </w:rPr>
        <w:t xml:space="preserve">Organisme </w:t>
      </w:r>
      <w:r w:rsidR="0019383C" w:rsidRPr="0019383C">
        <w:rPr>
          <w:rFonts w:ascii="Arial" w:hAnsi="Arial" w:cs="Arial"/>
          <w:sz w:val="24"/>
          <w:szCs w:val="24"/>
        </w:rPr>
        <w:t xml:space="preserve">choisi : </w:t>
      </w:r>
      <w:r w:rsidRPr="0019383C">
        <w:rPr>
          <w:rFonts w:ascii="Arial" w:hAnsi="Arial" w:cs="Arial"/>
          <w:sz w:val="24"/>
          <w:szCs w:val="24"/>
        </w:rPr>
        <w:t>ANESM</w:t>
      </w:r>
    </w:p>
    <w:p w:rsidR="00757C01" w:rsidRPr="0019383C" w:rsidRDefault="00757C01" w:rsidP="00757C01">
      <w:pPr>
        <w:rPr>
          <w:rFonts w:ascii="Arial" w:hAnsi="Arial" w:cs="Arial"/>
          <w:sz w:val="18"/>
          <w:szCs w:val="20"/>
        </w:rPr>
      </w:pPr>
    </w:p>
    <w:p w:rsidR="000C380C" w:rsidRPr="0019383C" w:rsidRDefault="000C380C" w:rsidP="00757C01">
      <w:pPr>
        <w:rPr>
          <w:rFonts w:ascii="Arial" w:hAnsi="Arial" w:cs="Arial"/>
          <w:sz w:val="18"/>
          <w:szCs w:val="20"/>
        </w:rPr>
      </w:pPr>
    </w:p>
    <w:p w:rsidR="000C380C" w:rsidRPr="0019383C" w:rsidRDefault="000C380C" w:rsidP="00757C01">
      <w:pPr>
        <w:rPr>
          <w:rFonts w:ascii="Arial" w:hAnsi="Arial" w:cs="Arial"/>
          <w:sz w:val="18"/>
          <w:szCs w:val="20"/>
        </w:rPr>
      </w:pPr>
    </w:p>
    <w:p w:rsidR="00757C01" w:rsidRPr="0019383C" w:rsidRDefault="00757C01" w:rsidP="00757C01">
      <w:pPr>
        <w:rPr>
          <w:rFonts w:ascii="Arial" w:hAnsi="Arial" w:cs="Arial"/>
          <w:sz w:val="18"/>
          <w:szCs w:val="20"/>
        </w:rPr>
      </w:pPr>
    </w:p>
    <w:p w:rsidR="00757C01" w:rsidRPr="0019383C" w:rsidRDefault="00160EA8" w:rsidP="00757C01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 w:val="18"/>
          <w:szCs w:val="20"/>
          <w:lang w:eastAsia="fr-FR"/>
        </w:rPr>
        <w:drawing>
          <wp:inline distT="0" distB="0" distL="0" distR="0">
            <wp:extent cx="2809875" cy="1524000"/>
            <wp:effectExtent l="19050" t="0" r="9525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0D2" w:rsidRPr="0019383C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2152650" cy="1524000"/>
            <wp:effectExtent l="19050" t="0" r="0" b="0"/>
            <wp:docPr id="2" name="il_fi" descr="http://mcsaatchicorporate.com/wp-content/uploads/images/2012/11/CFDT_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csaatchicorporate.com/wp-content/uploads/images/2012/11/CFDT_LOGO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EBE" w:rsidRPr="0019383C" w:rsidRDefault="00C27EBE">
      <w:pPr>
        <w:rPr>
          <w:rFonts w:ascii="Arial" w:hAnsi="Arial" w:cs="Arial"/>
          <w:sz w:val="18"/>
          <w:szCs w:val="20"/>
        </w:rPr>
      </w:pPr>
    </w:p>
    <w:p w:rsidR="00C27EBE" w:rsidRPr="0019383C" w:rsidRDefault="00C27EBE" w:rsidP="00C27EBE">
      <w:pPr>
        <w:jc w:val="center"/>
        <w:rPr>
          <w:rFonts w:ascii="Arial" w:hAnsi="Arial" w:cs="Arial"/>
          <w:b/>
          <w:sz w:val="20"/>
          <w:szCs w:val="20"/>
        </w:rPr>
      </w:pPr>
      <w:r w:rsidRPr="0019383C">
        <w:rPr>
          <w:rFonts w:ascii="Arial" w:hAnsi="Arial" w:cs="Arial"/>
          <w:b/>
          <w:sz w:val="20"/>
          <w:szCs w:val="20"/>
        </w:rPr>
        <w:t xml:space="preserve">Section CFDT du Chu de Rouen. Poste 68 690 / </w:t>
      </w:r>
      <w:hyperlink r:id="rId11" w:history="1">
        <w:r w:rsidRPr="0019383C">
          <w:rPr>
            <w:rStyle w:val="Lienhypertexte"/>
            <w:rFonts w:ascii="Arial" w:hAnsi="Arial" w:cs="Arial"/>
            <w:b/>
            <w:sz w:val="20"/>
            <w:szCs w:val="20"/>
          </w:rPr>
          <w:t>syndicat.cfdt@chu-rouen.fr</w:t>
        </w:r>
      </w:hyperlink>
    </w:p>
    <w:p w:rsidR="00C27EBE" w:rsidRPr="0019383C" w:rsidRDefault="00C27EBE" w:rsidP="00C27EBE">
      <w:pPr>
        <w:jc w:val="right"/>
        <w:rPr>
          <w:rFonts w:ascii="Arial" w:hAnsi="Arial" w:cs="Arial"/>
          <w:b/>
          <w:sz w:val="20"/>
          <w:szCs w:val="20"/>
        </w:rPr>
      </w:pPr>
      <w:r w:rsidRPr="0019383C">
        <w:rPr>
          <w:rFonts w:ascii="Arial" w:hAnsi="Arial" w:cs="Arial"/>
          <w:b/>
          <w:sz w:val="20"/>
          <w:szCs w:val="20"/>
        </w:rPr>
        <w:t>Le 27 mai 2014</w:t>
      </w:r>
    </w:p>
    <w:sectPr w:rsidR="00C27EBE" w:rsidRPr="0019383C" w:rsidSect="00C27E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CE5" w:rsidRDefault="00E10CE5">
      <w:pPr>
        <w:spacing w:after="0" w:line="240" w:lineRule="auto"/>
      </w:pPr>
      <w:r>
        <w:separator/>
      </w:r>
    </w:p>
  </w:endnote>
  <w:endnote w:type="continuationSeparator" w:id="0">
    <w:p w:rsidR="00E10CE5" w:rsidRDefault="00E1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CE5" w:rsidRDefault="00E10CE5">
      <w:pPr>
        <w:spacing w:after="0" w:line="240" w:lineRule="auto"/>
      </w:pPr>
      <w:r>
        <w:separator/>
      </w:r>
    </w:p>
  </w:footnote>
  <w:footnote w:type="continuationSeparator" w:id="0">
    <w:p w:rsidR="00E10CE5" w:rsidRDefault="00E1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0C7"/>
    <w:multiLevelType w:val="hybridMultilevel"/>
    <w:tmpl w:val="BC08062E"/>
    <w:lvl w:ilvl="0" w:tplc="13087786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57C01"/>
    <w:rsid w:val="000C380C"/>
    <w:rsid w:val="00160EA8"/>
    <w:rsid w:val="0019383C"/>
    <w:rsid w:val="00330884"/>
    <w:rsid w:val="005410D2"/>
    <w:rsid w:val="00757C01"/>
    <w:rsid w:val="009146AE"/>
    <w:rsid w:val="00A14C76"/>
    <w:rsid w:val="00C27EBE"/>
    <w:rsid w:val="00E1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0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7C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57C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57C0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757C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7C01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C01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27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ndicat.cfdt@chu-rouen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5BB2E-AA8A-4CE1-AD1C-6A24B960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Rouen</Company>
  <LinksUpToDate>false</LinksUpToDate>
  <CharactersWithSpaces>2311</CharactersWithSpaces>
  <SharedDoc>false</SharedDoc>
  <HLinks>
    <vt:vector size="6" baseType="variant">
      <vt:variant>
        <vt:i4>5374054</vt:i4>
      </vt:variant>
      <vt:variant>
        <vt:i4>0</vt:i4>
      </vt:variant>
      <vt:variant>
        <vt:i4>0</vt:i4>
      </vt:variant>
      <vt:variant>
        <vt:i4>5</vt:i4>
      </vt:variant>
      <vt:variant>
        <vt:lpwstr>mailto:syndicat.cfdt@chu-rouen.fr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cp:lastPrinted>2014-05-28T08:38:00Z</cp:lastPrinted>
  <dcterms:created xsi:type="dcterms:W3CDTF">2014-06-02T11:15:00Z</dcterms:created>
  <dcterms:modified xsi:type="dcterms:W3CDTF">2014-06-02T11:15:00Z</dcterms:modified>
</cp:coreProperties>
</file>