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71A87" w14:textId="77777777" w:rsidR="00FD4F75" w:rsidRPr="008C2586" w:rsidRDefault="008C2586" w:rsidP="008C2586">
      <w:pPr>
        <w:rPr>
          <w:rFonts w:ascii="Trebuchet MS" w:hAnsi="Trebuchet MS"/>
          <w:b/>
          <w:u w:val="single"/>
        </w:rPr>
      </w:pPr>
      <w:r>
        <w:rPr>
          <w:rFonts w:ascii="Trebuchet MS" w:hAnsi="Trebuchet MS"/>
        </w:rPr>
        <w:t xml:space="preserve">          </w:t>
      </w:r>
      <w:r w:rsidRPr="008C2586">
        <w:rPr>
          <w:rFonts w:ascii="Trebuchet MS" w:hAnsi="Trebuchet MS"/>
          <w:b/>
          <w:u w:val="single"/>
        </w:rPr>
        <w:t>A quoi sert l’échographie ?</w:t>
      </w:r>
    </w:p>
    <w:p w14:paraId="4C016F5B" w14:textId="77777777" w:rsidR="008C2586" w:rsidRPr="008C2586" w:rsidRDefault="008C2586" w:rsidP="008C2586">
      <w:pPr>
        <w:ind w:firstLine="708"/>
        <w:rPr>
          <w:rFonts w:ascii="Trebuchet MS" w:eastAsia="Times New Roman" w:hAnsi="Trebuchet MS" w:cs="Times New Roman"/>
        </w:rPr>
      </w:pPr>
    </w:p>
    <w:p w14:paraId="6E19C661" w14:textId="77777777" w:rsidR="008C2586" w:rsidRDefault="008C2586" w:rsidP="008C2586">
      <w:pPr>
        <w:ind w:firstLine="708"/>
        <w:rPr>
          <w:rStyle w:val="textlevel1"/>
          <w:rFonts w:ascii="Trebuchet MS" w:eastAsia="Times New Roman" w:hAnsi="Trebuchet MS" w:cs="Times New Roman"/>
        </w:rPr>
      </w:pPr>
      <w:r w:rsidRPr="008C2586">
        <w:rPr>
          <w:rFonts w:ascii="Trebuchet MS" w:eastAsia="Times New Roman" w:hAnsi="Trebuchet MS" w:cs="Times New Roman"/>
        </w:rPr>
        <w:t>Elle permet d’étudier la vitalité, le d</w:t>
      </w:r>
      <w:r>
        <w:rPr>
          <w:rFonts w:ascii="Trebuchet MS" w:eastAsia="Times New Roman" w:hAnsi="Trebuchet MS" w:cs="Times New Roman"/>
        </w:rPr>
        <w:t>éveloppement et le sexe d</w:t>
      </w:r>
      <w:r w:rsidR="007541DA">
        <w:rPr>
          <w:rFonts w:ascii="Trebuchet MS" w:eastAsia="Times New Roman" w:hAnsi="Trebuchet MS" w:cs="Times New Roman"/>
        </w:rPr>
        <w:t>’</w:t>
      </w:r>
      <w:r>
        <w:rPr>
          <w:rFonts w:ascii="Trebuchet MS" w:eastAsia="Times New Roman" w:hAnsi="Trebuchet MS" w:cs="Times New Roman"/>
        </w:rPr>
        <w:t>u</w:t>
      </w:r>
      <w:r w:rsidR="007541DA">
        <w:rPr>
          <w:rFonts w:ascii="Trebuchet MS" w:eastAsia="Times New Roman" w:hAnsi="Trebuchet MS" w:cs="Times New Roman"/>
        </w:rPr>
        <w:t>n</w:t>
      </w:r>
      <w:r>
        <w:rPr>
          <w:rFonts w:ascii="Trebuchet MS" w:eastAsia="Times New Roman" w:hAnsi="Trebuchet MS" w:cs="Times New Roman"/>
        </w:rPr>
        <w:t xml:space="preserve"> </w:t>
      </w:r>
      <w:proofErr w:type="spellStart"/>
      <w:r w:rsidR="00EF7379">
        <w:rPr>
          <w:rFonts w:ascii="Trebuchet MS" w:eastAsia="Times New Roman" w:hAnsi="Trebuchet MS" w:cs="Times New Roman"/>
        </w:rPr>
        <w:t>foetus</w:t>
      </w:r>
      <w:proofErr w:type="spellEnd"/>
      <w:r w:rsidR="00EF7379">
        <w:rPr>
          <w:rFonts w:ascii="Trebuchet MS" w:eastAsia="Times New Roman" w:hAnsi="Trebuchet MS" w:cs="Times New Roman"/>
        </w:rPr>
        <w:t>. Elle permet aussi</w:t>
      </w:r>
      <w:r w:rsidRPr="008C2586">
        <w:rPr>
          <w:rFonts w:ascii="Trebuchet MS" w:eastAsia="Times New Roman" w:hAnsi="Trebuchet MS" w:cs="Times New Roman"/>
        </w:rPr>
        <w:t xml:space="preserve"> de dépister certaines anomalies.</w:t>
      </w:r>
      <w:r w:rsidR="00EF7379">
        <w:rPr>
          <w:rFonts w:ascii="Trebuchet MS" w:eastAsia="Times New Roman" w:hAnsi="Trebuchet MS" w:cs="Times New Roman"/>
        </w:rPr>
        <w:t xml:space="preserve"> Grâce à elle,</w:t>
      </w:r>
      <w:r w:rsidRPr="008C2586">
        <w:rPr>
          <w:rStyle w:val="textlevel1"/>
          <w:rFonts w:ascii="Trebuchet MS" w:eastAsia="Times New Roman" w:hAnsi="Trebuchet MS" w:cs="Times New Roman"/>
        </w:rPr>
        <w:t xml:space="preserve"> </w:t>
      </w:r>
      <w:r w:rsidR="00EF7379">
        <w:rPr>
          <w:rStyle w:val="textlevel1"/>
          <w:rFonts w:ascii="Trebuchet MS" w:eastAsia="Times New Roman" w:hAnsi="Trebuchet MS" w:cs="Times New Roman"/>
        </w:rPr>
        <w:t xml:space="preserve">on obtient </w:t>
      </w:r>
      <w:r w:rsidRPr="008C2586">
        <w:rPr>
          <w:rStyle w:val="textlevel1"/>
          <w:rFonts w:ascii="Trebuchet MS" w:eastAsia="Times New Roman" w:hAnsi="Trebuchet MS" w:cs="Times New Roman"/>
        </w:rPr>
        <w:t>des images du corps humain par l’usage d’ondes sonores de haute fréquence. Les images obtenues sont démontrées en temps réel. Ce procédé n’implique aucune irradiation et est indolore.</w:t>
      </w:r>
      <w:r w:rsidR="00EF7379">
        <w:rPr>
          <w:rStyle w:val="textlevel1"/>
          <w:rFonts w:ascii="Trebuchet MS" w:eastAsia="Times New Roman" w:hAnsi="Trebuchet MS" w:cs="Times New Roman"/>
        </w:rPr>
        <w:t xml:space="preserve"> Plusieurs organes et régions du corps peuvent</w:t>
      </w:r>
      <w:r w:rsidR="007541DA">
        <w:rPr>
          <w:rStyle w:val="textlevel1"/>
          <w:rFonts w:ascii="Trebuchet MS" w:eastAsia="Times New Roman" w:hAnsi="Trebuchet MS" w:cs="Times New Roman"/>
        </w:rPr>
        <w:t xml:space="preserve"> également</w:t>
      </w:r>
      <w:r w:rsidR="00EF7379">
        <w:rPr>
          <w:rStyle w:val="textlevel1"/>
          <w:rFonts w:ascii="Trebuchet MS" w:eastAsia="Times New Roman" w:hAnsi="Trebuchet MS" w:cs="Times New Roman"/>
        </w:rPr>
        <w:t xml:space="preserve"> être examinés tels que les tissus </w:t>
      </w:r>
      <w:proofErr w:type="spellStart"/>
      <w:r w:rsidR="00EF7379">
        <w:rPr>
          <w:rStyle w:val="textlevel1"/>
          <w:rFonts w:ascii="Trebuchet MS" w:eastAsia="Times New Roman" w:hAnsi="Trebuchet MS" w:cs="Times New Roman"/>
        </w:rPr>
        <w:t>sous-cutannées</w:t>
      </w:r>
      <w:proofErr w:type="spellEnd"/>
      <w:r w:rsidR="00EF7379">
        <w:rPr>
          <w:rStyle w:val="textlevel1"/>
          <w:rFonts w:ascii="Trebuchet MS" w:eastAsia="Times New Roman" w:hAnsi="Trebuchet MS" w:cs="Times New Roman"/>
        </w:rPr>
        <w:t xml:space="preserve">, les muscles, les organes génitaux, veines </w:t>
      </w:r>
      <w:proofErr w:type="spellStart"/>
      <w:r w:rsidR="00EF7379">
        <w:rPr>
          <w:rStyle w:val="textlevel1"/>
          <w:rFonts w:ascii="Trebuchet MS" w:eastAsia="Times New Roman" w:hAnsi="Trebuchet MS" w:cs="Times New Roman"/>
        </w:rPr>
        <w:t>etc</w:t>
      </w:r>
      <w:proofErr w:type="spellEnd"/>
      <w:r w:rsidR="00EF7379">
        <w:rPr>
          <w:rStyle w:val="textlevel1"/>
          <w:rFonts w:ascii="Trebuchet MS" w:eastAsia="Times New Roman" w:hAnsi="Trebuchet MS" w:cs="Times New Roman"/>
        </w:rPr>
        <w:t xml:space="preserve">… </w:t>
      </w:r>
      <w:bookmarkStart w:id="0" w:name="_GoBack"/>
      <w:bookmarkEnd w:id="0"/>
    </w:p>
    <w:p w14:paraId="6DDC6CA6" w14:textId="77777777" w:rsidR="00EF7379" w:rsidRDefault="00EF7379" w:rsidP="008C2586">
      <w:pPr>
        <w:ind w:firstLine="708"/>
        <w:rPr>
          <w:rStyle w:val="textlevel1"/>
          <w:rFonts w:ascii="Trebuchet MS" w:eastAsia="Times New Roman" w:hAnsi="Trebuchet MS" w:cs="Times New Roman"/>
        </w:rPr>
      </w:pPr>
    </w:p>
    <w:p w14:paraId="3C410E6C" w14:textId="77777777" w:rsidR="00EF7379" w:rsidRDefault="00EF7379" w:rsidP="008C2586">
      <w:pPr>
        <w:ind w:firstLine="708"/>
        <w:rPr>
          <w:rStyle w:val="textlevel1"/>
          <w:rFonts w:ascii="Trebuchet MS" w:eastAsia="Times New Roman" w:hAnsi="Trebuchet MS" w:cs="Times New Roman"/>
        </w:rPr>
      </w:pPr>
    </w:p>
    <w:p w14:paraId="26D3114A" w14:textId="77777777" w:rsidR="00EF7379" w:rsidRDefault="00EF7379" w:rsidP="008C2586">
      <w:pPr>
        <w:ind w:firstLine="708"/>
        <w:rPr>
          <w:rStyle w:val="textlevel1"/>
          <w:rFonts w:ascii="Trebuchet MS" w:eastAsia="Times New Roman" w:hAnsi="Trebuchet MS" w:cs="Times New Roman"/>
          <w:b/>
          <w:u w:val="single"/>
        </w:rPr>
      </w:pPr>
      <w:r w:rsidRPr="00EF7379">
        <w:rPr>
          <w:rStyle w:val="textlevel1"/>
          <w:rFonts w:ascii="Trebuchet MS" w:eastAsia="Times New Roman" w:hAnsi="Trebuchet MS" w:cs="Times New Roman"/>
          <w:b/>
          <w:u w:val="single"/>
        </w:rPr>
        <w:t xml:space="preserve">Il y a t’il des avantages et des limites ? </w:t>
      </w:r>
    </w:p>
    <w:p w14:paraId="0A4B0560" w14:textId="77777777" w:rsidR="00EF7379" w:rsidRDefault="00EF7379" w:rsidP="008C2586">
      <w:pPr>
        <w:ind w:firstLine="708"/>
        <w:rPr>
          <w:rStyle w:val="textlevel1"/>
          <w:rFonts w:ascii="Trebuchet MS" w:eastAsia="Times New Roman" w:hAnsi="Trebuchet MS" w:cs="Times New Roman"/>
          <w:b/>
          <w:u w:val="single"/>
        </w:rPr>
      </w:pPr>
    </w:p>
    <w:p w14:paraId="7B19DDE8" w14:textId="77777777" w:rsidR="00EF7379" w:rsidRPr="00EF7379" w:rsidRDefault="00EF7379" w:rsidP="00EF7379">
      <w:pPr>
        <w:numPr>
          <w:ilvl w:val="0"/>
          <w:numId w:val="1"/>
        </w:numPr>
        <w:spacing w:before="100" w:beforeAutospacing="1" w:after="100" w:afterAutospacing="1"/>
        <w:rPr>
          <w:rFonts w:ascii="Trebuchet MS" w:eastAsia="Times New Roman" w:hAnsi="Trebuchet MS" w:cs="Times New Roman"/>
          <w:color w:val="008000"/>
          <w:lang w:val="en-GB"/>
        </w:rPr>
      </w:pPr>
      <w:proofErr w:type="spellStart"/>
      <w:proofErr w:type="gramStart"/>
      <w:r w:rsidRPr="00EF7379">
        <w:rPr>
          <w:rFonts w:ascii="Trebuchet MS" w:eastAsia="Times New Roman" w:hAnsi="Trebuchet MS" w:cs="Times New Roman"/>
          <w:color w:val="008000"/>
          <w:lang w:val="en-GB"/>
        </w:rPr>
        <w:t>l</w:t>
      </w:r>
      <w:proofErr w:type="gramEnd"/>
      <w:r w:rsidRPr="00EF7379">
        <w:rPr>
          <w:rFonts w:ascii="Trebuchet MS" w:eastAsia="Times New Roman" w:hAnsi="Trebuchet MS" w:cs="Times New Roman"/>
          <w:color w:val="008000"/>
          <w:lang w:val="en-GB"/>
        </w:rPr>
        <w:t>'examen</w:t>
      </w:r>
      <w:proofErr w:type="spell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est</w:t>
      </w:r>
      <w:proofErr w:type="spellEnd"/>
      <w:r w:rsidRPr="00EF7379">
        <w:rPr>
          <w:rFonts w:ascii="Trebuchet MS" w:eastAsia="Times New Roman" w:hAnsi="Trebuchet MS" w:cs="Times New Roman"/>
          <w:color w:val="008000"/>
          <w:lang w:val="en-GB"/>
        </w:rPr>
        <w:t xml:space="preserve"> non </w:t>
      </w:r>
      <w:proofErr w:type="spellStart"/>
      <w:r w:rsidRPr="00EF7379">
        <w:rPr>
          <w:rFonts w:ascii="Trebuchet MS" w:eastAsia="Times New Roman" w:hAnsi="Trebuchet MS" w:cs="Times New Roman"/>
          <w:color w:val="008000"/>
          <w:lang w:val="en-GB"/>
        </w:rPr>
        <w:t>invasif</w:t>
      </w:r>
      <w:proofErr w:type="spellEnd"/>
      <w:r w:rsidRPr="00EF7379">
        <w:rPr>
          <w:rFonts w:ascii="Trebuchet MS" w:eastAsia="Times New Roman" w:hAnsi="Trebuchet MS" w:cs="Times New Roman"/>
          <w:color w:val="008000"/>
          <w:lang w:val="en-GB"/>
        </w:rPr>
        <w:t xml:space="preserve"> et </w:t>
      </w:r>
      <w:proofErr w:type="spellStart"/>
      <w:r w:rsidRPr="00EF7379">
        <w:rPr>
          <w:rFonts w:ascii="Trebuchet MS" w:eastAsia="Times New Roman" w:hAnsi="Trebuchet MS" w:cs="Times New Roman"/>
          <w:color w:val="008000"/>
          <w:lang w:val="en-GB"/>
        </w:rPr>
        <w:t>indolore</w:t>
      </w:r>
      <w:proofErr w:type="spellEnd"/>
      <w:r w:rsidRPr="00EF7379">
        <w:rPr>
          <w:rFonts w:ascii="Trebuchet MS" w:eastAsia="Times New Roman" w:hAnsi="Trebuchet MS" w:cs="Times New Roman"/>
          <w:color w:val="008000"/>
          <w:lang w:val="en-GB"/>
        </w:rPr>
        <w:t xml:space="preserve"> </w:t>
      </w:r>
    </w:p>
    <w:p w14:paraId="2A6309AA" w14:textId="77777777" w:rsidR="00EF7379" w:rsidRPr="00EF7379" w:rsidRDefault="00EF7379" w:rsidP="00EF7379">
      <w:pPr>
        <w:numPr>
          <w:ilvl w:val="0"/>
          <w:numId w:val="1"/>
        </w:numPr>
        <w:spacing w:before="100" w:beforeAutospacing="1" w:after="100" w:afterAutospacing="1"/>
        <w:rPr>
          <w:rFonts w:ascii="Trebuchet MS" w:eastAsia="Times New Roman" w:hAnsi="Trebuchet MS" w:cs="Times New Roman"/>
          <w:color w:val="008000"/>
          <w:lang w:val="en-GB"/>
        </w:rPr>
      </w:pPr>
      <w:proofErr w:type="spellStart"/>
      <w:proofErr w:type="gramStart"/>
      <w:r w:rsidRPr="00EF7379">
        <w:rPr>
          <w:rFonts w:ascii="Trebuchet MS" w:eastAsia="Times New Roman" w:hAnsi="Trebuchet MS" w:cs="Times New Roman"/>
          <w:color w:val="008000"/>
          <w:lang w:val="en-GB"/>
        </w:rPr>
        <w:t>il</w:t>
      </w:r>
      <w:proofErr w:type="spellEnd"/>
      <w:proofErr w:type="gram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est</w:t>
      </w:r>
      <w:proofErr w:type="spell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largement</w:t>
      </w:r>
      <w:proofErr w:type="spell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disponible</w:t>
      </w:r>
      <w:proofErr w:type="spellEnd"/>
      <w:r w:rsidRPr="00EF7379">
        <w:rPr>
          <w:rFonts w:ascii="Trebuchet MS" w:eastAsia="Times New Roman" w:hAnsi="Trebuchet MS" w:cs="Times New Roman"/>
          <w:color w:val="008000"/>
          <w:lang w:val="en-GB"/>
        </w:rPr>
        <w:t xml:space="preserve"> et non </w:t>
      </w:r>
      <w:proofErr w:type="spellStart"/>
      <w:r w:rsidRPr="00EF7379">
        <w:rPr>
          <w:rFonts w:ascii="Trebuchet MS" w:eastAsia="Times New Roman" w:hAnsi="Trebuchet MS" w:cs="Times New Roman"/>
          <w:color w:val="008000"/>
          <w:lang w:val="en-GB"/>
        </w:rPr>
        <w:t>irradiant</w:t>
      </w:r>
      <w:proofErr w:type="spell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examen</w:t>
      </w:r>
      <w:proofErr w:type="spellEnd"/>
      <w:r w:rsidRPr="00EF7379">
        <w:rPr>
          <w:rFonts w:ascii="Trebuchet MS" w:eastAsia="Times New Roman" w:hAnsi="Trebuchet MS" w:cs="Times New Roman"/>
          <w:color w:val="008000"/>
          <w:lang w:val="en-GB"/>
        </w:rPr>
        <w:t xml:space="preserve"> de </w:t>
      </w:r>
      <w:proofErr w:type="spellStart"/>
      <w:r w:rsidRPr="00EF7379">
        <w:rPr>
          <w:rFonts w:ascii="Trebuchet MS" w:eastAsia="Times New Roman" w:hAnsi="Trebuchet MS" w:cs="Times New Roman"/>
          <w:color w:val="008000"/>
          <w:lang w:val="en-GB"/>
        </w:rPr>
        <w:t>choix</w:t>
      </w:r>
      <w:proofErr w:type="spellEnd"/>
      <w:r w:rsidRPr="00EF7379">
        <w:rPr>
          <w:rFonts w:ascii="Trebuchet MS" w:eastAsia="Times New Roman" w:hAnsi="Trebuchet MS" w:cs="Times New Roman"/>
          <w:color w:val="008000"/>
          <w:lang w:val="en-GB"/>
        </w:rPr>
        <w:t xml:space="preserve"> pour les femmes enceintes et </w:t>
      </w:r>
      <w:proofErr w:type="spellStart"/>
      <w:r w:rsidRPr="00EF7379">
        <w:rPr>
          <w:rFonts w:ascii="Trebuchet MS" w:eastAsia="Times New Roman" w:hAnsi="Trebuchet MS" w:cs="Times New Roman"/>
          <w:color w:val="008000"/>
          <w:lang w:val="en-GB"/>
        </w:rPr>
        <w:t>leur</w:t>
      </w:r>
      <w:proofErr w:type="spellEnd"/>
      <w:r w:rsidRPr="00EF7379">
        <w:rPr>
          <w:rFonts w:ascii="Trebuchet MS" w:eastAsia="Times New Roman" w:hAnsi="Trebuchet MS" w:cs="Times New Roman"/>
          <w:color w:val="008000"/>
          <w:lang w:val="en-GB"/>
        </w:rPr>
        <w:t xml:space="preserve"> foetus) </w:t>
      </w:r>
    </w:p>
    <w:p w14:paraId="34768651" w14:textId="77777777" w:rsidR="00EF7379" w:rsidRPr="00EF7379" w:rsidRDefault="00EF7379" w:rsidP="00EF7379">
      <w:pPr>
        <w:numPr>
          <w:ilvl w:val="0"/>
          <w:numId w:val="1"/>
        </w:numPr>
        <w:spacing w:before="100" w:beforeAutospacing="1" w:after="100" w:afterAutospacing="1"/>
        <w:rPr>
          <w:rFonts w:ascii="Trebuchet MS" w:eastAsia="Times New Roman" w:hAnsi="Trebuchet MS" w:cs="Times New Roman"/>
          <w:color w:val="008000"/>
          <w:lang w:val="en-GB"/>
        </w:rPr>
      </w:pPr>
      <w:proofErr w:type="spellStart"/>
      <w:proofErr w:type="gramStart"/>
      <w:r w:rsidRPr="00EF7379">
        <w:rPr>
          <w:rFonts w:ascii="Trebuchet MS" w:eastAsia="Times New Roman" w:hAnsi="Trebuchet MS" w:cs="Times New Roman"/>
          <w:color w:val="008000"/>
          <w:lang w:val="en-GB"/>
        </w:rPr>
        <w:t>contrairement</w:t>
      </w:r>
      <w:proofErr w:type="spellEnd"/>
      <w:proofErr w:type="gramEnd"/>
      <w:r w:rsidRPr="00EF7379">
        <w:rPr>
          <w:rFonts w:ascii="Trebuchet MS" w:eastAsia="Times New Roman" w:hAnsi="Trebuchet MS" w:cs="Times New Roman"/>
          <w:color w:val="008000"/>
          <w:lang w:val="en-GB"/>
        </w:rPr>
        <w:t xml:space="preserve"> aux RX </w:t>
      </w:r>
      <w:proofErr w:type="spellStart"/>
      <w:r w:rsidRPr="00EF7379">
        <w:rPr>
          <w:rFonts w:ascii="Trebuchet MS" w:eastAsia="Times New Roman" w:hAnsi="Trebuchet MS" w:cs="Times New Roman"/>
          <w:color w:val="008000"/>
          <w:lang w:val="en-GB"/>
        </w:rPr>
        <w:t>offre</w:t>
      </w:r>
      <w:proofErr w:type="spell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une</w:t>
      </w:r>
      <w:proofErr w:type="spellEnd"/>
      <w:r w:rsidRPr="00EF7379">
        <w:rPr>
          <w:rFonts w:ascii="Trebuchet MS" w:eastAsia="Times New Roman" w:hAnsi="Trebuchet MS" w:cs="Times New Roman"/>
          <w:color w:val="008000"/>
          <w:lang w:val="en-GB"/>
        </w:rPr>
        <w:t xml:space="preserve"> bonne image des </w:t>
      </w:r>
      <w:proofErr w:type="spellStart"/>
      <w:r w:rsidRPr="00EF7379">
        <w:rPr>
          <w:rFonts w:ascii="Trebuchet MS" w:eastAsia="Times New Roman" w:hAnsi="Trebuchet MS" w:cs="Times New Roman"/>
          <w:color w:val="008000"/>
          <w:lang w:val="en-GB"/>
        </w:rPr>
        <w:t>tissus</w:t>
      </w:r>
      <w:proofErr w:type="spell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mous</w:t>
      </w:r>
      <w:proofErr w:type="spellEnd"/>
      <w:r w:rsidRPr="00EF7379">
        <w:rPr>
          <w:rFonts w:ascii="Trebuchet MS" w:eastAsia="Times New Roman" w:hAnsi="Trebuchet MS" w:cs="Times New Roman"/>
          <w:color w:val="008000"/>
          <w:lang w:val="en-GB"/>
        </w:rPr>
        <w:t xml:space="preserve"> </w:t>
      </w:r>
    </w:p>
    <w:p w14:paraId="420B96CF" w14:textId="77777777" w:rsidR="00EF7379" w:rsidRDefault="00EF7379" w:rsidP="00EF7379">
      <w:pPr>
        <w:numPr>
          <w:ilvl w:val="0"/>
          <w:numId w:val="1"/>
        </w:numPr>
        <w:spacing w:before="100" w:beforeAutospacing="1" w:after="100" w:afterAutospacing="1"/>
        <w:rPr>
          <w:rFonts w:ascii="Trebuchet MS" w:eastAsia="Times New Roman" w:hAnsi="Trebuchet MS" w:cs="Times New Roman"/>
          <w:color w:val="008000"/>
          <w:lang w:val="en-GB"/>
        </w:rPr>
      </w:pPr>
      <w:proofErr w:type="spellStart"/>
      <w:proofErr w:type="gramStart"/>
      <w:r w:rsidRPr="00EF7379">
        <w:rPr>
          <w:rFonts w:ascii="Trebuchet MS" w:eastAsia="Times New Roman" w:hAnsi="Trebuchet MS" w:cs="Times New Roman"/>
          <w:color w:val="008000"/>
          <w:lang w:val="en-GB"/>
        </w:rPr>
        <w:t>fournit</w:t>
      </w:r>
      <w:proofErr w:type="spellEnd"/>
      <w:proofErr w:type="gram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une</w:t>
      </w:r>
      <w:proofErr w:type="spellEnd"/>
      <w:r w:rsidRPr="00EF7379">
        <w:rPr>
          <w:rFonts w:ascii="Trebuchet MS" w:eastAsia="Times New Roman" w:hAnsi="Trebuchet MS" w:cs="Times New Roman"/>
          <w:color w:val="008000"/>
          <w:lang w:val="en-GB"/>
        </w:rPr>
        <w:t xml:space="preserve"> image en temps </w:t>
      </w:r>
      <w:proofErr w:type="spellStart"/>
      <w:r w:rsidRPr="00EF7379">
        <w:rPr>
          <w:rFonts w:ascii="Trebuchet MS" w:eastAsia="Times New Roman" w:hAnsi="Trebuchet MS" w:cs="Times New Roman"/>
          <w:color w:val="008000"/>
          <w:lang w:val="en-GB"/>
        </w:rPr>
        <w:t>réel</w:t>
      </w:r>
      <w:proofErr w:type="spellEnd"/>
      <w:r w:rsidRPr="00EF7379">
        <w:rPr>
          <w:rFonts w:ascii="Trebuchet MS" w:eastAsia="Times New Roman" w:hAnsi="Trebuchet MS" w:cs="Times New Roman"/>
          <w:color w:val="008000"/>
          <w:lang w:val="en-GB"/>
        </w:rPr>
        <w:t xml:space="preserve"> et </w:t>
      </w:r>
      <w:proofErr w:type="spellStart"/>
      <w:r w:rsidRPr="00EF7379">
        <w:rPr>
          <w:rFonts w:ascii="Trebuchet MS" w:eastAsia="Times New Roman" w:hAnsi="Trebuchet MS" w:cs="Times New Roman"/>
          <w:color w:val="008000"/>
          <w:lang w:val="en-GB"/>
        </w:rPr>
        <w:t>est</w:t>
      </w:r>
      <w:proofErr w:type="spell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ainsi</w:t>
      </w:r>
      <w:proofErr w:type="spell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largement</w:t>
      </w:r>
      <w:proofErr w:type="spell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utilisé</w:t>
      </w:r>
      <w:proofErr w:type="spellEnd"/>
      <w:r w:rsidRPr="00EF7379">
        <w:rPr>
          <w:rFonts w:ascii="Trebuchet MS" w:eastAsia="Times New Roman" w:hAnsi="Trebuchet MS" w:cs="Times New Roman"/>
          <w:color w:val="008000"/>
          <w:lang w:val="en-GB"/>
        </w:rPr>
        <w:t xml:space="preserve"> pour guider des </w:t>
      </w:r>
      <w:proofErr w:type="spellStart"/>
      <w:r w:rsidRPr="00EF7379">
        <w:rPr>
          <w:rFonts w:ascii="Trebuchet MS" w:eastAsia="Times New Roman" w:hAnsi="Trebuchet MS" w:cs="Times New Roman"/>
          <w:color w:val="008000"/>
          <w:lang w:val="en-GB"/>
        </w:rPr>
        <w:t>procédures</w:t>
      </w:r>
      <w:proofErr w:type="spell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interventionnelles</w:t>
      </w:r>
      <w:proofErr w:type="spell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ponctions</w:t>
      </w:r>
      <w:proofErr w:type="spellEnd"/>
      <w:r w:rsidRPr="00EF7379">
        <w:rPr>
          <w:rFonts w:ascii="Trebuchet MS" w:eastAsia="Times New Roman" w:hAnsi="Trebuchet MS" w:cs="Times New Roman"/>
          <w:color w:val="008000"/>
          <w:lang w:val="en-GB"/>
        </w:rPr>
        <w:t xml:space="preserve"> </w:t>
      </w:r>
      <w:proofErr w:type="spellStart"/>
      <w:r w:rsidRPr="00EF7379">
        <w:rPr>
          <w:rFonts w:ascii="Trebuchet MS" w:eastAsia="Times New Roman" w:hAnsi="Trebuchet MS" w:cs="Times New Roman"/>
          <w:color w:val="008000"/>
          <w:lang w:val="en-GB"/>
        </w:rPr>
        <w:t>d'abcès</w:t>
      </w:r>
      <w:proofErr w:type="spellEnd"/>
      <w:r w:rsidRPr="00EF7379">
        <w:rPr>
          <w:rFonts w:ascii="Trebuchet MS" w:eastAsia="Times New Roman" w:hAnsi="Trebuchet MS" w:cs="Times New Roman"/>
          <w:color w:val="008000"/>
          <w:lang w:val="en-GB"/>
        </w:rPr>
        <w:t xml:space="preserve">, biopsies de </w:t>
      </w:r>
      <w:proofErr w:type="spellStart"/>
      <w:r w:rsidRPr="00EF7379">
        <w:rPr>
          <w:rFonts w:ascii="Trebuchet MS" w:eastAsia="Times New Roman" w:hAnsi="Trebuchet MS" w:cs="Times New Roman"/>
          <w:color w:val="008000"/>
          <w:lang w:val="en-GB"/>
        </w:rPr>
        <w:t>tumeurs</w:t>
      </w:r>
      <w:proofErr w:type="spellEnd"/>
      <w:r w:rsidRPr="00EF7379">
        <w:rPr>
          <w:rFonts w:ascii="Trebuchet MS" w:eastAsia="Times New Roman" w:hAnsi="Trebuchet MS" w:cs="Times New Roman"/>
          <w:color w:val="008000"/>
          <w:lang w:val="en-GB"/>
        </w:rPr>
        <w:t xml:space="preserve">...) </w:t>
      </w:r>
    </w:p>
    <w:p w14:paraId="51A564AE" w14:textId="77777777" w:rsidR="00EF7379" w:rsidRDefault="00EF7379" w:rsidP="00EF7379">
      <w:pPr>
        <w:spacing w:before="100" w:beforeAutospacing="1" w:after="100" w:afterAutospacing="1"/>
        <w:ind w:left="720"/>
        <w:rPr>
          <w:rFonts w:ascii="Trebuchet MS" w:eastAsia="Times New Roman" w:hAnsi="Trebuchet MS" w:cs="Times New Roman"/>
          <w:color w:val="008000"/>
          <w:lang w:val="en-GB"/>
        </w:rPr>
      </w:pPr>
    </w:p>
    <w:p w14:paraId="51144D1D" w14:textId="77777777" w:rsidR="00EF7379" w:rsidRPr="00EF7379" w:rsidRDefault="00EF7379" w:rsidP="00EF7379">
      <w:pPr>
        <w:numPr>
          <w:ilvl w:val="0"/>
          <w:numId w:val="1"/>
        </w:numPr>
        <w:spacing w:before="100" w:beforeAutospacing="1" w:after="100" w:afterAutospacing="1"/>
        <w:rPr>
          <w:rFonts w:ascii="Trebuchet MS" w:eastAsia="Times New Roman" w:hAnsi="Trebuchet MS" w:cs="Times New Roman"/>
          <w:color w:val="FF0000"/>
          <w:lang w:val="en-GB"/>
        </w:rPr>
      </w:pPr>
      <w:r w:rsidRPr="00EF7379">
        <w:rPr>
          <w:rFonts w:ascii="Trebuchet MS" w:eastAsia="Times New Roman" w:hAnsi="Trebuchet MS" w:cs="Times New Roman"/>
          <w:color w:val="FF0000"/>
          <w:lang w:val="en-GB"/>
        </w:rPr>
        <w:t xml:space="preserve">Les </w:t>
      </w:r>
      <w:proofErr w:type="spellStart"/>
      <w:r w:rsidRPr="00EF7379">
        <w:rPr>
          <w:rFonts w:ascii="Trebuchet MS" w:eastAsia="Times New Roman" w:hAnsi="Trebuchet MS" w:cs="Times New Roman"/>
          <w:color w:val="FF0000"/>
          <w:lang w:val="en-GB"/>
        </w:rPr>
        <w:t>ultrasons</w:t>
      </w:r>
      <w:proofErr w:type="spellEnd"/>
      <w:r w:rsidRPr="00EF7379">
        <w:rPr>
          <w:rFonts w:ascii="Trebuchet MS" w:eastAsia="Times New Roman" w:hAnsi="Trebuchet MS" w:cs="Times New Roman"/>
          <w:color w:val="FF0000"/>
          <w:lang w:val="en-GB"/>
        </w:rPr>
        <w:t xml:space="preserve"> </w:t>
      </w:r>
      <w:proofErr w:type="spellStart"/>
      <w:r w:rsidRPr="00EF7379">
        <w:rPr>
          <w:rFonts w:ascii="Trebuchet MS" w:eastAsia="Times New Roman" w:hAnsi="Trebuchet MS" w:cs="Times New Roman"/>
          <w:color w:val="FF0000"/>
          <w:lang w:val="en-GB"/>
        </w:rPr>
        <w:t>sont</w:t>
      </w:r>
      <w:proofErr w:type="spellEnd"/>
      <w:r w:rsidRPr="00EF7379">
        <w:rPr>
          <w:rFonts w:ascii="Trebuchet MS" w:eastAsia="Times New Roman" w:hAnsi="Trebuchet MS" w:cs="Times New Roman"/>
          <w:color w:val="FF0000"/>
          <w:lang w:val="en-GB"/>
        </w:rPr>
        <w:t xml:space="preserve"> </w:t>
      </w:r>
      <w:proofErr w:type="spellStart"/>
      <w:r w:rsidRPr="00EF7379">
        <w:rPr>
          <w:rFonts w:ascii="Trebuchet MS" w:eastAsia="Times New Roman" w:hAnsi="Trebuchet MS" w:cs="Times New Roman"/>
          <w:color w:val="FF0000"/>
          <w:lang w:val="en-GB"/>
        </w:rPr>
        <w:t>arrêtés</w:t>
      </w:r>
      <w:proofErr w:type="spellEnd"/>
      <w:r w:rsidRPr="00EF7379">
        <w:rPr>
          <w:rFonts w:ascii="Trebuchet MS" w:eastAsia="Times New Roman" w:hAnsi="Trebuchet MS" w:cs="Times New Roman"/>
          <w:color w:val="FF0000"/>
          <w:lang w:val="en-GB"/>
        </w:rPr>
        <w:t xml:space="preserve"> par </w:t>
      </w:r>
      <w:proofErr w:type="spellStart"/>
      <w:r w:rsidRPr="00EF7379">
        <w:rPr>
          <w:rFonts w:ascii="Trebuchet MS" w:eastAsia="Times New Roman" w:hAnsi="Trebuchet MS" w:cs="Times New Roman"/>
          <w:color w:val="FF0000"/>
          <w:lang w:val="en-GB"/>
        </w:rPr>
        <w:t>l'air</w:t>
      </w:r>
      <w:proofErr w:type="spellEnd"/>
      <w:r w:rsidRPr="00EF7379">
        <w:rPr>
          <w:rFonts w:ascii="Trebuchet MS" w:eastAsia="Times New Roman" w:hAnsi="Trebuchet MS" w:cs="Times New Roman"/>
          <w:color w:val="FF0000"/>
          <w:lang w:val="en-GB"/>
        </w:rPr>
        <w:t xml:space="preserve">; pour </w:t>
      </w:r>
      <w:proofErr w:type="spellStart"/>
      <w:r w:rsidRPr="00EF7379">
        <w:rPr>
          <w:rFonts w:ascii="Trebuchet MS" w:eastAsia="Times New Roman" w:hAnsi="Trebuchet MS" w:cs="Times New Roman"/>
          <w:color w:val="FF0000"/>
          <w:lang w:val="en-GB"/>
        </w:rPr>
        <w:t>cela</w:t>
      </w:r>
      <w:proofErr w:type="spellEnd"/>
      <w:r w:rsidRPr="00EF7379">
        <w:rPr>
          <w:rFonts w:ascii="Trebuchet MS" w:eastAsia="Times New Roman" w:hAnsi="Trebuchet MS" w:cs="Times New Roman"/>
          <w:color w:val="FF0000"/>
          <w:lang w:val="en-GB"/>
        </w:rPr>
        <w:t xml:space="preserve"> </w:t>
      </w:r>
      <w:proofErr w:type="spellStart"/>
      <w:r w:rsidRPr="00EF7379">
        <w:rPr>
          <w:rFonts w:ascii="Trebuchet MS" w:eastAsia="Times New Roman" w:hAnsi="Trebuchet MS" w:cs="Times New Roman"/>
          <w:color w:val="FF0000"/>
          <w:lang w:val="en-GB"/>
        </w:rPr>
        <w:t>ils</w:t>
      </w:r>
      <w:proofErr w:type="spellEnd"/>
      <w:r w:rsidRPr="00EF7379">
        <w:rPr>
          <w:rFonts w:ascii="Trebuchet MS" w:eastAsia="Times New Roman" w:hAnsi="Trebuchet MS" w:cs="Times New Roman"/>
          <w:color w:val="FF0000"/>
          <w:lang w:val="en-GB"/>
        </w:rPr>
        <w:t xml:space="preserve"> ne constituent pas </w:t>
      </w:r>
      <w:proofErr w:type="spellStart"/>
      <w:r w:rsidRPr="00EF7379">
        <w:rPr>
          <w:rFonts w:ascii="Trebuchet MS" w:eastAsia="Times New Roman" w:hAnsi="Trebuchet MS" w:cs="Times New Roman"/>
          <w:color w:val="FF0000"/>
          <w:lang w:val="en-GB"/>
        </w:rPr>
        <w:t>l'imagerie</w:t>
      </w:r>
      <w:proofErr w:type="spellEnd"/>
      <w:r w:rsidRPr="00EF7379">
        <w:rPr>
          <w:rFonts w:ascii="Trebuchet MS" w:eastAsia="Times New Roman" w:hAnsi="Trebuchet MS" w:cs="Times New Roman"/>
          <w:color w:val="FF0000"/>
          <w:lang w:val="en-GB"/>
        </w:rPr>
        <w:t xml:space="preserve"> de </w:t>
      </w:r>
      <w:proofErr w:type="spellStart"/>
      <w:r w:rsidRPr="00EF7379">
        <w:rPr>
          <w:rFonts w:ascii="Trebuchet MS" w:eastAsia="Times New Roman" w:hAnsi="Trebuchet MS" w:cs="Times New Roman"/>
          <w:color w:val="FF0000"/>
          <w:lang w:val="en-GB"/>
        </w:rPr>
        <w:t>choix</w:t>
      </w:r>
      <w:proofErr w:type="spellEnd"/>
      <w:r w:rsidRPr="00EF7379">
        <w:rPr>
          <w:rFonts w:ascii="Trebuchet MS" w:eastAsia="Times New Roman" w:hAnsi="Trebuchet MS" w:cs="Times New Roman"/>
          <w:color w:val="FF0000"/>
          <w:lang w:val="en-GB"/>
        </w:rPr>
        <w:t xml:space="preserve"> pour </w:t>
      </w:r>
      <w:proofErr w:type="spellStart"/>
      <w:r w:rsidRPr="00EF7379">
        <w:rPr>
          <w:rFonts w:ascii="Trebuchet MS" w:eastAsia="Times New Roman" w:hAnsi="Trebuchet MS" w:cs="Times New Roman"/>
          <w:color w:val="FF0000"/>
          <w:lang w:val="en-GB"/>
        </w:rPr>
        <w:t>l'étude</w:t>
      </w:r>
      <w:proofErr w:type="spellEnd"/>
      <w:r w:rsidRPr="00EF7379">
        <w:rPr>
          <w:rFonts w:ascii="Trebuchet MS" w:eastAsia="Times New Roman" w:hAnsi="Trebuchet MS" w:cs="Times New Roman"/>
          <w:color w:val="FF0000"/>
          <w:lang w:val="en-GB"/>
        </w:rPr>
        <w:t xml:space="preserve"> des </w:t>
      </w:r>
      <w:proofErr w:type="spellStart"/>
      <w:r w:rsidRPr="00EF7379">
        <w:rPr>
          <w:rFonts w:ascii="Trebuchet MS" w:eastAsia="Times New Roman" w:hAnsi="Trebuchet MS" w:cs="Times New Roman"/>
          <w:color w:val="FF0000"/>
          <w:lang w:val="en-GB"/>
        </w:rPr>
        <w:t>intestins</w:t>
      </w:r>
      <w:proofErr w:type="spellEnd"/>
      <w:r w:rsidRPr="00EF7379">
        <w:rPr>
          <w:rFonts w:ascii="Trebuchet MS" w:eastAsia="Times New Roman" w:hAnsi="Trebuchet MS" w:cs="Times New Roman"/>
          <w:color w:val="FF0000"/>
          <w:lang w:val="en-GB"/>
        </w:rPr>
        <w:t xml:space="preserve"> </w:t>
      </w:r>
      <w:proofErr w:type="spellStart"/>
      <w:r w:rsidRPr="00EF7379">
        <w:rPr>
          <w:rFonts w:ascii="Trebuchet MS" w:eastAsia="Times New Roman" w:hAnsi="Trebuchet MS" w:cs="Times New Roman"/>
          <w:color w:val="FF0000"/>
          <w:lang w:val="en-GB"/>
        </w:rPr>
        <w:t>ou</w:t>
      </w:r>
      <w:proofErr w:type="spellEnd"/>
      <w:r w:rsidRPr="00EF7379">
        <w:rPr>
          <w:rFonts w:ascii="Trebuchet MS" w:eastAsia="Times New Roman" w:hAnsi="Trebuchet MS" w:cs="Times New Roman"/>
          <w:color w:val="FF0000"/>
          <w:lang w:val="en-GB"/>
        </w:rPr>
        <w:t xml:space="preserve"> des </w:t>
      </w:r>
      <w:proofErr w:type="spellStart"/>
      <w:r w:rsidRPr="00EF7379">
        <w:rPr>
          <w:rFonts w:ascii="Trebuchet MS" w:eastAsia="Times New Roman" w:hAnsi="Trebuchet MS" w:cs="Times New Roman"/>
          <w:color w:val="FF0000"/>
          <w:lang w:val="en-GB"/>
        </w:rPr>
        <w:t>organes</w:t>
      </w:r>
      <w:proofErr w:type="spellEnd"/>
      <w:r w:rsidRPr="00EF7379">
        <w:rPr>
          <w:rFonts w:ascii="Trebuchet MS" w:eastAsia="Times New Roman" w:hAnsi="Trebuchet MS" w:cs="Times New Roman"/>
          <w:color w:val="FF0000"/>
          <w:lang w:val="en-GB"/>
        </w:rPr>
        <w:t xml:space="preserve"> </w:t>
      </w:r>
      <w:proofErr w:type="spellStart"/>
      <w:r w:rsidRPr="00EF7379">
        <w:rPr>
          <w:rFonts w:ascii="Trebuchet MS" w:eastAsia="Times New Roman" w:hAnsi="Trebuchet MS" w:cs="Times New Roman"/>
          <w:color w:val="FF0000"/>
          <w:lang w:val="en-GB"/>
        </w:rPr>
        <w:t>masqués</w:t>
      </w:r>
      <w:proofErr w:type="spellEnd"/>
      <w:r w:rsidRPr="00EF7379">
        <w:rPr>
          <w:rFonts w:ascii="Trebuchet MS" w:eastAsia="Times New Roman" w:hAnsi="Trebuchet MS" w:cs="Times New Roman"/>
          <w:color w:val="FF0000"/>
          <w:lang w:val="en-GB"/>
        </w:rPr>
        <w:t xml:space="preserve"> par </w:t>
      </w:r>
      <w:proofErr w:type="spellStart"/>
      <w:r w:rsidRPr="00EF7379">
        <w:rPr>
          <w:rFonts w:ascii="Trebuchet MS" w:eastAsia="Times New Roman" w:hAnsi="Trebuchet MS" w:cs="Times New Roman"/>
          <w:color w:val="FF0000"/>
          <w:lang w:val="en-GB"/>
        </w:rPr>
        <w:t>l'air</w:t>
      </w:r>
      <w:proofErr w:type="spellEnd"/>
      <w:r w:rsidRPr="00EF7379">
        <w:rPr>
          <w:rFonts w:ascii="Trebuchet MS" w:eastAsia="Times New Roman" w:hAnsi="Trebuchet MS" w:cs="Times New Roman"/>
          <w:color w:val="FF0000"/>
          <w:lang w:val="en-GB"/>
        </w:rPr>
        <w:t xml:space="preserve"> intestinal </w:t>
      </w:r>
    </w:p>
    <w:p w14:paraId="12DF2C93" w14:textId="77777777" w:rsidR="00EF7379" w:rsidRPr="00EF7379" w:rsidRDefault="00EF7379" w:rsidP="00EF7379">
      <w:pPr>
        <w:numPr>
          <w:ilvl w:val="0"/>
          <w:numId w:val="1"/>
        </w:numPr>
        <w:spacing w:before="100" w:beforeAutospacing="1" w:after="100" w:afterAutospacing="1"/>
        <w:rPr>
          <w:rFonts w:ascii="Trebuchet MS" w:eastAsia="Times New Roman" w:hAnsi="Trebuchet MS" w:cs="Times New Roman"/>
          <w:color w:val="FF0000"/>
          <w:lang w:val="en-GB"/>
        </w:rPr>
      </w:pPr>
      <w:r w:rsidRPr="00EF7379">
        <w:rPr>
          <w:rFonts w:ascii="Trebuchet MS" w:eastAsia="Times New Roman" w:hAnsi="Trebuchet MS" w:cs="Times New Roman"/>
          <w:color w:val="FF0000"/>
          <w:lang w:val="en-GB"/>
        </w:rPr>
        <w:t xml:space="preserve">Les </w:t>
      </w:r>
      <w:proofErr w:type="spellStart"/>
      <w:r w:rsidRPr="00EF7379">
        <w:rPr>
          <w:rFonts w:ascii="Trebuchet MS" w:eastAsia="Times New Roman" w:hAnsi="Trebuchet MS" w:cs="Times New Roman"/>
          <w:color w:val="FF0000"/>
          <w:lang w:val="en-GB"/>
        </w:rPr>
        <w:t>ultrasons</w:t>
      </w:r>
      <w:proofErr w:type="spellEnd"/>
      <w:r w:rsidRPr="00EF7379">
        <w:rPr>
          <w:rFonts w:ascii="Trebuchet MS" w:eastAsia="Times New Roman" w:hAnsi="Trebuchet MS" w:cs="Times New Roman"/>
          <w:color w:val="FF0000"/>
          <w:lang w:val="en-GB"/>
        </w:rPr>
        <w:t xml:space="preserve"> </w:t>
      </w:r>
      <w:proofErr w:type="spellStart"/>
      <w:r w:rsidRPr="00EF7379">
        <w:rPr>
          <w:rFonts w:ascii="Trebuchet MS" w:eastAsia="Times New Roman" w:hAnsi="Trebuchet MS" w:cs="Times New Roman"/>
          <w:color w:val="FF0000"/>
          <w:lang w:val="en-GB"/>
        </w:rPr>
        <w:t>sont</w:t>
      </w:r>
      <w:proofErr w:type="spellEnd"/>
      <w:r w:rsidRPr="00EF7379">
        <w:rPr>
          <w:rFonts w:ascii="Trebuchet MS" w:eastAsia="Times New Roman" w:hAnsi="Trebuchet MS" w:cs="Times New Roman"/>
          <w:color w:val="FF0000"/>
          <w:lang w:val="en-GB"/>
        </w:rPr>
        <w:t xml:space="preserve"> </w:t>
      </w:r>
      <w:proofErr w:type="spellStart"/>
      <w:r w:rsidRPr="00EF7379">
        <w:rPr>
          <w:rFonts w:ascii="Trebuchet MS" w:eastAsia="Times New Roman" w:hAnsi="Trebuchet MS" w:cs="Times New Roman"/>
          <w:color w:val="FF0000"/>
          <w:lang w:val="en-GB"/>
        </w:rPr>
        <w:t>atténués</w:t>
      </w:r>
      <w:proofErr w:type="spellEnd"/>
      <w:r w:rsidRPr="00EF7379">
        <w:rPr>
          <w:rFonts w:ascii="Trebuchet MS" w:eastAsia="Times New Roman" w:hAnsi="Trebuchet MS" w:cs="Times New Roman"/>
          <w:color w:val="FF0000"/>
          <w:lang w:val="en-GB"/>
        </w:rPr>
        <w:t xml:space="preserve"> en </w:t>
      </w:r>
      <w:proofErr w:type="spellStart"/>
      <w:r w:rsidRPr="00EF7379">
        <w:rPr>
          <w:rFonts w:ascii="Trebuchet MS" w:eastAsia="Times New Roman" w:hAnsi="Trebuchet MS" w:cs="Times New Roman"/>
          <w:color w:val="FF0000"/>
          <w:lang w:val="en-GB"/>
        </w:rPr>
        <w:t>pénétrant</w:t>
      </w:r>
      <w:proofErr w:type="spellEnd"/>
      <w:r w:rsidRPr="00EF7379">
        <w:rPr>
          <w:rFonts w:ascii="Trebuchet MS" w:eastAsia="Times New Roman" w:hAnsi="Trebuchet MS" w:cs="Times New Roman"/>
          <w:color w:val="FF0000"/>
          <w:lang w:val="en-GB"/>
        </w:rPr>
        <w:t xml:space="preserve"> </w:t>
      </w:r>
      <w:proofErr w:type="spellStart"/>
      <w:r w:rsidRPr="00EF7379">
        <w:rPr>
          <w:rFonts w:ascii="Trebuchet MS" w:eastAsia="Times New Roman" w:hAnsi="Trebuchet MS" w:cs="Times New Roman"/>
          <w:color w:val="FF0000"/>
          <w:lang w:val="en-GB"/>
        </w:rPr>
        <w:t>dans</w:t>
      </w:r>
      <w:proofErr w:type="spellEnd"/>
      <w:r w:rsidRPr="00EF7379">
        <w:rPr>
          <w:rFonts w:ascii="Trebuchet MS" w:eastAsia="Times New Roman" w:hAnsi="Trebuchet MS" w:cs="Times New Roman"/>
          <w:color w:val="FF0000"/>
          <w:lang w:val="en-GB"/>
        </w:rPr>
        <w:t xml:space="preserve"> les </w:t>
      </w:r>
      <w:proofErr w:type="spellStart"/>
      <w:r w:rsidRPr="00EF7379">
        <w:rPr>
          <w:rFonts w:ascii="Trebuchet MS" w:eastAsia="Times New Roman" w:hAnsi="Trebuchet MS" w:cs="Times New Roman"/>
          <w:color w:val="FF0000"/>
          <w:lang w:val="en-GB"/>
        </w:rPr>
        <w:t>tissus</w:t>
      </w:r>
      <w:proofErr w:type="spellEnd"/>
      <w:r w:rsidRPr="00EF7379">
        <w:rPr>
          <w:rFonts w:ascii="Trebuchet MS" w:eastAsia="Times New Roman" w:hAnsi="Trebuchet MS" w:cs="Times New Roman"/>
          <w:color w:val="FF0000"/>
          <w:lang w:val="en-GB"/>
        </w:rPr>
        <w:t xml:space="preserve">, </w:t>
      </w:r>
      <w:proofErr w:type="spellStart"/>
      <w:r w:rsidRPr="00EF7379">
        <w:rPr>
          <w:rFonts w:ascii="Trebuchet MS" w:eastAsia="Times New Roman" w:hAnsi="Trebuchet MS" w:cs="Times New Roman"/>
          <w:color w:val="FF0000"/>
          <w:lang w:val="en-GB"/>
        </w:rPr>
        <w:t>cette</w:t>
      </w:r>
      <w:proofErr w:type="spellEnd"/>
      <w:r w:rsidRPr="00EF7379">
        <w:rPr>
          <w:rFonts w:ascii="Trebuchet MS" w:eastAsia="Times New Roman" w:hAnsi="Trebuchet MS" w:cs="Times New Roman"/>
          <w:color w:val="FF0000"/>
          <w:lang w:val="en-GB"/>
        </w:rPr>
        <w:t xml:space="preserve"> limitation </w:t>
      </w:r>
      <w:proofErr w:type="spellStart"/>
      <w:r w:rsidRPr="00EF7379">
        <w:rPr>
          <w:rFonts w:ascii="Trebuchet MS" w:eastAsia="Times New Roman" w:hAnsi="Trebuchet MS" w:cs="Times New Roman"/>
          <w:color w:val="FF0000"/>
          <w:lang w:val="en-GB"/>
        </w:rPr>
        <w:t>peut</w:t>
      </w:r>
      <w:proofErr w:type="spellEnd"/>
      <w:r w:rsidRPr="00EF7379">
        <w:rPr>
          <w:rFonts w:ascii="Trebuchet MS" w:eastAsia="Times New Roman" w:hAnsi="Trebuchet MS" w:cs="Times New Roman"/>
          <w:color w:val="FF0000"/>
          <w:lang w:val="en-GB"/>
        </w:rPr>
        <w:t xml:space="preserve"> </w:t>
      </w:r>
      <w:proofErr w:type="spellStart"/>
      <w:r w:rsidRPr="00EF7379">
        <w:rPr>
          <w:rFonts w:ascii="Trebuchet MS" w:eastAsia="Times New Roman" w:hAnsi="Trebuchet MS" w:cs="Times New Roman"/>
          <w:color w:val="FF0000"/>
          <w:lang w:val="en-GB"/>
        </w:rPr>
        <w:t>concerner</w:t>
      </w:r>
      <w:proofErr w:type="spellEnd"/>
      <w:r w:rsidRPr="00EF7379">
        <w:rPr>
          <w:rFonts w:ascii="Trebuchet MS" w:eastAsia="Times New Roman" w:hAnsi="Trebuchet MS" w:cs="Times New Roman"/>
          <w:color w:val="FF0000"/>
          <w:lang w:val="en-GB"/>
        </w:rPr>
        <w:t xml:space="preserve"> les patients larges </w:t>
      </w:r>
    </w:p>
    <w:p w14:paraId="16BDD17B" w14:textId="77777777" w:rsidR="00EF7379" w:rsidRPr="00EF7379" w:rsidRDefault="00EF7379" w:rsidP="00EF7379">
      <w:pPr>
        <w:numPr>
          <w:ilvl w:val="0"/>
          <w:numId w:val="1"/>
        </w:numPr>
        <w:spacing w:before="100" w:beforeAutospacing="1" w:after="100" w:afterAutospacing="1"/>
        <w:rPr>
          <w:rFonts w:ascii="Trebuchet MS" w:eastAsia="Times New Roman" w:hAnsi="Trebuchet MS" w:cs="Times New Roman"/>
          <w:color w:val="FF0000"/>
          <w:lang w:val="en-GB"/>
        </w:rPr>
      </w:pPr>
      <w:r w:rsidRPr="00EF7379">
        <w:rPr>
          <w:rFonts w:ascii="Trebuchet MS" w:eastAsia="Times New Roman" w:hAnsi="Trebuchet MS" w:cs="Times New Roman"/>
          <w:color w:val="FF0000"/>
          <w:lang w:val="en-GB"/>
        </w:rPr>
        <w:t xml:space="preserve">Les </w:t>
      </w:r>
      <w:proofErr w:type="spellStart"/>
      <w:r w:rsidRPr="00EF7379">
        <w:rPr>
          <w:rFonts w:ascii="Trebuchet MS" w:eastAsia="Times New Roman" w:hAnsi="Trebuchet MS" w:cs="Times New Roman"/>
          <w:color w:val="FF0000"/>
          <w:lang w:val="en-GB"/>
        </w:rPr>
        <w:t>ultrasons</w:t>
      </w:r>
      <w:proofErr w:type="spellEnd"/>
      <w:r w:rsidRPr="00EF7379">
        <w:rPr>
          <w:rFonts w:ascii="Trebuchet MS" w:eastAsia="Times New Roman" w:hAnsi="Trebuchet MS" w:cs="Times New Roman"/>
          <w:color w:val="FF0000"/>
          <w:lang w:val="en-GB"/>
        </w:rPr>
        <w:t xml:space="preserve"> ne </w:t>
      </w:r>
      <w:proofErr w:type="spellStart"/>
      <w:r w:rsidRPr="00EF7379">
        <w:rPr>
          <w:rFonts w:ascii="Trebuchet MS" w:eastAsia="Times New Roman" w:hAnsi="Trebuchet MS" w:cs="Times New Roman"/>
          <w:color w:val="FF0000"/>
          <w:lang w:val="en-GB"/>
        </w:rPr>
        <w:t>pénètrent</w:t>
      </w:r>
      <w:proofErr w:type="spellEnd"/>
      <w:r w:rsidRPr="00EF7379">
        <w:rPr>
          <w:rFonts w:ascii="Trebuchet MS" w:eastAsia="Times New Roman" w:hAnsi="Trebuchet MS" w:cs="Times New Roman"/>
          <w:color w:val="FF0000"/>
          <w:lang w:val="en-GB"/>
        </w:rPr>
        <w:t xml:space="preserve"> pas les </w:t>
      </w:r>
      <w:proofErr w:type="spellStart"/>
      <w:r w:rsidRPr="00EF7379">
        <w:rPr>
          <w:rFonts w:ascii="Trebuchet MS" w:eastAsia="Times New Roman" w:hAnsi="Trebuchet MS" w:cs="Times New Roman"/>
          <w:color w:val="FF0000"/>
          <w:lang w:val="en-GB"/>
        </w:rPr>
        <w:t>os</w:t>
      </w:r>
      <w:proofErr w:type="spellEnd"/>
      <w:r w:rsidRPr="00EF7379">
        <w:rPr>
          <w:rFonts w:ascii="Trebuchet MS" w:eastAsia="Times New Roman" w:hAnsi="Trebuchet MS" w:cs="Times New Roman"/>
          <w:color w:val="FF0000"/>
          <w:lang w:val="en-GB"/>
        </w:rPr>
        <w:t xml:space="preserve"> </w:t>
      </w:r>
      <w:proofErr w:type="gramStart"/>
      <w:r w:rsidRPr="00EF7379">
        <w:rPr>
          <w:rFonts w:ascii="Trebuchet MS" w:eastAsia="Times New Roman" w:hAnsi="Trebuchet MS" w:cs="Times New Roman"/>
          <w:color w:val="FF0000"/>
          <w:lang w:val="en-GB"/>
        </w:rPr>
        <w:t>et</w:t>
      </w:r>
      <w:proofErr w:type="gramEnd"/>
      <w:r w:rsidRPr="00EF7379">
        <w:rPr>
          <w:rFonts w:ascii="Trebuchet MS" w:eastAsia="Times New Roman" w:hAnsi="Trebuchet MS" w:cs="Times New Roman"/>
          <w:color w:val="FF0000"/>
          <w:lang w:val="en-GB"/>
        </w:rPr>
        <w:t xml:space="preserve"> ne constituent pas </w:t>
      </w:r>
      <w:proofErr w:type="spellStart"/>
      <w:r w:rsidRPr="00EF7379">
        <w:rPr>
          <w:rFonts w:ascii="Trebuchet MS" w:eastAsia="Times New Roman" w:hAnsi="Trebuchet MS" w:cs="Times New Roman"/>
          <w:color w:val="FF0000"/>
          <w:lang w:val="en-GB"/>
        </w:rPr>
        <w:t>une</w:t>
      </w:r>
      <w:proofErr w:type="spellEnd"/>
      <w:r w:rsidRPr="00EF7379">
        <w:rPr>
          <w:rFonts w:ascii="Trebuchet MS" w:eastAsia="Times New Roman" w:hAnsi="Trebuchet MS" w:cs="Times New Roman"/>
          <w:color w:val="FF0000"/>
          <w:lang w:val="en-GB"/>
        </w:rPr>
        <w:t xml:space="preserve"> alternative </w:t>
      </w:r>
      <w:proofErr w:type="spellStart"/>
      <w:r w:rsidRPr="00EF7379">
        <w:rPr>
          <w:rFonts w:ascii="Trebuchet MS" w:eastAsia="Times New Roman" w:hAnsi="Trebuchet MS" w:cs="Times New Roman"/>
          <w:color w:val="FF0000"/>
          <w:lang w:val="en-GB"/>
        </w:rPr>
        <w:t>valable</w:t>
      </w:r>
      <w:proofErr w:type="spellEnd"/>
      <w:r w:rsidRPr="00EF7379">
        <w:rPr>
          <w:rFonts w:ascii="Trebuchet MS" w:eastAsia="Times New Roman" w:hAnsi="Trebuchet MS" w:cs="Times New Roman"/>
          <w:color w:val="FF0000"/>
          <w:lang w:val="en-GB"/>
        </w:rPr>
        <w:t xml:space="preserve"> pour </w:t>
      </w:r>
      <w:proofErr w:type="spellStart"/>
      <w:r w:rsidRPr="00EF7379">
        <w:rPr>
          <w:rFonts w:ascii="Trebuchet MS" w:eastAsia="Times New Roman" w:hAnsi="Trebuchet MS" w:cs="Times New Roman"/>
          <w:color w:val="FF0000"/>
          <w:lang w:val="en-GB"/>
        </w:rPr>
        <w:t>l'analyse</w:t>
      </w:r>
      <w:proofErr w:type="spellEnd"/>
      <w:r w:rsidRPr="00EF7379">
        <w:rPr>
          <w:rFonts w:ascii="Trebuchet MS" w:eastAsia="Times New Roman" w:hAnsi="Trebuchet MS" w:cs="Times New Roman"/>
          <w:color w:val="FF0000"/>
          <w:lang w:val="en-GB"/>
        </w:rPr>
        <w:t xml:space="preserve"> des </w:t>
      </w:r>
      <w:proofErr w:type="spellStart"/>
      <w:r w:rsidRPr="00EF7379">
        <w:rPr>
          <w:rFonts w:ascii="Trebuchet MS" w:eastAsia="Times New Roman" w:hAnsi="Trebuchet MS" w:cs="Times New Roman"/>
          <w:color w:val="FF0000"/>
          <w:lang w:val="en-GB"/>
        </w:rPr>
        <w:t>os</w:t>
      </w:r>
      <w:proofErr w:type="spellEnd"/>
      <w:r w:rsidRPr="00EF7379">
        <w:rPr>
          <w:rFonts w:ascii="Trebuchet MS" w:eastAsia="Times New Roman" w:hAnsi="Trebuchet MS" w:cs="Times New Roman"/>
          <w:color w:val="FF0000"/>
          <w:lang w:val="en-GB"/>
        </w:rPr>
        <w:t xml:space="preserve"> </w:t>
      </w:r>
      <w:proofErr w:type="spellStart"/>
      <w:r w:rsidRPr="00EF7379">
        <w:rPr>
          <w:rFonts w:ascii="Trebuchet MS" w:eastAsia="Times New Roman" w:hAnsi="Trebuchet MS" w:cs="Times New Roman"/>
          <w:color w:val="FF0000"/>
          <w:lang w:val="en-GB"/>
        </w:rPr>
        <w:t>ou</w:t>
      </w:r>
      <w:proofErr w:type="spellEnd"/>
      <w:r w:rsidRPr="00EF7379">
        <w:rPr>
          <w:rFonts w:ascii="Trebuchet MS" w:eastAsia="Times New Roman" w:hAnsi="Trebuchet MS" w:cs="Times New Roman"/>
          <w:color w:val="FF0000"/>
          <w:lang w:val="en-GB"/>
        </w:rPr>
        <w:t xml:space="preserve"> des articulations (</w:t>
      </w:r>
      <w:proofErr w:type="spellStart"/>
      <w:r w:rsidRPr="00EF7379">
        <w:rPr>
          <w:rFonts w:ascii="Trebuchet MS" w:eastAsia="Times New Roman" w:hAnsi="Trebuchet MS" w:cs="Times New Roman"/>
          <w:color w:val="FF0000"/>
          <w:lang w:val="en-GB"/>
        </w:rPr>
        <w:t>sauf</w:t>
      </w:r>
      <w:proofErr w:type="spellEnd"/>
      <w:r w:rsidRPr="00EF7379">
        <w:rPr>
          <w:rFonts w:ascii="Trebuchet MS" w:eastAsia="Times New Roman" w:hAnsi="Trebuchet MS" w:cs="Times New Roman"/>
          <w:color w:val="FF0000"/>
          <w:lang w:val="en-GB"/>
        </w:rPr>
        <w:t xml:space="preserve"> la surface des </w:t>
      </w:r>
      <w:proofErr w:type="spellStart"/>
      <w:r w:rsidRPr="00EF7379">
        <w:rPr>
          <w:rFonts w:ascii="Trebuchet MS" w:eastAsia="Times New Roman" w:hAnsi="Trebuchet MS" w:cs="Times New Roman"/>
          <w:color w:val="FF0000"/>
          <w:lang w:val="en-GB"/>
        </w:rPr>
        <w:t>os</w:t>
      </w:r>
      <w:proofErr w:type="spellEnd"/>
      <w:r w:rsidRPr="00EF7379">
        <w:rPr>
          <w:rFonts w:ascii="Trebuchet MS" w:eastAsia="Times New Roman" w:hAnsi="Trebuchet MS" w:cs="Times New Roman"/>
          <w:color w:val="FF0000"/>
          <w:lang w:val="en-GB"/>
        </w:rPr>
        <w:t xml:space="preserve">). </w:t>
      </w:r>
    </w:p>
    <w:p w14:paraId="0B1A1981" w14:textId="77777777" w:rsidR="00EF7379" w:rsidRPr="008C2586" w:rsidRDefault="00EF7379" w:rsidP="008C2586">
      <w:pPr>
        <w:ind w:firstLine="708"/>
        <w:rPr>
          <w:rFonts w:ascii="Trebuchet MS" w:eastAsia="Times New Roman" w:hAnsi="Trebuchet MS" w:cs="Times New Roman"/>
        </w:rPr>
      </w:pPr>
    </w:p>
    <w:p w14:paraId="035117B9" w14:textId="77777777" w:rsidR="008C2586" w:rsidRDefault="008C2586" w:rsidP="008C2586">
      <w:pPr>
        <w:ind w:left="708"/>
        <w:rPr>
          <w:rFonts w:ascii="Trebuchet MS" w:hAnsi="Trebuchet MS"/>
        </w:rPr>
      </w:pPr>
    </w:p>
    <w:p w14:paraId="5907CDFA" w14:textId="77777777" w:rsidR="008C2586" w:rsidRPr="008C2586" w:rsidRDefault="00EF7379" w:rsidP="008C2586">
      <w:pPr>
        <w:ind w:left="708"/>
        <w:rPr>
          <w:rFonts w:ascii="Trebuchet MS" w:hAnsi="Trebuchet MS"/>
          <w:b/>
          <w:u w:val="single"/>
        </w:rPr>
      </w:pPr>
      <w:r>
        <w:rPr>
          <w:rFonts w:ascii="Trebuchet MS" w:hAnsi="Trebuchet MS"/>
          <w:b/>
          <w:u w:val="single"/>
        </w:rPr>
        <w:t>De quoi est composé l’é</w:t>
      </w:r>
      <w:r w:rsidR="008C2586" w:rsidRPr="008C2586">
        <w:rPr>
          <w:rFonts w:ascii="Trebuchet MS" w:hAnsi="Trebuchet MS"/>
          <w:b/>
          <w:u w:val="single"/>
        </w:rPr>
        <w:t>chographe et comment ça marche ?</w:t>
      </w:r>
    </w:p>
    <w:p w14:paraId="1B75CB63" w14:textId="77777777" w:rsidR="008C2586" w:rsidRPr="008C2586" w:rsidRDefault="008C2586" w:rsidP="008C2586">
      <w:pPr>
        <w:ind w:left="708"/>
        <w:rPr>
          <w:rFonts w:ascii="Trebuchet MS" w:hAnsi="Trebuchet MS"/>
        </w:rPr>
      </w:pPr>
    </w:p>
    <w:p w14:paraId="11085E19" w14:textId="77777777" w:rsidR="008C2586" w:rsidRPr="008C2586" w:rsidRDefault="008C2586" w:rsidP="008C2586">
      <w:pPr>
        <w:rPr>
          <w:rFonts w:ascii="Trebuchet MS" w:hAnsi="Trebuchet MS"/>
        </w:rPr>
      </w:pPr>
      <w:r w:rsidRPr="008C2586">
        <w:rPr>
          <w:rFonts w:ascii="Trebuchet MS" w:hAnsi="Trebuchet MS"/>
        </w:rPr>
        <w:t xml:space="preserve"> </w:t>
      </w:r>
      <w:r w:rsidRPr="008C2586">
        <w:rPr>
          <w:rFonts w:ascii="Trebuchet MS" w:hAnsi="Trebuchet MS"/>
        </w:rPr>
        <w:tab/>
        <w:t xml:space="preserve">Tout d’abord, nous avons la sonde, qui permet l’émission et la réception des ultrasons. Un </w:t>
      </w:r>
      <w:proofErr w:type="spellStart"/>
      <w:r w:rsidRPr="008C2586">
        <w:rPr>
          <w:rFonts w:ascii="Trebuchet MS" w:hAnsi="Trebuchet MS"/>
        </w:rPr>
        <w:t>élement</w:t>
      </w:r>
      <w:proofErr w:type="spellEnd"/>
      <w:r w:rsidRPr="008C2586">
        <w:rPr>
          <w:rFonts w:ascii="Trebuchet MS" w:hAnsi="Trebuchet MS"/>
        </w:rPr>
        <w:t xml:space="preserve"> important situé dans cette sonde est la </w:t>
      </w:r>
      <w:r w:rsidRPr="008C2586">
        <w:rPr>
          <w:rFonts w:ascii="Trebuchet MS" w:eastAsia="Times New Roman" w:hAnsi="Trebuchet MS" w:cs="Times New Roman"/>
        </w:rPr>
        <w:t xml:space="preserve">céramique piézoélectrique qui, une fois soumise aux impulsions électriques, vibre générant les ultrasons. Ceux-ci sont envoyés dans un périmètre délimité (souvent trapézoïdal), et les échos enregistrés sont des signatures des obstacles qu'ils ont rencontrés. Nous avons ensuite un système informatique qui transforme, en image, le délai de l’ultrason qui se passe entre la réception et l’émission. Un console de commande qui permet la saisie des données du patient et les différents réglages. Et enfin, un moniteur (visuel) et un système d’enregistrement. </w:t>
      </w:r>
    </w:p>
    <w:p w14:paraId="090EA35A" w14:textId="77777777" w:rsidR="008C2586" w:rsidRPr="008C2586" w:rsidRDefault="008C2586" w:rsidP="008C2586">
      <w:pPr>
        <w:ind w:firstLine="708"/>
        <w:rPr>
          <w:rFonts w:eastAsia="Times New Roman" w:cs="Times New Roman"/>
        </w:rPr>
      </w:pPr>
    </w:p>
    <w:sectPr w:rsidR="008C2586" w:rsidRPr="008C2586" w:rsidSect="005B0B4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254C"/>
    <w:multiLevelType w:val="multilevel"/>
    <w:tmpl w:val="F610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501183"/>
    <w:multiLevelType w:val="multilevel"/>
    <w:tmpl w:val="0E4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586"/>
    <w:rsid w:val="005B0B4A"/>
    <w:rsid w:val="007541DA"/>
    <w:rsid w:val="008C2586"/>
    <w:rsid w:val="00EF7379"/>
    <w:rsid w:val="00FD4F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3878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C2586"/>
    <w:rPr>
      <w:color w:val="0000FF"/>
      <w:u w:val="single"/>
    </w:rPr>
  </w:style>
  <w:style w:type="character" w:styleId="Lienhypertextesuivi">
    <w:name w:val="FollowedHyperlink"/>
    <w:basedOn w:val="Policepardfaut"/>
    <w:uiPriority w:val="99"/>
    <w:semiHidden/>
    <w:unhideWhenUsed/>
    <w:rsid w:val="008C2586"/>
    <w:rPr>
      <w:color w:val="800080" w:themeColor="followedHyperlink"/>
      <w:u w:val="single"/>
    </w:rPr>
  </w:style>
  <w:style w:type="character" w:customStyle="1" w:styleId="textlevel1">
    <w:name w:val="textlevel1"/>
    <w:basedOn w:val="Policepardfaut"/>
    <w:rsid w:val="008C25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C2586"/>
    <w:rPr>
      <w:color w:val="0000FF"/>
      <w:u w:val="single"/>
    </w:rPr>
  </w:style>
  <w:style w:type="character" w:styleId="Lienhypertextesuivi">
    <w:name w:val="FollowedHyperlink"/>
    <w:basedOn w:val="Policepardfaut"/>
    <w:uiPriority w:val="99"/>
    <w:semiHidden/>
    <w:unhideWhenUsed/>
    <w:rsid w:val="008C2586"/>
    <w:rPr>
      <w:color w:val="800080" w:themeColor="followedHyperlink"/>
      <w:u w:val="single"/>
    </w:rPr>
  </w:style>
  <w:style w:type="character" w:customStyle="1" w:styleId="textlevel1">
    <w:name w:val="textlevel1"/>
    <w:basedOn w:val="Policepardfaut"/>
    <w:rsid w:val="008C2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317710">
      <w:bodyDiv w:val="1"/>
      <w:marLeft w:val="0"/>
      <w:marRight w:val="0"/>
      <w:marTop w:val="0"/>
      <w:marBottom w:val="0"/>
      <w:divBdr>
        <w:top w:val="none" w:sz="0" w:space="0" w:color="auto"/>
        <w:left w:val="none" w:sz="0" w:space="0" w:color="auto"/>
        <w:bottom w:val="none" w:sz="0" w:space="0" w:color="auto"/>
        <w:right w:val="none" w:sz="0" w:space="0" w:color="auto"/>
      </w:divBdr>
    </w:div>
    <w:div w:id="15757753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326</Words>
  <Characters>1794</Characters>
  <Application>Microsoft Macintosh Word</Application>
  <DocSecurity>0</DocSecurity>
  <Lines>14</Lines>
  <Paragraphs>4</Paragraphs>
  <ScaleCrop>false</ScaleCrop>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dc:creator>
  <cp:keywords/>
  <dc:description/>
  <cp:lastModifiedBy>Laura B</cp:lastModifiedBy>
  <cp:revision>2</cp:revision>
  <dcterms:created xsi:type="dcterms:W3CDTF">2014-05-01T11:54:00Z</dcterms:created>
  <dcterms:modified xsi:type="dcterms:W3CDTF">2014-05-01T12:33:00Z</dcterms:modified>
</cp:coreProperties>
</file>