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449" w:rsidRPr="00310449" w:rsidRDefault="00310449" w:rsidP="00310449">
      <w:pPr>
        <w:pBdr>
          <w:top w:val="single" w:sz="4" w:space="1" w:color="auto"/>
          <w:left w:val="single" w:sz="4" w:space="4" w:color="auto"/>
          <w:bottom w:val="single" w:sz="4" w:space="1" w:color="auto"/>
          <w:right w:val="single" w:sz="4" w:space="4" w:color="auto"/>
        </w:pBdr>
        <w:tabs>
          <w:tab w:val="center" w:pos="4536"/>
          <w:tab w:val="left" w:pos="6465"/>
        </w:tabs>
        <w:rPr>
          <w:b/>
          <w:sz w:val="44"/>
          <w:szCs w:val="44"/>
          <w:u w:val="single"/>
        </w:rPr>
      </w:pPr>
      <w:r w:rsidRPr="00310449">
        <w:rPr>
          <w:b/>
          <w:sz w:val="28"/>
          <w:szCs w:val="28"/>
        </w:rPr>
        <w:tab/>
      </w:r>
      <w:r w:rsidRPr="00310449">
        <w:rPr>
          <w:b/>
          <w:sz w:val="44"/>
          <w:szCs w:val="44"/>
          <w:u w:val="single"/>
        </w:rPr>
        <w:t>ELHADJ OUMAR FOUTIYOU TALL</w:t>
      </w:r>
      <w:r w:rsidRPr="00310449">
        <w:rPr>
          <w:b/>
          <w:sz w:val="44"/>
          <w:szCs w:val="44"/>
          <w:u w:val="single"/>
        </w:rPr>
        <w:tab/>
      </w:r>
    </w:p>
    <w:p w:rsidR="00310449" w:rsidRDefault="00E734F3" w:rsidP="00310449">
      <w:pPr>
        <w:pBdr>
          <w:top w:val="single" w:sz="4" w:space="1" w:color="auto"/>
          <w:left w:val="single" w:sz="4" w:space="4" w:color="auto"/>
          <w:bottom w:val="single" w:sz="4" w:space="1" w:color="auto"/>
          <w:right w:val="single" w:sz="4" w:space="4" w:color="auto"/>
        </w:pBdr>
        <w:rPr>
          <w:rFonts w:ascii="AR BLANCA" w:hAnsi="AR BLANCA"/>
          <w:b/>
          <w:sz w:val="40"/>
          <w:szCs w:val="40"/>
        </w:rPr>
      </w:pPr>
      <w:r>
        <w:rPr>
          <w:sz w:val="40"/>
          <w:szCs w:val="40"/>
        </w:rPr>
        <w:t xml:space="preserve"> </w:t>
      </w:r>
      <w:r w:rsidR="00310449" w:rsidRPr="00310449">
        <w:rPr>
          <w:sz w:val="40"/>
          <w:szCs w:val="40"/>
        </w:rPr>
        <w:t xml:space="preserve"> </w:t>
      </w:r>
      <w:r w:rsidR="00310449" w:rsidRPr="00310449">
        <w:rPr>
          <w:rFonts w:ascii="AR BLANCA" w:hAnsi="AR BLANCA"/>
          <w:b/>
          <w:sz w:val="40"/>
          <w:szCs w:val="40"/>
        </w:rPr>
        <w:t>L’</w:t>
      </w:r>
      <w:proofErr w:type="spellStart"/>
      <w:r w:rsidR="00310449" w:rsidRPr="00310449">
        <w:rPr>
          <w:rFonts w:ascii="AR BLANCA" w:hAnsi="AR BLANCA"/>
          <w:b/>
          <w:sz w:val="40"/>
          <w:szCs w:val="40"/>
        </w:rPr>
        <w:t>Omarianisme</w:t>
      </w:r>
      <w:proofErr w:type="spellEnd"/>
      <w:r w:rsidR="00310449" w:rsidRPr="00310449">
        <w:rPr>
          <w:rFonts w:ascii="AR BLANCA" w:hAnsi="AR BLANCA"/>
          <w:b/>
          <w:sz w:val="40"/>
          <w:szCs w:val="40"/>
        </w:rPr>
        <w:t xml:space="preserve">, viatique pour l’unité africaine ou le règne de la </w:t>
      </w:r>
      <w:proofErr w:type="spellStart"/>
      <w:r w:rsidR="00310449" w:rsidRPr="00310449">
        <w:rPr>
          <w:rFonts w:ascii="AR BLANCA" w:hAnsi="AR BLANCA"/>
          <w:b/>
          <w:sz w:val="40"/>
          <w:szCs w:val="40"/>
        </w:rPr>
        <w:t>Tidjanya</w:t>
      </w:r>
      <w:proofErr w:type="spellEnd"/>
      <w:r w:rsidR="00310449" w:rsidRPr="00310449">
        <w:rPr>
          <w:rFonts w:ascii="AR BLANCA" w:hAnsi="AR BLANCA"/>
          <w:b/>
          <w:sz w:val="40"/>
          <w:szCs w:val="40"/>
        </w:rPr>
        <w:t xml:space="preserve"> de l’Afrique à la Mecque</w:t>
      </w:r>
    </w:p>
    <w:p w:rsidR="00310449" w:rsidRDefault="00310449" w:rsidP="00310449">
      <w:pPr>
        <w:rPr>
          <w:rFonts w:ascii="AR BLANCA" w:hAnsi="AR BLANCA"/>
          <w:sz w:val="40"/>
          <w:szCs w:val="40"/>
        </w:rPr>
      </w:pPr>
    </w:p>
    <w:p w:rsidR="00A8274A" w:rsidRDefault="00310449" w:rsidP="00EE23A6">
      <w:pPr>
        <w:jc w:val="both"/>
        <w:rPr>
          <w:rFonts w:asciiTheme="majorHAnsi" w:hAnsiTheme="majorHAnsi"/>
          <w:sz w:val="32"/>
          <w:szCs w:val="32"/>
        </w:rPr>
      </w:pPr>
      <w:r w:rsidRPr="00EE23A6">
        <w:rPr>
          <w:rFonts w:asciiTheme="majorHAnsi" w:hAnsiTheme="majorHAnsi"/>
          <w:sz w:val="32"/>
          <w:szCs w:val="32"/>
        </w:rPr>
        <w:t xml:space="preserve">Pour comprendre les motivations du grand natif de </w:t>
      </w:r>
      <w:proofErr w:type="spellStart"/>
      <w:r w:rsidRPr="00EE23A6">
        <w:rPr>
          <w:rFonts w:asciiTheme="majorHAnsi" w:hAnsiTheme="majorHAnsi"/>
          <w:sz w:val="32"/>
          <w:szCs w:val="32"/>
        </w:rPr>
        <w:t>Halwar</w:t>
      </w:r>
      <w:proofErr w:type="spellEnd"/>
      <w:r w:rsidRPr="00EE23A6">
        <w:rPr>
          <w:rFonts w:asciiTheme="majorHAnsi" w:hAnsiTheme="majorHAnsi"/>
          <w:sz w:val="32"/>
          <w:szCs w:val="32"/>
        </w:rPr>
        <w:t xml:space="preserve">, un </w:t>
      </w:r>
      <w:proofErr w:type="spellStart"/>
      <w:r w:rsidRPr="00EE23A6">
        <w:rPr>
          <w:rFonts w:ascii="AR BLANCA" w:hAnsi="AR BLANCA"/>
          <w:sz w:val="32"/>
          <w:szCs w:val="32"/>
        </w:rPr>
        <w:t>toranke</w:t>
      </w:r>
      <w:proofErr w:type="spellEnd"/>
      <w:r w:rsidR="00EE23A6" w:rsidRPr="00EE23A6">
        <w:rPr>
          <w:rFonts w:asciiTheme="majorHAnsi" w:hAnsiTheme="majorHAnsi"/>
          <w:sz w:val="32"/>
          <w:szCs w:val="32"/>
        </w:rPr>
        <w:t xml:space="preserve"> pas comme les autres, il faut remonter à la dernière décennie du XVIIIème siècle. </w:t>
      </w:r>
      <w:proofErr w:type="spellStart"/>
      <w:r w:rsidR="00026EFB">
        <w:rPr>
          <w:rFonts w:asciiTheme="majorHAnsi" w:hAnsiTheme="majorHAnsi"/>
          <w:sz w:val="32"/>
          <w:szCs w:val="32"/>
        </w:rPr>
        <w:t>Elh</w:t>
      </w:r>
      <w:proofErr w:type="spellEnd"/>
      <w:r w:rsidR="00026EFB">
        <w:rPr>
          <w:rFonts w:asciiTheme="majorHAnsi" w:hAnsiTheme="majorHAnsi"/>
          <w:sz w:val="32"/>
          <w:szCs w:val="32"/>
        </w:rPr>
        <w:t xml:space="preserve"> Omar vit le jour </w:t>
      </w:r>
      <w:r w:rsidR="0079292B">
        <w:rPr>
          <w:rFonts w:asciiTheme="majorHAnsi" w:hAnsiTheme="majorHAnsi"/>
          <w:sz w:val="32"/>
          <w:szCs w:val="32"/>
        </w:rPr>
        <w:t xml:space="preserve">sous l’empire </w:t>
      </w:r>
      <w:r w:rsidR="00A34FA3">
        <w:rPr>
          <w:rFonts w:asciiTheme="majorHAnsi" w:hAnsiTheme="majorHAnsi"/>
          <w:sz w:val="32"/>
          <w:szCs w:val="32"/>
        </w:rPr>
        <w:t>Sonrai (</w:t>
      </w:r>
      <w:r w:rsidR="00026EFB">
        <w:rPr>
          <w:rFonts w:asciiTheme="majorHAnsi" w:hAnsiTheme="majorHAnsi"/>
          <w:sz w:val="32"/>
          <w:szCs w:val="32"/>
        </w:rPr>
        <w:t xml:space="preserve">plus précisément </w:t>
      </w:r>
      <w:r w:rsidR="00A34FA3">
        <w:rPr>
          <w:rFonts w:asciiTheme="majorHAnsi" w:hAnsiTheme="majorHAnsi"/>
          <w:sz w:val="32"/>
          <w:szCs w:val="32"/>
        </w:rPr>
        <w:t xml:space="preserve">sous le </w:t>
      </w:r>
      <w:proofErr w:type="spellStart"/>
      <w:r w:rsidR="00A34FA3">
        <w:rPr>
          <w:rFonts w:asciiTheme="majorHAnsi" w:hAnsiTheme="majorHAnsi"/>
          <w:sz w:val="32"/>
          <w:szCs w:val="32"/>
        </w:rPr>
        <w:t>régne</w:t>
      </w:r>
      <w:proofErr w:type="spellEnd"/>
      <w:r w:rsidR="00A34FA3">
        <w:rPr>
          <w:rFonts w:asciiTheme="majorHAnsi" w:hAnsiTheme="majorHAnsi"/>
          <w:sz w:val="32"/>
          <w:szCs w:val="32"/>
        </w:rPr>
        <w:t xml:space="preserve"> de l’Askia </w:t>
      </w:r>
      <w:proofErr w:type="spellStart"/>
      <w:r w:rsidR="00A34FA3">
        <w:rPr>
          <w:rFonts w:asciiTheme="majorHAnsi" w:hAnsiTheme="majorHAnsi"/>
          <w:sz w:val="32"/>
          <w:szCs w:val="32"/>
        </w:rPr>
        <w:t>Samsou</w:t>
      </w:r>
      <w:proofErr w:type="spellEnd"/>
      <w:r w:rsidR="00A34FA3">
        <w:rPr>
          <w:rFonts w:asciiTheme="majorHAnsi" w:hAnsiTheme="majorHAnsi"/>
          <w:sz w:val="32"/>
          <w:szCs w:val="32"/>
        </w:rPr>
        <w:t xml:space="preserve"> </w:t>
      </w:r>
      <w:proofErr w:type="spellStart"/>
      <w:proofErr w:type="gramStart"/>
      <w:r w:rsidR="00A34FA3">
        <w:rPr>
          <w:rFonts w:asciiTheme="majorHAnsi" w:hAnsiTheme="majorHAnsi"/>
          <w:sz w:val="32"/>
          <w:szCs w:val="32"/>
        </w:rPr>
        <w:t>Keyna</w:t>
      </w:r>
      <w:proofErr w:type="spellEnd"/>
      <w:r w:rsidR="00A34FA3">
        <w:rPr>
          <w:rFonts w:asciiTheme="majorHAnsi" w:hAnsiTheme="majorHAnsi"/>
          <w:sz w:val="32"/>
          <w:szCs w:val="32"/>
        </w:rPr>
        <w:t>(</w:t>
      </w:r>
      <w:proofErr w:type="gramEnd"/>
      <w:r w:rsidR="00A34FA3">
        <w:rPr>
          <w:rFonts w:asciiTheme="majorHAnsi" w:hAnsiTheme="majorHAnsi"/>
          <w:sz w:val="32"/>
          <w:szCs w:val="32"/>
        </w:rPr>
        <w:t xml:space="preserve"> 1793-1798))</w:t>
      </w:r>
      <w:r w:rsidR="0079292B">
        <w:rPr>
          <w:rFonts w:asciiTheme="majorHAnsi" w:hAnsiTheme="majorHAnsi"/>
          <w:sz w:val="32"/>
          <w:szCs w:val="32"/>
        </w:rPr>
        <w:t xml:space="preserve">. </w:t>
      </w:r>
      <w:r w:rsidR="00EE23A6">
        <w:rPr>
          <w:rFonts w:asciiTheme="majorHAnsi" w:hAnsiTheme="majorHAnsi"/>
          <w:sz w:val="32"/>
          <w:szCs w:val="32"/>
        </w:rPr>
        <w:t xml:space="preserve">La petite île de </w:t>
      </w:r>
      <w:proofErr w:type="spellStart"/>
      <w:r w:rsidR="00EE23A6">
        <w:rPr>
          <w:rFonts w:asciiTheme="majorHAnsi" w:hAnsiTheme="majorHAnsi"/>
          <w:sz w:val="32"/>
          <w:szCs w:val="32"/>
        </w:rPr>
        <w:t>Douera</w:t>
      </w:r>
      <w:proofErr w:type="spellEnd"/>
      <w:r w:rsidR="007B5606">
        <w:rPr>
          <w:rFonts w:asciiTheme="majorHAnsi" w:hAnsiTheme="majorHAnsi"/>
          <w:sz w:val="32"/>
          <w:szCs w:val="32"/>
        </w:rPr>
        <w:t xml:space="preserve"> </w:t>
      </w:r>
      <w:r w:rsidR="00EE23A6">
        <w:rPr>
          <w:rFonts w:asciiTheme="majorHAnsi" w:hAnsiTheme="majorHAnsi"/>
          <w:sz w:val="32"/>
          <w:szCs w:val="32"/>
        </w:rPr>
        <w:t xml:space="preserve">qui allait devenir Podor, voyait les embarcations à grands mâts accoster en provenance du Portugal, nom qui a été tronqué pour devenir </w:t>
      </w:r>
      <w:proofErr w:type="spellStart"/>
      <w:r w:rsidR="00EE23A6">
        <w:rPr>
          <w:rFonts w:asciiTheme="majorHAnsi" w:hAnsiTheme="majorHAnsi"/>
          <w:sz w:val="32"/>
          <w:szCs w:val="32"/>
        </w:rPr>
        <w:t>Tougal</w:t>
      </w:r>
      <w:proofErr w:type="spellEnd"/>
      <w:r w:rsidR="004D5945">
        <w:rPr>
          <w:rFonts w:asciiTheme="majorHAnsi" w:hAnsiTheme="majorHAnsi"/>
          <w:sz w:val="32"/>
          <w:szCs w:val="32"/>
        </w:rPr>
        <w:t xml:space="preserve">.  Plus tard </w:t>
      </w:r>
      <w:proofErr w:type="spellStart"/>
      <w:r w:rsidR="004D5945">
        <w:rPr>
          <w:rFonts w:asciiTheme="majorHAnsi" w:hAnsiTheme="majorHAnsi"/>
          <w:sz w:val="32"/>
          <w:szCs w:val="32"/>
        </w:rPr>
        <w:t>Tougal</w:t>
      </w:r>
      <w:proofErr w:type="spellEnd"/>
      <w:r w:rsidR="004D5945">
        <w:rPr>
          <w:rFonts w:asciiTheme="majorHAnsi" w:hAnsiTheme="majorHAnsi"/>
          <w:sz w:val="32"/>
          <w:szCs w:val="32"/>
        </w:rPr>
        <w:t xml:space="preserve"> signifiera France.</w:t>
      </w:r>
      <w:r w:rsidR="009E1D65">
        <w:rPr>
          <w:rFonts w:asciiTheme="majorHAnsi" w:hAnsiTheme="majorHAnsi"/>
          <w:sz w:val="32"/>
          <w:szCs w:val="32"/>
        </w:rPr>
        <w:t xml:space="preserve"> </w:t>
      </w:r>
      <w:proofErr w:type="spellStart"/>
      <w:r w:rsidR="00BA4D3D">
        <w:rPr>
          <w:rFonts w:asciiTheme="majorHAnsi" w:hAnsiTheme="majorHAnsi"/>
          <w:sz w:val="32"/>
          <w:szCs w:val="32"/>
        </w:rPr>
        <w:t>Douera</w:t>
      </w:r>
      <w:proofErr w:type="spellEnd"/>
      <w:r w:rsidR="00BA4D3D">
        <w:rPr>
          <w:rFonts w:asciiTheme="majorHAnsi" w:hAnsiTheme="majorHAnsi"/>
          <w:sz w:val="32"/>
          <w:szCs w:val="32"/>
        </w:rPr>
        <w:t xml:space="preserve">  appartenait à l’empire du Ghana puis à celui du Mali tout comme la petite presqu’île de Dagana fondée par les </w:t>
      </w:r>
      <w:proofErr w:type="spellStart"/>
      <w:r w:rsidR="00BA4D3D">
        <w:rPr>
          <w:rFonts w:asciiTheme="majorHAnsi" w:hAnsiTheme="majorHAnsi"/>
          <w:sz w:val="32"/>
          <w:szCs w:val="32"/>
        </w:rPr>
        <w:t>Bathily</w:t>
      </w:r>
      <w:proofErr w:type="spellEnd"/>
      <w:r w:rsidR="00BA4D3D">
        <w:rPr>
          <w:rFonts w:asciiTheme="majorHAnsi" w:hAnsiTheme="majorHAnsi"/>
          <w:sz w:val="32"/>
          <w:szCs w:val="32"/>
        </w:rPr>
        <w:t xml:space="preserve"> (princes Ghanéens) et dont le nom signifie </w:t>
      </w:r>
      <w:r w:rsidR="00BA4D3D" w:rsidRPr="00255319">
        <w:rPr>
          <w:rFonts w:ascii="AR BLANCA" w:hAnsi="AR BLANCA"/>
          <w:sz w:val="32"/>
          <w:szCs w:val="32"/>
        </w:rPr>
        <w:t>ici c’est le Ghana</w:t>
      </w:r>
      <w:r w:rsidR="00BA4D3D">
        <w:rPr>
          <w:rFonts w:asciiTheme="majorHAnsi" w:hAnsiTheme="majorHAnsi"/>
          <w:sz w:val="32"/>
          <w:szCs w:val="32"/>
        </w:rPr>
        <w:t xml:space="preserve">). </w:t>
      </w:r>
      <w:r w:rsidR="004D5945">
        <w:rPr>
          <w:rFonts w:asciiTheme="majorHAnsi" w:hAnsiTheme="majorHAnsi"/>
          <w:sz w:val="32"/>
          <w:szCs w:val="32"/>
        </w:rPr>
        <w:t>Par quelques rares manuscrits</w:t>
      </w:r>
      <w:r w:rsidR="00580E03">
        <w:rPr>
          <w:rFonts w:asciiTheme="majorHAnsi" w:hAnsiTheme="majorHAnsi"/>
          <w:sz w:val="32"/>
          <w:szCs w:val="32"/>
        </w:rPr>
        <w:t>,</w:t>
      </w:r>
      <w:r w:rsidR="004D5945">
        <w:rPr>
          <w:rFonts w:asciiTheme="majorHAnsi" w:hAnsiTheme="majorHAnsi"/>
          <w:sz w:val="32"/>
          <w:szCs w:val="32"/>
        </w:rPr>
        <w:t xml:space="preserve"> les nouvelles du </w:t>
      </w:r>
      <w:proofErr w:type="spellStart"/>
      <w:r w:rsidR="004D5945">
        <w:rPr>
          <w:rFonts w:asciiTheme="majorHAnsi" w:hAnsiTheme="majorHAnsi"/>
          <w:sz w:val="32"/>
          <w:szCs w:val="32"/>
        </w:rPr>
        <w:t>Tekrour</w:t>
      </w:r>
      <w:proofErr w:type="spellEnd"/>
      <w:r w:rsidR="004D5945">
        <w:rPr>
          <w:rFonts w:asciiTheme="majorHAnsi" w:hAnsiTheme="majorHAnsi"/>
          <w:sz w:val="32"/>
          <w:szCs w:val="32"/>
        </w:rPr>
        <w:t xml:space="preserve"> historique parvenaient</w:t>
      </w:r>
      <w:r w:rsidR="00BA4D3D">
        <w:rPr>
          <w:rFonts w:asciiTheme="majorHAnsi" w:hAnsiTheme="majorHAnsi"/>
          <w:sz w:val="32"/>
          <w:szCs w:val="32"/>
        </w:rPr>
        <w:t xml:space="preserve"> à </w:t>
      </w:r>
      <w:proofErr w:type="spellStart"/>
      <w:r w:rsidR="00BA4D3D">
        <w:rPr>
          <w:rFonts w:asciiTheme="majorHAnsi" w:hAnsiTheme="majorHAnsi"/>
          <w:sz w:val="32"/>
          <w:szCs w:val="32"/>
        </w:rPr>
        <w:t>Elh</w:t>
      </w:r>
      <w:proofErr w:type="spellEnd"/>
      <w:r w:rsidR="00BA4D3D">
        <w:rPr>
          <w:rFonts w:asciiTheme="majorHAnsi" w:hAnsiTheme="majorHAnsi"/>
          <w:sz w:val="32"/>
          <w:szCs w:val="32"/>
        </w:rPr>
        <w:t xml:space="preserve"> Omar</w:t>
      </w:r>
      <w:r w:rsidR="004D5945">
        <w:rPr>
          <w:rFonts w:asciiTheme="majorHAnsi" w:hAnsiTheme="majorHAnsi"/>
          <w:sz w:val="32"/>
          <w:szCs w:val="32"/>
        </w:rPr>
        <w:t xml:space="preserve">. Le </w:t>
      </w:r>
      <w:proofErr w:type="spellStart"/>
      <w:r w:rsidR="004D5945">
        <w:rPr>
          <w:rFonts w:asciiTheme="majorHAnsi" w:hAnsiTheme="majorHAnsi"/>
          <w:sz w:val="32"/>
          <w:szCs w:val="32"/>
        </w:rPr>
        <w:t>Tekrour</w:t>
      </w:r>
      <w:proofErr w:type="spellEnd"/>
      <w:r w:rsidR="00DD4553">
        <w:rPr>
          <w:rFonts w:asciiTheme="majorHAnsi" w:hAnsiTheme="majorHAnsi"/>
          <w:sz w:val="32"/>
          <w:szCs w:val="32"/>
        </w:rPr>
        <w:t>,</w:t>
      </w:r>
      <w:r w:rsidR="004D5945">
        <w:rPr>
          <w:rFonts w:asciiTheme="majorHAnsi" w:hAnsiTheme="majorHAnsi"/>
          <w:sz w:val="32"/>
          <w:szCs w:val="32"/>
        </w:rPr>
        <w:t xml:space="preserve"> </w:t>
      </w:r>
      <w:r w:rsidR="00580E03">
        <w:rPr>
          <w:rFonts w:asciiTheme="majorHAnsi" w:hAnsiTheme="majorHAnsi"/>
          <w:sz w:val="32"/>
          <w:szCs w:val="32"/>
        </w:rPr>
        <w:t xml:space="preserve">un </w:t>
      </w:r>
      <w:r w:rsidR="00DD4553">
        <w:rPr>
          <w:rFonts w:asciiTheme="majorHAnsi" w:hAnsiTheme="majorHAnsi"/>
          <w:sz w:val="32"/>
          <w:szCs w:val="32"/>
        </w:rPr>
        <w:t xml:space="preserve">ancien </w:t>
      </w:r>
      <w:r w:rsidR="004D5945">
        <w:rPr>
          <w:rFonts w:asciiTheme="majorHAnsi" w:hAnsiTheme="majorHAnsi"/>
          <w:sz w:val="32"/>
          <w:szCs w:val="32"/>
        </w:rPr>
        <w:t>royaume</w:t>
      </w:r>
      <w:r w:rsidR="00DD4553">
        <w:rPr>
          <w:rFonts w:asciiTheme="majorHAnsi" w:hAnsiTheme="majorHAnsi"/>
          <w:sz w:val="32"/>
          <w:szCs w:val="32"/>
        </w:rPr>
        <w:t xml:space="preserve"> de l’actuel désert mauritanien ou </w:t>
      </w:r>
      <w:proofErr w:type="spellStart"/>
      <w:r w:rsidR="00DD4553">
        <w:rPr>
          <w:rFonts w:asciiTheme="majorHAnsi" w:hAnsiTheme="majorHAnsi"/>
          <w:sz w:val="32"/>
          <w:szCs w:val="32"/>
        </w:rPr>
        <w:t>Rewo</w:t>
      </w:r>
      <w:proofErr w:type="spellEnd"/>
      <w:r w:rsidR="004D5945">
        <w:rPr>
          <w:rFonts w:asciiTheme="majorHAnsi" w:hAnsiTheme="majorHAnsi"/>
          <w:sz w:val="32"/>
          <w:szCs w:val="32"/>
        </w:rPr>
        <w:t xml:space="preserve"> </w:t>
      </w:r>
      <w:r w:rsidR="00DD4553">
        <w:rPr>
          <w:rFonts w:asciiTheme="majorHAnsi" w:hAnsiTheme="majorHAnsi"/>
          <w:sz w:val="32"/>
          <w:szCs w:val="32"/>
        </w:rPr>
        <w:t xml:space="preserve">dont la monnaie amorphe était cotée à la Bourse du Caire </w:t>
      </w:r>
      <w:r w:rsidR="0079292B">
        <w:rPr>
          <w:rFonts w:asciiTheme="majorHAnsi" w:hAnsiTheme="majorHAnsi"/>
          <w:sz w:val="32"/>
          <w:szCs w:val="32"/>
        </w:rPr>
        <w:t xml:space="preserve">depuis des siècles. Notons </w:t>
      </w:r>
      <w:r w:rsidR="00DD4553">
        <w:rPr>
          <w:rFonts w:asciiTheme="majorHAnsi" w:hAnsiTheme="majorHAnsi"/>
          <w:sz w:val="32"/>
          <w:szCs w:val="32"/>
        </w:rPr>
        <w:t xml:space="preserve"> </w:t>
      </w:r>
      <w:r w:rsidR="0079292B">
        <w:rPr>
          <w:rFonts w:asciiTheme="majorHAnsi" w:hAnsiTheme="majorHAnsi"/>
          <w:sz w:val="32"/>
          <w:szCs w:val="32"/>
        </w:rPr>
        <w:t>qu’</w:t>
      </w:r>
      <w:r w:rsidR="00DD4553">
        <w:rPr>
          <w:rFonts w:asciiTheme="majorHAnsi" w:hAnsiTheme="majorHAnsi"/>
          <w:sz w:val="32"/>
          <w:szCs w:val="32"/>
        </w:rPr>
        <w:t xml:space="preserve">un siècle avant l’avènement d’El hadj Omar, un certain </w:t>
      </w:r>
      <w:proofErr w:type="spellStart"/>
      <w:r w:rsidR="00DD4553">
        <w:rPr>
          <w:rFonts w:asciiTheme="majorHAnsi" w:hAnsiTheme="majorHAnsi"/>
          <w:sz w:val="32"/>
          <w:szCs w:val="32"/>
        </w:rPr>
        <w:t>Ambar</w:t>
      </w:r>
      <w:proofErr w:type="spellEnd"/>
      <w:r w:rsidR="00DD4553">
        <w:rPr>
          <w:rFonts w:asciiTheme="majorHAnsi" w:hAnsiTheme="majorHAnsi"/>
          <w:sz w:val="32"/>
          <w:szCs w:val="32"/>
        </w:rPr>
        <w:t xml:space="preserve"> </w:t>
      </w:r>
      <w:proofErr w:type="spellStart"/>
      <w:r w:rsidR="00DD4553">
        <w:rPr>
          <w:rFonts w:asciiTheme="majorHAnsi" w:hAnsiTheme="majorHAnsi"/>
          <w:sz w:val="32"/>
          <w:szCs w:val="32"/>
        </w:rPr>
        <w:t>Tekrouri</w:t>
      </w:r>
      <w:proofErr w:type="spellEnd"/>
      <w:r w:rsidR="009E1D65">
        <w:rPr>
          <w:rFonts w:asciiTheme="majorHAnsi" w:hAnsiTheme="majorHAnsi"/>
          <w:sz w:val="32"/>
          <w:szCs w:val="32"/>
        </w:rPr>
        <w:t xml:space="preserve"> était le responsable de la police de la capitale égyptienne.</w:t>
      </w:r>
      <w:r w:rsidR="00580E03">
        <w:rPr>
          <w:rFonts w:asciiTheme="majorHAnsi" w:hAnsiTheme="majorHAnsi"/>
          <w:sz w:val="32"/>
          <w:szCs w:val="32"/>
        </w:rPr>
        <w:t xml:space="preserve"> </w:t>
      </w:r>
      <w:r w:rsidR="009E1D65">
        <w:rPr>
          <w:rFonts w:asciiTheme="majorHAnsi" w:hAnsiTheme="majorHAnsi"/>
          <w:sz w:val="32"/>
          <w:szCs w:val="32"/>
        </w:rPr>
        <w:t>El hadj Omar prit, alors, la décision d’aller visiter cette contrée et se rendre, au-delà de celle-</w:t>
      </w:r>
      <w:r w:rsidR="00580E03">
        <w:rPr>
          <w:rFonts w:asciiTheme="majorHAnsi" w:hAnsiTheme="majorHAnsi"/>
          <w:sz w:val="32"/>
          <w:szCs w:val="32"/>
        </w:rPr>
        <w:t>là</w:t>
      </w:r>
      <w:r w:rsidR="009E1D65">
        <w:rPr>
          <w:rFonts w:asciiTheme="majorHAnsi" w:hAnsiTheme="majorHAnsi"/>
          <w:sz w:val="32"/>
          <w:szCs w:val="32"/>
        </w:rPr>
        <w:t>, à l’endroit vers lequel il se dirigeait au moins cinq fois par jours pour ses prières</w:t>
      </w:r>
      <w:r w:rsidR="00A8274A">
        <w:rPr>
          <w:rFonts w:asciiTheme="majorHAnsi" w:hAnsiTheme="majorHAnsi"/>
          <w:sz w:val="32"/>
          <w:szCs w:val="32"/>
        </w:rPr>
        <w:t>. C’est-à-dire La Mecque.</w:t>
      </w:r>
    </w:p>
    <w:p w:rsidR="004D5945" w:rsidRDefault="00A8274A" w:rsidP="00EE23A6">
      <w:pPr>
        <w:jc w:val="both"/>
        <w:rPr>
          <w:rFonts w:asciiTheme="majorHAnsi" w:hAnsiTheme="majorHAnsi"/>
          <w:sz w:val="32"/>
          <w:szCs w:val="32"/>
        </w:rPr>
      </w:pPr>
      <w:r>
        <w:rPr>
          <w:rFonts w:asciiTheme="majorHAnsi" w:hAnsiTheme="majorHAnsi"/>
          <w:sz w:val="32"/>
          <w:szCs w:val="32"/>
        </w:rPr>
        <w:t xml:space="preserve">C’est en partant, alors qu’il était très jeune, qu’il s’est rendu compte que la langue des Peuls, qui était sa langue maternelle, n’était pas </w:t>
      </w:r>
      <w:r w:rsidR="00580E03">
        <w:rPr>
          <w:rFonts w:asciiTheme="majorHAnsi" w:hAnsiTheme="majorHAnsi"/>
          <w:sz w:val="32"/>
          <w:szCs w:val="32"/>
        </w:rPr>
        <w:t>qu’</w:t>
      </w:r>
      <w:r>
        <w:rPr>
          <w:rFonts w:asciiTheme="majorHAnsi" w:hAnsiTheme="majorHAnsi"/>
          <w:sz w:val="32"/>
          <w:szCs w:val="32"/>
        </w:rPr>
        <w:t xml:space="preserve">un patois juste parlé le long du fleuve. Il allait la retrouver au Ferlo, au </w:t>
      </w:r>
      <w:proofErr w:type="spellStart"/>
      <w:r>
        <w:rPr>
          <w:rFonts w:asciiTheme="majorHAnsi" w:hAnsiTheme="majorHAnsi"/>
          <w:sz w:val="32"/>
          <w:szCs w:val="32"/>
        </w:rPr>
        <w:t>Boundou</w:t>
      </w:r>
      <w:proofErr w:type="spellEnd"/>
      <w:r>
        <w:rPr>
          <w:rFonts w:asciiTheme="majorHAnsi" w:hAnsiTheme="majorHAnsi"/>
          <w:sz w:val="32"/>
          <w:szCs w:val="32"/>
        </w:rPr>
        <w:t xml:space="preserve">, dans le </w:t>
      </w:r>
      <w:proofErr w:type="spellStart"/>
      <w:r>
        <w:rPr>
          <w:rFonts w:asciiTheme="majorHAnsi" w:hAnsiTheme="majorHAnsi"/>
          <w:sz w:val="32"/>
          <w:szCs w:val="32"/>
        </w:rPr>
        <w:t>Fouladou</w:t>
      </w:r>
      <w:proofErr w:type="spellEnd"/>
      <w:r>
        <w:rPr>
          <w:rFonts w:asciiTheme="majorHAnsi" w:hAnsiTheme="majorHAnsi"/>
          <w:sz w:val="32"/>
          <w:szCs w:val="32"/>
        </w:rPr>
        <w:t xml:space="preserve">, au </w:t>
      </w:r>
      <w:proofErr w:type="spellStart"/>
      <w:r>
        <w:rPr>
          <w:rFonts w:asciiTheme="majorHAnsi" w:hAnsiTheme="majorHAnsi"/>
          <w:sz w:val="32"/>
          <w:szCs w:val="32"/>
        </w:rPr>
        <w:t>Fouta</w:t>
      </w:r>
      <w:proofErr w:type="spellEnd"/>
      <w:r>
        <w:rPr>
          <w:rFonts w:asciiTheme="majorHAnsi" w:hAnsiTheme="majorHAnsi"/>
          <w:sz w:val="32"/>
          <w:szCs w:val="32"/>
        </w:rPr>
        <w:t xml:space="preserve"> </w:t>
      </w:r>
      <w:proofErr w:type="spellStart"/>
      <w:r>
        <w:rPr>
          <w:rFonts w:asciiTheme="majorHAnsi" w:hAnsiTheme="majorHAnsi"/>
          <w:sz w:val="32"/>
          <w:szCs w:val="32"/>
        </w:rPr>
        <w:t>Djalon</w:t>
      </w:r>
      <w:proofErr w:type="spellEnd"/>
      <w:r>
        <w:rPr>
          <w:rFonts w:asciiTheme="majorHAnsi" w:hAnsiTheme="majorHAnsi"/>
          <w:sz w:val="32"/>
          <w:szCs w:val="32"/>
        </w:rPr>
        <w:t xml:space="preserve">, </w:t>
      </w:r>
      <w:r w:rsidR="00DD4553">
        <w:rPr>
          <w:rFonts w:asciiTheme="majorHAnsi" w:hAnsiTheme="majorHAnsi"/>
          <w:sz w:val="32"/>
          <w:szCs w:val="32"/>
        </w:rPr>
        <w:t xml:space="preserve"> </w:t>
      </w:r>
      <w:r w:rsidR="00862411">
        <w:rPr>
          <w:rFonts w:asciiTheme="majorHAnsi" w:hAnsiTheme="majorHAnsi"/>
          <w:sz w:val="32"/>
          <w:szCs w:val="32"/>
        </w:rPr>
        <w:t xml:space="preserve">dans le Macina( </w:t>
      </w:r>
      <w:proofErr w:type="spellStart"/>
      <w:r w:rsidR="00862411">
        <w:rPr>
          <w:rFonts w:asciiTheme="majorHAnsi" w:hAnsiTheme="majorHAnsi"/>
          <w:sz w:val="32"/>
          <w:szCs w:val="32"/>
        </w:rPr>
        <w:t>Fouta</w:t>
      </w:r>
      <w:proofErr w:type="spellEnd"/>
      <w:r w:rsidR="00862411">
        <w:rPr>
          <w:rFonts w:asciiTheme="majorHAnsi" w:hAnsiTheme="majorHAnsi"/>
          <w:sz w:val="32"/>
          <w:szCs w:val="32"/>
        </w:rPr>
        <w:t xml:space="preserve"> malien), </w:t>
      </w:r>
      <w:r>
        <w:rPr>
          <w:rFonts w:asciiTheme="majorHAnsi" w:hAnsiTheme="majorHAnsi"/>
          <w:sz w:val="32"/>
          <w:szCs w:val="32"/>
        </w:rPr>
        <w:t xml:space="preserve">dans le </w:t>
      </w:r>
      <w:proofErr w:type="spellStart"/>
      <w:r>
        <w:rPr>
          <w:rFonts w:asciiTheme="majorHAnsi" w:hAnsiTheme="majorHAnsi"/>
          <w:sz w:val="32"/>
          <w:szCs w:val="32"/>
        </w:rPr>
        <w:t>Torodi</w:t>
      </w:r>
      <w:proofErr w:type="spellEnd"/>
      <w:r>
        <w:rPr>
          <w:rFonts w:asciiTheme="majorHAnsi" w:hAnsiTheme="majorHAnsi"/>
          <w:sz w:val="32"/>
          <w:szCs w:val="32"/>
        </w:rPr>
        <w:t xml:space="preserve">( </w:t>
      </w:r>
      <w:proofErr w:type="spellStart"/>
      <w:r>
        <w:rPr>
          <w:rFonts w:asciiTheme="majorHAnsi" w:hAnsiTheme="majorHAnsi"/>
          <w:sz w:val="32"/>
          <w:szCs w:val="32"/>
        </w:rPr>
        <w:t>Fouta</w:t>
      </w:r>
      <w:proofErr w:type="spellEnd"/>
      <w:r>
        <w:rPr>
          <w:rFonts w:asciiTheme="majorHAnsi" w:hAnsiTheme="majorHAnsi"/>
          <w:sz w:val="32"/>
          <w:szCs w:val="32"/>
        </w:rPr>
        <w:t xml:space="preserve"> du </w:t>
      </w:r>
      <w:r>
        <w:rPr>
          <w:rFonts w:asciiTheme="majorHAnsi" w:hAnsiTheme="majorHAnsi"/>
          <w:sz w:val="32"/>
          <w:szCs w:val="32"/>
        </w:rPr>
        <w:lastRenderedPageBreak/>
        <w:t xml:space="preserve">Niger), chez les Bororo( Tchad, </w:t>
      </w:r>
      <w:r w:rsidR="001566DC">
        <w:rPr>
          <w:rFonts w:asciiTheme="majorHAnsi" w:hAnsiTheme="majorHAnsi"/>
          <w:sz w:val="32"/>
          <w:szCs w:val="32"/>
        </w:rPr>
        <w:t xml:space="preserve">Libye, Niger), dans le Bernin </w:t>
      </w:r>
      <w:proofErr w:type="spellStart"/>
      <w:r w:rsidR="001566DC">
        <w:rPr>
          <w:rFonts w:asciiTheme="majorHAnsi" w:hAnsiTheme="majorHAnsi"/>
          <w:sz w:val="32"/>
          <w:szCs w:val="32"/>
        </w:rPr>
        <w:t>Keby</w:t>
      </w:r>
      <w:proofErr w:type="spellEnd"/>
      <w:r w:rsidR="001566DC">
        <w:rPr>
          <w:rFonts w:asciiTheme="majorHAnsi" w:hAnsiTheme="majorHAnsi"/>
          <w:sz w:val="32"/>
          <w:szCs w:val="32"/>
        </w:rPr>
        <w:t>( Benin, Nigéria)</w:t>
      </w:r>
      <w:r w:rsidR="00520DE2">
        <w:rPr>
          <w:rFonts w:asciiTheme="majorHAnsi" w:hAnsiTheme="majorHAnsi"/>
          <w:sz w:val="32"/>
          <w:szCs w:val="32"/>
        </w:rPr>
        <w:t xml:space="preserve"> et </w:t>
      </w:r>
      <w:proofErr w:type="spellStart"/>
      <w:r w:rsidR="00520DE2">
        <w:rPr>
          <w:rFonts w:asciiTheme="majorHAnsi" w:hAnsiTheme="majorHAnsi"/>
          <w:sz w:val="32"/>
          <w:szCs w:val="32"/>
        </w:rPr>
        <w:t>Gobir</w:t>
      </w:r>
      <w:proofErr w:type="spellEnd"/>
      <w:r w:rsidR="001566DC">
        <w:rPr>
          <w:rFonts w:asciiTheme="majorHAnsi" w:hAnsiTheme="majorHAnsi"/>
          <w:sz w:val="32"/>
          <w:szCs w:val="32"/>
        </w:rPr>
        <w:t>,</w:t>
      </w:r>
      <w:r w:rsidR="00520DE2">
        <w:rPr>
          <w:rFonts w:asciiTheme="majorHAnsi" w:hAnsiTheme="majorHAnsi"/>
          <w:sz w:val="32"/>
          <w:szCs w:val="32"/>
        </w:rPr>
        <w:t xml:space="preserve"> frontalier du pays yoruba,</w:t>
      </w:r>
      <w:r w:rsidR="001566DC">
        <w:rPr>
          <w:rFonts w:asciiTheme="majorHAnsi" w:hAnsiTheme="majorHAnsi"/>
          <w:sz w:val="32"/>
          <w:szCs w:val="32"/>
        </w:rPr>
        <w:t xml:space="preserve"> dans le Sokoto et jusqu’à l’Adamaoua( Nigéria, Tchad, Cameroun). Il n’a pas manqué de partager la fierté des grands </w:t>
      </w:r>
      <w:proofErr w:type="spellStart"/>
      <w:r w:rsidR="001566DC">
        <w:rPr>
          <w:rFonts w:asciiTheme="majorHAnsi" w:hAnsiTheme="majorHAnsi"/>
          <w:sz w:val="32"/>
          <w:szCs w:val="32"/>
        </w:rPr>
        <w:t>La</w:t>
      </w:r>
      <w:r w:rsidR="00013F6F">
        <w:rPr>
          <w:rFonts w:asciiTheme="majorHAnsi" w:hAnsiTheme="majorHAnsi"/>
          <w:sz w:val="32"/>
          <w:szCs w:val="32"/>
        </w:rPr>
        <w:t>a</w:t>
      </w:r>
      <w:r w:rsidR="001566DC">
        <w:rPr>
          <w:rFonts w:asciiTheme="majorHAnsi" w:hAnsiTheme="majorHAnsi"/>
          <w:sz w:val="32"/>
          <w:szCs w:val="32"/>
        </w:rPr>
        <w:t>midos</w:t>
      </w:r>
      <w:proofErr w:type="spellEnd"/>
      <w:r w:rsidR="001566DC">
        <w:rPr>
          <w:rFonts w:asciiTheme="majorHAnsi" w:hAnsiTheme="majorHAnsi"/>
          <w:sz w:val="32"/>
          <w:szCs w:val="32"/>
        </w:rPr>
        <w:t xml:space="preserve"> de ces contrées </w:t>
      </w:r>
      <w:r w:rsidR="00580E03">
        <w:rPr>
          <w:rFonts w:asciiTheme="majorHAnsi" w:hAnsiTheme="majorHAnsi"/>
          <w:sz w:val="32"/>
          <w:szCs w:val="32"/>
        </w:rPr>
        <w:t>d</w:t>
      </w:r>
      <w:r w:rsidR="001566DC">
        <w:rPr>
          <w:rFonts w:asciiTheme="majorHAnsi" w:hAnsiTheme="majorHAnsi"/>
          <w:sz w:val="32"/>
          <w:szCs w:val="32"/>
        </w:rPr>
        <w:t xml:space="preserve">ont le type psycho somatique ne laisse pas de doute quant à la forme athlétique des grands </w:t>
      </w:r>
      <w:proofErr w:type="spellStart"/>
      <w:r w:rsidR="001566DC">
        <w:rPr>
          <w:rFonts w:asciiTheme="majorHAnsi" w:hAnsiTheme="majorHAnsi"/>
          <w:sz w:val="32"/>
          <w:szCs w:val="32"/>
        </w:rPr>
        <w:t>bodedios</w:t>
      </w:r>
      <w:proofErr w:type="spellEnd"/>
      <w:r w:rsidR="001566DC">
        <w:rPr>
          <w:rFonts w:asciiTheme="majorHAnsi" w:hAnsiTheme="majorHAnsi"/>
          <w:sz w:val="32"/>
          <w:szCs w:val="32"/>
        </w:rPr>
        <w:t>. Leur premier caractère est la fierté qui est leur unique et seule raison de vivre.</w:t>
      </w:r>
    </w:p>
    <w:p w:rsidR="00FC1D85" w:rsidRDefault="001566DC" w:rsidP="00EE23A6">
      <w:pPr>
        <w:jc w:val="both"/>
        <w:rPr>
          <w:rFonts w:ascii="AR BLANCA" w:hAnsi="AR BLANCA"/>
          <w:sz w:val="32"/>
          <w:szCs w:val="32"/>
        </w:rPr>
      </w:pPr>
      <w:r>
        <w:rPr>
          <w:rFonts w:asciiTheme="majorHAnsi" w:hAnsiTheme="majorHAnsi"/>
          <w:sz w:val="32"/>
          <w:szCs w:val="32"/>
        </w:rPr>
        <w:t xml:space="preserve">Du Mayo </w:t>
      </w:r>
      <w:proofErr w:type="spellStart"/>
      <w:proofErr w:type="gramStart"/>
      <w:r>
        <w:rPr>
          <w:rFonts w:asciiTheme="majorHAnsi" w:hAnsiTheme="majorHAnsi"/>
          <w:sz w:val="32"/>
          <w:szCs w:val="32"/>
        </w:rPr>
        <w:t>Keby</w:t>
      </w:r>
      <w:proofErr w:type="spellEnd"/>
      <w:r w:rsidR="00A53706">
        <w:rPr>
          <w:rFonts w:asciiTheme="majorHAnsi" w:hAnsiTheme="majorHAnsi"/>
          <w:sz w:val="32"/>
          <w:szCs w:val="32"/>
        </w:rPr>
        <w:t>(</w:t>
      </w:r>
      <w:proofErr w:type="gramEnd"/>
      <w:r w:rsidR="00A53706">
        <w:rPr>
          <w:rFonts w:asciiTheme="majorHAnsi" w:hAnsiTheme="majorHAnsi"/>
          <w:sz w:val="32"/>
          <w:szCs w:val="32"/>
        </w:rPr>
        <w:t xml:space="preserve"> ouest Nigéria), en passant par le Mayo </w:t>
      </w:r>
      <w:proofErr w:type="spellStart"/>
      <w:r w:rsidR="00A53706">
        <w:rPr>
          <w:rFonts w:asciiTheme="majorHAnsi" w:hAnsiTheme="majorHAnsi"/>
          <w:sz w:val="32"/>
          <w:szCs w:val="32"/>
        </w:rPr>
        <w:t>Ndaaga</w:t>
      </w:r>
      <w:proofErr w:type="spellEnd"/>
      <w:r w:rsidR="00A53706">
        <w:rPr>
          <w:rFonts w:asciiTheme="majorHAnsi" w:hAnsiTheme="majorHAnsi"/>
          <w:sz w:val="32"/>
          <w:szCs w:val="32"/>
        </w:rPr>
        <w:t>, jusqu’à la Mer Rouge</w:t>
      </w:r>
      <w:r w:rsidR="00013F6F">
        <w:rPr>
          <w:rFonts w:asciiTheme="majorHAnsi" w:hAnsiTheme="majorHAnsi"/>
          <w:sz w:val="32"/>
          <w:szCs w:val="32"/>
        </w:rPr>
        <w:t>,</w:t>
      </w:r>
      <w:r w:rsidR="00013F6F" w:rsidRPr="00013F6F">
        <w:rPr>
          <w:rFonts w:asciiTheme="majorHAnsi" w:hAnsiTheme="majorHAnsi"/>
          <w:sz w:val="32"/>
          <w:szCs w:val="32"/>
        </w:rPr>
        <w:t xml:space="preserve"> </w:t>
      </w:r>
      <w:r w:rsidR="00013F6F">
        <w:rPr>
          <w:rFonts w:asciiTheme="majorHAnsi" w:hAnsiTheme="majorHAnsi"/>
          <w:sz w:val="32"/>
          <w:szCs w:val="32"/>
        </w:rPr>
        <w:t xml:space="preserve">sans oublier les </w:t>
      </w:r>
      <w:proofErr w:type="spellStart"/>
      <w:r w:rsidR="00013F6F">
        <w:rPr>
          <w:rFonts w:asciiTheme="majorHAnsi" w:hAnsiTheme="majorHAnsi"/>
          <w:sz w:val="32"/>
          <w:szCs w:val="32"/>
        </w:rPr>
        <w:t>Falathas</w:t>
      </w:r>
      <w:proofErr w:type="spellEnd"/>
      <w:r w:rsidR="00013F6F">
        <w:rPr>
          <w:rFonts w:asciiTheme="majorHAnsi" w:hAnsiTheme="majorHAnsi"/>
          <w:sz w:val="32"/>
          <w:szCs w:val="32"/>
        </w:rPr>
        <w:t xml:space="preserve"> d’Arabie, </w:t>
      </w:r>
      <w:r w:rsidR="00A53706">
        <w:rPr>
          <w:rFonts w:asciiTheme="majorHAnsi" w:hAnsiTheme="majorHAnsi"/>
          <w:sz w:val="32"/>
          <w:szCs w:val="32"/>
        </w:rPr>
        <w:t xml:space="preserve"> on pouvait demander le </w:t>
      </w:r>
      <w:proofErr w:type="spellStart"/>
      <w:r w:rsidR="00A53706">
        <w:rPr>
          <w:rFonts w:ascii="AR BLANCA" w:hAnsi="AR BLANCA"/>
          <w:sz w:val="32"/>
          <w:szCs w:val="32"/>
        </w:rPr>
        <w:t>lawol</w:t>
      </w:r>
      <w:proofErr w:type="spellEnd"/>
      <w:r w:rsidR="00A53706">
        <w:rPr>
          <w:rFonts w:ascii="AR BLANCA" w:hAnsi="AR BLANCA"/>
          <w:sz w:val="32"/>
          <w:szCs w:val="32"/>
        </w:rPr>
        <w:t xml:space="preserve">. </w:t>
      </w:r>
    </w:p>
    <w:p w:rsidR="00A53706" w:rsidRPr="00013F6F" w:rsidRDefault="00A53706" w:rsidP="00EE23A6">
      <w:pPr>
        <w:jc w:val="both"/>
        <w:rPr>
          <w:rFonts w:asciiTheme="majorHAnsi" w:hAnsiTheme="majorHAnsi"/>
          <w:sz w:val="32"/>
          <w:szCs w:val="32"/>
        </w:rPr>
      </w:pPr>
      <w:r>
        <w:rPr>
          <w:rFonts w:asciiTheme="majorHAnsi" w:hAnsiTheme="majorHAnsi"/>
          <w:sz w:val="32"/>
          <w:szCs w:val="32"/>
        </w:rPr>
        <w:t xml:space="preserve">Voilà, donc, l’itinéraire, le voyage fondateur de ce qui allait devenir </w:t>
      </w:r>
      <w:r w:rsidRPr="00A53706">
        <w:rPr>
          <w:rFonts w:ascii="AR BLANCA" w:hAnsi="AR BLANCA"/>
          <w:sz w:val="32"/>
          <w:szCs w:val="32"/>
        </w:rPr>
        <w:t>l’</w:t>
      </w:r>
      <w:proofErr w:type="spellStart"/>
      <w:r w:rsidRPr="00A53706">
        <w:rPr>
          <w:rFonts w:ascii="AR BLANCA" w:hAnsi="AR BLANCA"/>
          <w:sz w:val="32"/>
          <w:szCs w:val="32"/>
        </w:rPr>
        <w:t>Omarianisme</w:t>
      </w:r>
      <w:proofErr w:type="spellEnd"/>
      <w:r>
        <w:rPr>
          <w:rFonts w:ascii="AR BLANCA" w:hAnsi="AR BLANCA"/>
          <w:sz w:val="32"/>
          <w:szCs w:val="32"/>
        </w:rPr>
        <w:t>.</w:t>
      </w:r>
    </w:p>
    <w:p w:rsidR="00A53706" w:rsidRDefault="00A53706" w:rsidP="00EE23A6">
      <w:pPr>
        <w:jc w:val="both"/>
        <w:rPr>
          <w:rFonts w:asciiTheme="majorHAnsi" w:hAnsiTheme="majorHAnsi"/>
          <w:sz w:val="32"/>
          <w:szCs w:val="32"/>
        </w:rPr>
      </w:pPr>
      <w:r>
        <w:rPr>
          <w:rFonts w:asciiTheme="majorHAnsi" w:hAnsiTheme="majorHAnsi"/>
          <w:sz w:val="32"/>
          <w:szCs w:val="32"/>
        </w:rPr>
        <w:t xml:space="preserve">L’ascète et homme de DIEU était devenu un grand </w:t>
      </w:r>
      <w:proofErr w:type="spellStart"/>
      <w:r>
        <w:rPr>
          <w:rFonts w:ascii="AR BLANCA" w:hAnsi="AR BLANCA"/>
          <w:sz w:val="32"/>
          <w:szCs w:val="32"/>
        </w:rPr>
        <w:t>laamdo</w:t>
      </w:r>
      <w:proofErr w:type="spellEnd"/>
      <w:r>
        <w:rPr>
          <w:rFonts w:ascii="AR BLANCA" w:hAnsi="AR BLANCA"/>
          <w:sz w:val="32"/>
          <w:szCs w:val="32"/>
        </w:rPr>
        <w:t xml:space="preserve">, le </w:t>
      </w:r>
      <w:proofErr w:type="spellStart"/>
      <w:r>
        <w:rPr>
          <w:rFonts w:ascii="AR BLANCA" w:hAnsi="AR BLANCA"/>
          <w:sz w:val="32"/>
          <w:szCs w:val="32"/>
        </w:rPr>
        <w:t>laamdo</w:t>
      </w:r>
      <w:proofErr w:type="spellEnd"/>
      <w:r>
        <w:rPr>
          <w:rFonts w:ascii="AR BLANCA" w:hAnsi="AR BLANCA"/>
          <w:sz w:val="32"/>
          <w:szCs w:val="32"/>
        </w:rPr>
        <w:t xml:space="preserve"> </w:t>
      </w:r>
      <w:proofErr w:type="spellStart"/>
      <w:r>
        <w:rPr>
          <w:rFonts w:ascii="AR BLANCA" w:hAnsi="AR BLANCA"/>
          <w:sz w:val="32"/>
          <w:szCs w:val="32"/>
        </w:rPr>
        <w:t>dioulbe</w:t>
      </w:r>
      <w:proofErr w:type="spellEnd"/>
      <w:r>
        <w:rPr>
          <w:rFonts w:ascii="AR BLANCA" w:hAnsi="AR BLANCA"/>
          <w:sz w:val="32"/>
          <w:szCs w:val="32"/>
        </w:rPr>
        <w:t>.</w:t>
      </w:r>
      <w:r w:rsidR="00CF476D">
        <w:rPr>
          <w:rFonts w:ascii="AR BLANCA" w:hAnsi="AR BLANCA"/>
          <w:sz w:val="32"/>
          <w:szCs w:val="32"/>
        </w:rPr>
        <w:t xml:space="preserve"> </w:t>
      </w:r>
      <w:r w:rsidR="00CF476D">
        <w:rPr>
          <w:rFonts w:asciiTheme="majorHAnsi" w:hAnsiTheme="majorHAnsi"/>
          <w:sz w:val="32"/>
          <w:szCs w:val="32"/>
        </w:rPr>
        <w:t xml:space="preserve">Son siège était, d’abord, à Médine, autour du mausolée du Prophète (psl). </w:t>
      </w:r>
      <w:r w:rsidR="00580E03">
        <w:rPr>
          <w:rFonts w:asciiTheme="majorHAnsi" w:hAnsiTheme="majorHAnsi"/>
          <w:sz w:val="32"/>
          <w:szCs w:val="32"/>
        </w:rPr>
        <w:t>P</w:t>
      </w:r>
      <w:r w:rsidR="00CF476D">
        <w:rPr>
          <w:rFonts w:asciiTheme="majorHAnsi" w:hAnsiTheme="majorHAnsi"/>
          <w:sz w:val="32"/>
          <w:szCs w:val="32"/>
        </w:rPr>
        <w:t xml:space="preserve">endant la vingtaine d’années que dura son voyage, il eut à séjourner dans le Cham (Grande Syrie) d’où venaient probablement ses ancêtres maternels </w:t>
      </w:r>
      <w:r w:rsidR="00580E03">
        <w:rPr>
          <w:rFonts w:asciiTheme="majorHAnsi" w:hAnsiTheme="majorHAnsi"/>
          <w:sz w:val="32"/>
          <w:szCs w:val="32"/>
        </w:rPr>
        <w:t>(</w:t>
      </w:r>
      <w:r w:rsidR="00CF476D">
        <w:rPr>
          <w:rFonts w:asciiTheme="majorHAnsi" w:hAnsiTheme="majorHAnsi"/>
          <w:sz w:val="32"/>
          <w:szCs w:val="32"/>
        </w:rPr>
        <w:t xml:space="preserve">les </w:t>
      </w:r>
      <w:proofErr w:type="spellStart"/>
      <w:r w:rsidR="00CF476D">
        <w:rPr>
          <w:rFonts w:asciiTheme="majorHAnsi" w:hAnsiTheme="majorHAnsi"/>
          <w:sz w:val="32"/>
          <w:szCs w:val="32"/>
        </w:rPr>
        <w:t>Thiam</w:t>
      </w:r>
      <w:proofErr w:type="spellEnd"/>
      <w:r w:rsidR="00580E03">
        <w:rPr>
          <w:rFonts w:asciiTheme="majorHAnsi" w:hAnsiTheme="majorHAnsi"/>
          <w:sz w:val="32"/>
          <w:szCs w:val="32"/>
        </w:rPr>
        <w:t>)</w:t>
      </w:r>
      <w:r w:rsidR="00CF476D">
        <w:rPr>
          <w:rFonts w:asciiTheme="majorHAnsi" w:hAnsiTheme="majorHAnsi"/>
          <w:sz w:val="32"/>
          <w:szCs w:val="32"/>
        </w:rPr>
        <w:t xml:space="preserve"> et à Al </w:t>
      </w:r>
      <w:proofErr w:type="spellStart"/>
      <w:r w:rsidR="00CF476D">
        <w:rPr>
          <w:rFonts w:asciiTheme="majorHAnsi" w:hAnsiTheme="majorHAnsi"/>
          <w:sz w:val="32"/>
          <w:szCs w:val="32"/>
        </w:rPr>
        <w:t>Qods</w:t>
      </w:r>
      <w:proofErr w:type="spellEnd"/>
      <w:r w:rsidR="00E42D89">
        <w:rPr>
          <w:rFonts w:asciiTheme="majorHAnsi" w:hAnsiTheme="majorHAnsi"/>
          <w:sz w:val="32"/>
          <w:szCs w:val="32"/>
        </w:rPr>
        <w:t>(Jérusalem</w:t>
      </w:r>
      <w:r w:rsidR="00CF476D">
        <w:rPr>
          <w:rFonts w:asciiTheme="majorHAnsi" w:hAnsiTheme="majorHAnsi"/>
          <w:sz w:val="32"/>
          <w:szCs w:val="32"/>
        </w:rPr>
        <w:t xml:space="preserve">). Le rocher qui </w:t>
      </w:r>
      <w:r w:rsidR="00013F6F">
        <w:rPr>
          <w:rFonts w:asciiTheme="majorHAnsi" w:hAnsiTheme="majorHAnsi"/>
          <w:sz w:val="32"/>
          <w:szCs w:val="32"/>
        </w:rPr>
        <w:t xml:space="preserve">servit </w:t>
      </w:r>
      <w:r w:rsidR="00CF476D">
        <w:rPr>
          <w:rFonts w:asciiTheme="majorHAnsi" w:hAnsiTheme="majorHAnsi"/>
          <w:sz w:val="32"/>
          <w:szCs w:val="32"/>
        </w:rPr>
        <w:t>pour l’ascension du Prophète (psl) était l’endroit où il ne cessait de se prosterner. D’aucuns disent même que pendant ce long séjour à Jérusalem</w:t>
      </w:r>
      <w:r w:rsidR="006C3B17">
        <w:rPr>
          <w:rFonts w:asciiTheme="majorHAnsi" w:hAnsiTheme="majorHAnsi"/>
          <w:sz w:val="32"/>
          <w:szCs w:val="32"/>
        </w:rPr>
        <w:t xml:space="preserve"> il s’y était marié à une Russe Tchétchène.</w:t>
      </w:r>
    </w:p>
    <w:p w:rsidR="006C3B17" w:rsidRPr="00580E03" w:rsidRDefault="006C3B17" w:rsidP="00EE23A6">
      <w:pPr>
        <w:jc w:val="both"/>
        <w:rPr>
          <w:rFonts w:asciiTheme="majorHAnsi" w:hAnsiTheme="majorHAnsi"/>
          <w:sz w:val="32"/>
          <w:szCs w:val="32"/>
          <w:u w:val="single"/>
        </w:rPr>
      </w:pPr>
      <w:r>
        <w:rPr>
          <w:rFonts w:asciiTheme="majorHAnsi" w:hAnsiTheme="majorHAnsi"/>
          <w:sz w:val="32"/>
          <w:szCs w:val="32"/>
        </w:rPr>
        <w:t xml:space="preserve">Au Caire il eut à enseigner dans le </w:t>
      </w:r>
      <w:proofErr w:type="spellStart"/>
      <w:r>
        <w:rPr>
          <w:rFonts w:asciiTheme="majorHAnsi" w:hAnsiTheme="majorHAnsi"/>
          <w:sz w:val="32"/>
          <w:szCs w:val="32"/>
        </w:rPr>
        <w:t>Riwaq</w:t>
      </w:r>
      <w:proofErr w:type="spellEnd"/>
      <w:r>
        <w:rPr>
          <w:rFonts w:asciiTheme="majorHAnsi" w:hAnsiTheme="majorHAnsi"/>
          <w:sz w:val="32"/>
          <w:szCs w:val="32"/>
        </w:rPr>
        <w:t xml:space="preserve"> </w:t>
      </w:r>
      <w:proofErr w:type="spellStart"/>
      <w:r>
        <w:rPr>
          <w:rFonts w:asciiTheme="majorHAnsi" w:hAnsiTheme="majorHAnsi"/>
          <w:sz w:val="32"/>
          <w:szCs w:val="32"/>
        </w:rPr>
        <w:t>Tekrour</w:t>
      </w:r>
      <w:proofErr w:type="spellEnd"/>
      <w:r>
        <w:rPr>
          <w:rFonts w:asciiTheme="majorHAnsi" w:hAnsiTheme="majorHAnsi"/>
          <w:sz w:val="32"/>
          <w:szCs w:val="32"/>
        </w:rPr>
        <w:t xml:space="preserve"> au sein d’Al </w:t>
      </w:r>
      <w:proofErr w:type="spellStart"/>
      <w:r>
        <w:rPr>
          <w:rFonts w:asciiTheme="majorHAnsi" w:hAnsiTheme="majorHAnsi"/>
          <w:sz w:val="32"/>
          <w:szCs w:val="32"/>
        </w:rPr>
        <w:t>Azar</w:t>
      </w:r>
      <w:proofErr w:type="spellEnd"/>
      <w:r>
        <w:rPr>
          <w:rFonts w:asciiTheme="majorHAnsi" w:hAnsiTheme="majorHAnsi"/>
          <w:sz w:val="32"/>
          <w:szCs w:val="32"/>
        </w:rPr>
        <w:t xml:space="preserve">. Mais il logeait dans un village devenu aujourd’hui le plus grand quartier du Caire (Boula </w:t>
      </w:r>
      <w:proofErr w:type="spellStart"/>
      <w:r>
        <w:rPr>
          <w:rFonts w:asciiTheme="majorHAnsi" w:hAnsiTheme="majorHAnsi"/>
          <w:sz w:val="32"/>
          <w:szCs w:val="32"/>
        </w:rPr>
        <w:t>Tekrour</w:t>
      </w:r>
      <w:proofErr w:type="spellEnd"/>
      <w:r>
        <w:rPr>
          <w:rFonts w:asciiTheme="majorHAnsi" w:hAnsiTheme="majorHAnsi"/>
          <w:sz w:val="32"/>
          <w:szCs w:val="32"/>
        </w:rPr>
        <w:t xml:space="preserve">), peuplés de millions d’habitants. </w:t>
      </w:r>
      <w:r w:rsidR="00FC1D85">
        <w:rPr>
          <w:rFonts w:asciiTheme="majorHAnsi" w:hAnsiTheme="majorHAnsi"/>
          <w:sz w:val="32"/>
          <w:szCs w:val="32"/>
        </w:rPr>
        <w:t>T</w:t>
      </w:r>
      <w:r>
        <w:rPr>
          <w:rFonts w:asciiTheme="majorHAnsi" w:hAnsiTheme="majorHAnsi"/>
          <w:sz w:val="32"/>
          <w:szCs w:val="32"/>
        </w:rPr>
        <w:t xml:space="preserve">out comme la </w:t>
      </w:r>
      <w:r w:rsidR="00862411">
        <w:rPr>
          <w:rFonts w:asciiTheme="majorHAnsi" w:hAnsiTheme="majorHAnsi"/>
          <w:sz w:val="32"/>
          <w:szCs w:val="32"/>
        </w:rPr>
        <w:t>colline</w:t>
      </w:r>
      <w:r w:rsidR="00013F6F">
        <w:rPr>
          <w:rFonts w:asciiTheme="majorHAnsi" w:hAnsiTheme="majorHAnsi"/>
          <w:sz w:val="32"/>
          <w:szCs w:val="32"/>
        </w:rPr>
        <w:t>,</w:t>
      </w:r>
      <w:r>
        <w:rPr>
          <w:rFonts w:asciiTheme="majorHAnsi" w:hAnsiTheme="majorHAnsi"/>
          <w:sz w:val="32"/>
          <w:szCs w:val="32"/>
        </w:rPr>
        <w:t xml:space="preserve"> qui se trouve à l’ouest d’Al </w:t>
      </w:r>
      <w:proofErr w:type="spellStart"/>
      <w:r>
        <w:rPr>
          <w:rFonts w:asciiTheme="majorHAnsi" w:hAnsiTheme="majorHAnsi"/>
          <w:sz w:val="32"/>
          <w:szCs w:val="32"/>
        </w:rPr>
        <w:t>Qoqs</w:t>
      </w:r>
      <w:proofErr w:type="spellEnd"/>
      <w:r>
        <w:rPr>
          <w:rFonts w:asciiTheme="majorHAnsi" w:hAnsiTheme="majorHAnsi"/>
          <w:sz w:val="32"/>
          <w:szCs w:val="32"/>
        </w:rPr>
        <w:t xml:space="preserve"> </w:t>
      </w:r>
      <w:r w:rsidR="00013F6F">
        <w:rPr>
          <w:rFonts w:asciiTheme="majorHAnsi" w:hAnsiTheme="majorHAnsi"/>
          <w:sz w:val="32"/>
          <w:szCs w:val="32"/>
        </w:rPr>
        <w:t xml:space="preserve">et </w:t>
      </w:r>
      <w:r>
        <w:rPr>
          <w:rFonts w:asciiTheme="majorHAnsi" w:hAnsiTheme="majorHAnsi"/>
          <w:sz w:val="32"/>
          <w:szCs w:val="32"/>
        </w:rPr>
        <w:t xml:space="preserve">dont le nom est </w:t>
      </w:r>
      <w:proofErr w:type="spellStart"/>
      <w:r>
        <w:rPr>
          <w:rFonts w:asciiTheme="majorHAnsi" w:hAnsiTheme="majorHAnsi"/>
          <w:sz w:val="32"/>
          <w:szCs w:val="32"/>
        </w:rPr>
        <w:t>Jabal</w:t>
      </w:r>
      <w:proofErr w:type="spellEnd"/>
      <w:r>
        <w:rPr>
          <w:rFonts w:asciiTheme="majorHAnsi" w:hAnsiTheme="majorHAnsi"/>
          <w:sz w:val="32"/>
          <w:szCs w:val="32"/>
        </w:rPr>
        <w:t xml:space="preserve"> </w:t>
      </w:r>
      <w:proofErr w:type="spellStart"/>
      <w:proofErr w:type="gramStart"/>
      <w:r>
        <w:rPr>
          <w:rFonts w:asciiTheme="majorHAnsi" w:hAnsiTheme="majorHAnsi"/>
          <w:sz w:val="32"/>
          <w:szCs w:val="32"/>
        </w:rPr>
        <w:t>Tekrour</w:t>
      </w:r>
      <w:proofErr w:type="spellEnd"/>
      <w:r>
        <w:rPr>
          <w:rFonts w:asciiTheme="majorHAnsi" w:hAnsiTheme="majorHAnsi"/>
          <w:sz w:val="32"/>
          <w:szCs w:val="32"/>
        </w:rPr>
        <w:t>(</w:t>
      </w:r>
      <w:proofErr w:type="gramEnd"/>
      <w:r>
        <w:rPr>
          <w:rFonts w:asciiTheme="majorHAnsi" w:hAnsiTheme="majorHAnsi"/>
          <w:sz w:val="32"/>
          <w:szCs w:val="32"/>
        </w:rPr>
        <w:t xml:space="preserve"> La Colline du </w:t>
      </w:r>
      <w:proofErr w:type="spellStart"/>
      <w:r>
        <w:rPr>
          <w:rFonts w:asciiTheme="majorHAnsi" w:hAnsiTheme="majorHAnsi"/>
          <w:sz w:val="32"/>
          <w:szCs w:val="32"/>
        </w:rPr>
        <w:t>Tekrour</w:t>
      </w:r>
      <w:proofErr w:type="spellEnd"/>
      <w:r>
        <w:rPr>
          <w:rFonts w:asciiTheme="majorHAnsi" w:hAnsiTheme="majorHAnsi"/>
          <w:sz w:val="32"/>
          <w:szCs w:val="32"/>
        </w:rPr>
        <w:t>).</w:t>
      </w:r>
      <w:r w:rsidR="00862411">
        <w:rPr>
          <w:rFonts w:asciiTheme="majorHAnsi" w:hAnsiTheme="majorHAnsi"/>
          <w:sz w:val="32"/>
          <w:szCs w:val="32"/>
        </w:rPr>
        <w:t xml:space="preserve"> </w:t>
      </w:r>
      <w:r w:rsidR="00862411" w:rsidRPr="00580E03">
        <w:rPr>
          <w:rFonts w:ascii="AR BLANCA" w:hAnsi="AR BLANCA"/>
          <w:sz w:val="32"/>
          <w:szCs w:val="32"/>
          <w:u w:val="single"/>
        </w:rPr>
        <w:t>Voir</w:t>
      </w:r>
      <w:r w:rsidR="00580E03" w:rsidRPr="00580E03">
        <w:rPr>
          <w:rFonts w:ascii="AR BLANCA" w:hAnsi="AR BLANCA"/>
          <w:sz w:val="32"/>
          <w:szCs w:val="32"/>
          <w:u w:val="single"/>
        </w:rPr>
        <w:t xml:space="preserve"> ma contribution : Le </w:t>
      </w:r>
      <w:proofErr w:type="spellStart"/>
      <w:r w:rsidR="00580E03" w:rsidRPr="00580E03">
        <w:rPr>
          <w:rFonts w:ascii="AR BLANCA" w:hAnsi="AR BLANCA"/>
          <w:sz w:val="32"/>
          <w:szCs w:val="32"/>
          <w:u w:val="single"/>
        </w:rPr>
        <w:t>Tekrour</w:t>
      </w:r>
      <w:proofErr w:type="spellEnd"/>
      <w:r w:rsidR="00580E03" w:rsidRPr="00580E03">
        <w:rPr>
          <w:rFonts w:ascii="AR BLANCA" w:hAnsi="AR BLANCA"/>
          <w:sz w:val="32"/>
          <w:szCs w:val="32"/>
          <w:u w:val="single"/>
        </w:rPr>
        <w:t>, Un Etat assassiné</w:t>
      </w:r>
      <w:r w:rsidR="00580E03" w:rsidRPr="00580E03">
        <w:rPr>
          <w:rFonts w:asciiTheme="majorHAnsi" w:hAnsiTheme="majorHAnsi"/>
          <w:sz w:val="32"/>
          <w:szCs w:val="32"/>
          <w:u w:val="single"/>
        </w:rPr>
        <w:t xml:space="preserve"> </w:t>
      </w:r>
      <w:r w:rsidR="00211935">
        <w:rPr>
          <w:rFonts w:asciiTheme="majorHAnsi" w:hAnsiTheme="majorHAnsi"/>
          <w:sz w:val="32"/>
          <w:szCs w:val="32"/>
          <w:u w:val="single"/>
        </w:rPr>
        <w:t>.Google</w:t>
      </w:r>
    </w:p>
    <w:p w:rsidR="006C3B17" w:rsidRDefault="006C3B17" w:rsidP="00EE23A6">
      <w:pPr>
        <w:jc w:val="both"/>
        <w:rPr>
          <w:rFonts w:asciiTheme="majorHAnsi" w:hAnsiTheme="majorHAnsi"/>
          <w:sz w:val="32"/>
          <w:szCs w:val="32"/>
        </w:rPr>
      </w:pPr>
      <w:r>
        <w:rPr>
          <w:rFonts w:asciiTheme="majorHAnsi" w:hAnsiTheme="majorHAnsi"/>
          <w:sz w:val="32"/>
          <w:szCs w:val="32"/>
        </w:rPr>
        <w:t xml:space="preserve">Sur le chemin du retour il passa par le littoral de la Méditerranée avant de séjourner pendant un temps fort long dans la cité de </w:t>
      </w:r>
      <w:proofErr w:type="spellStart"/>
      <w:r>
        <w:rPr>
          <w:rFonts w:asciiTheme="majorHAnsi" w:hAnsiTheme="majorHAnsi"/>
          <w:sz w:val="32"/>
          <w:szCs w:val="32"/>
        </w:rPr>
        <w:lastRenderedPageBreak/>
        <w:t>Morzouk</w:t>
      </w:r>
      <w:proofErr w:type="spellEnd"/>
      <w:r>
        <w:rPr>
          <w:rFonts w:asciiTheme="majorHAnsi" w:hAnsiTheme="majorHAnsi"/>
          <w:sz w:val="32"/>
          <w:szCs w:val="32"/>
        </w:rPr>
        <w:t xml:space="preserve">, ancienne capitale des </w:t>
      </w:r>
      <w:proofErr w:type="spellStart"/>
      <w:r>
        <w:rPr>
          <w:rFonts w:asciiTheme="majorHAnsi" w:hAnsiTheme="majorHAnsi"/>
          <w:sz w:val="32"/>
          <w:szCs w:val="32"/>
        </w:rPr>
        <w:t>Garamantes</w:t>
      </w:r>
      <w:proofErr w:type="spellEnd"/>
      <w:r w:rsidR="00E42D89">
        <w:rPr>
          <w:rFonts w:asciiTheme="majorHAnsi" w:hAnsiTheme="majorHAnsi"/>
          <w:sz w:val="32"/>
          <w:szCs w:val="32"/>
        </w:rPr>
        <w:t xml:space="preserve"> dans le Fezzan</w:t>
      </w:r>
      <w:r w:rsidR="00862411">
        <w:rPr>
          <w:rFonts w:asciiTheme="majorHAnsi" w:hAnsiTheme="majorHAnsi"/>
          <w:sz w:val="32"/>
          <w:szCs w:val="32"/>
        </w:rPr>
        <w:t xml:space="preserve"> Libyen</w:t>
      </w:r>
      <w:r w:rsidR="00E42D89">
        <w:rPr>
          <w:rFonts w:asciiTheme="majorHAnsi" w:hAnsiTheme="majorHAnsi"/>
          <w:sz w:val="32"/>
          <w:szCs w:val="32"/>
        </w:rPr>
        <w:t xml:space="preserve"> mais aussi capitale du Kanem</w:t>
      </w:r>
      <w:r w:rsidR="00211935">
        <w:rPr>
          <w:rFonts w:asciiTheme="majorHAnsi" w:hAnsiTheme="majorHAnsi"/>
          <w:sz w:val="32"/>
          <w:szCs w:val="32"/>
        </w:rPr>
        <w:t xml:space="preserve"> Bornou</w:t>
      </w:r>
      <w:r w:rsidR="00E42D89">
        <w:rPr>
          <w:rFonts w:asciiTheme="majorHAnsi" w:hAnsiTheme="majorHAnsi"/>
          <w:sz w:val="32"/>
          <w:szCs w:val="32"/>
        </w:rPr>
        <w:t>, où il prit la main</w:t>
      </w:r>
      <w:r w:rsidR="00013F6F">
        <w:rPr>
          <w:rFonts w:asciiTheme="majorHAnsi" w:hAnsiTheme="majorHAnsi"/>
          <w:sz w:val="32"/>
          <w:szCs w:val="32"/>
        </w:rPr>
        <w:t xml:space="preserve"> de la fille</w:t>
      </w:r>
      <w:r w:rsidR="00E42D89">
        <w:rPr>
          <w:rFonts w:asciiTheme="majorHAnsi" w:hAnsiTheme="majorHAnsi"/>
          <w:sz w:val="32"/>
          <w:szCs w:val="32"/>
        </w:rPr>
        <w:t xml:space="preserve"> du souverain Mohamed Lamine Al </w:t>
      </w:r>
      <w:proofErr w:type="spellStart"/>
      <w:r w:rsidR="00E42D89">
        <w:rPr>
          <w:rFonts w:asciiTheme="majorHAnsi" w:hAnsiTheme="majorHAnsi"/>
          <w:sz w:val="32"/>
          <w:szCs w:val="32"/>
        </w:rPr>
        <w:t>Kan</w:t>
      </w:r>
      <w:r w:rsidR="00862411">
        <w:rPr>
          <w:rFonts w:asciiTheme="majorHAnsi" w:hAnsiTheme="majorHAnsi"/>
          <w:sz w:val="32"/>
          <w:szCs w:val="32"/>
        </w:rPr>
        <w:t>é</w:t>
      </w:r>
      <w:r w:rsidR="00E42D89">
        <w:rPr>
          <w:rFonts w:asciiTheme="majorHAnsi" w:hAnsiTheme="majorHAnsi"/>
          <w:sz w:val="32"/>
          <w:szCs w:val="32"/>
        </w:rPr>
        <w:t>mi</w:t>
      </w:r>
      <w:proofErr w:type="spellEnd"/>
      <w:r w:rsidR="00E42D89">
        <w:rPr>
          <w:rFonts w:asciiTheme="majorHAnsi" w:hAnsiTheme="majorHAnsi"/>
          <w:sz w:val="32"/>
          <w:szCs w:val="32"/>
        </w:rPr>
        <w:t xml:space="preserve">. Son cousin Alioune </w:t>
      </w:r>
      <w:proofErr w:type="spellStart"/>
      <w:r w:rsidR="00E42D89">
        <w:rPr>
          <w:rFonts w:asciiTheme="majorHAnsi" w:hAnsiTheme="majorHAnsi"/>
          <w:sz w:val="32"/>
          <w:szCs w:val="32"/>
        </w:rPr>
        <w:t>Thiam</w:t>
      </w:r>
      <w:proofErr w:type="spellEnd"/>
      <w:r w:rsidR="00E42D89">
        <w:rPr>
          <w:rFonts w:asciiTheme="majorHAnsi" w:hAnsiTheme="majorHAnsi"/>
          <w:sz w:val="32"/>
          <w:szCs w:val="32"/>
        </w:rPr>
        <w:t xml:space="preserve"> y mourut et y fut enterré.</w:t>
      </w:r>
      <w:r w:rsidR="00B30DF6">
        <w:rPr>
          <w:rFonts w:asciiTheme="majorHAnsi" w:hAnsiTheme="majorHAnsi"/>
          <w:sz w:val="32"/>
          <w:szCs w:val="32"/>
        </w:rPr>
        <w:t xml:space="preserve"> Pour mémoire, il est l’auteur de psaumes dédiés au futur roi du Sahel, Al </w:t>
      </w:r>
      <w:proofErr w:type="spellStart"/>
      <w:r w:rsidR="00B30DF6">
        <w:rPr>
          <w:rFonts w:asciiTheme="majorHAnsi" w:hAnsiTheme="majorHAnsi"/>
          <w:sz w:val="32"/>
          <w:szCs w:val="32"/>
        </w:rPr>
        <w:t>Foutiyou</w:t>
      </w:r>
      <w:proofErr w:type="spellEnd"/>
      <w:r w:rsidR="00B30DF6">
        <w:rPr>
          <w:rFonts w:asciiTheme="majorHAnsi" w:hAnsiTheme="majorHAnsi"/>
          <w:sz w:val="32"/>
          <w:szCs w:val="32"/>
        </w:rPr>
        <w:t xml:space="preserve"> TALL.</w:t>
      </w:r>
    </w:p>
    <w:p w:rsidR="00FC1D85" w:rsidRDefault="00B30DF6" w:rsidP="00EE23A6">
      <w:pPr>
        <w:jc w:val="both"/>
        <w:rPr>
          <w:rFonts w:asciiTheme="majorHAnsi" w:hAnsiTheme="majorHAnsi"/>
          <w:sz w:val="32"/>
          <w:szCs w:val="32"/>
        </w:rPr>
      </w:pPr>
      <w:r>
        <w:rPr>
          <w:rFonts w:asciiTheme="majorHAnsi" w:hAnsiTheme="majorHAnsi"/>
          <w:sz w:val="32"/>
          <w:szCs w:val="32"/>
        </w:rPr>
        <w:t xml:space="preserve">Comme s’il s’était engagé dans une course contre la montre avec le colonisateur, il se </w:t>
      </w:r>
      <w:r w:rsidR="00B226C3">
        <w:rPr>
          <w:rFonts w:asciiTheme="majorHAnsi" w:hAnsiTheme="majorHAnsi"/>
          <w:sz w:val="32"/>
          <w:szCs w:val="32"/>
        </w:rPr>
        <w:t>mit à bâtir un Etat assez vaste,</w:t>
      </w:r>
      <w:r>
        <w:rPr>
          <w:rFonts w:asciiTheme="majorHAnsi" w:hAnsiTheme="majorHAnsi"/>
          <w:sz w:val="32"/>
          <w:szCs w:val="32"/>
        </w:rPr>
        <w:t xml:space="preserve"> assez solide</w:t>
      </w:r>
      <w:r w:rsidR="00B226C3">
        <w:rPr>
          <w:rFonts w:asciiTheme="majorHAnsi" w:hAnsiTheme="majorHAnsi"/>
          <w:sz w:val="32"/>
          <w:szCs w:val="32"/>
        </w:rPr>
        <w:t>.</w:t>
      </w:r>
      <w:r>
        <w:rPr>
          <w:rFonts w:asciiTheme="majorHAnsi" w:hAnsiTheme="majorHAnsi"/>
          <w:sz w:val="32"/>
          <w:szCs w:val="32"/>
        </w:rPr>
        <w:t xml:space="preserve"> </w:t>
      </w:r>
      <w:r w:rsidR="00B226C3">
        <w:rPr>
          <w:rFonts w:asciiTheme="majorHAnsi" w:hAnsiTheme="majorHAnsi"/>
          <w:sz w:val="32"/>
          <w:szCs w:val="32"/>
        </w:rPr>
        <w:t>E</w:t>
      </w:r>
      <w:r>
        <w:rPr>
          <w:rFonts w:asciiTheme="majorHAnsi" w:hAnsiTheme="majorHAnsi"/>
          <w:sz w:val="32"/>
          <w:szCs w:val="32"/>
        </w:rPr>
        <w:t xml:space="preserve">t soudé par la langue et la religion. </w:t>
      </w:r>
      <w:r w:rsidR="00BE5F00">
        <w:rPr>
          <w:rFonts w:asciiTheme="majorHAnsi" w:hAnsiTheme="majorHAnsi"/>
          <w:sz w:val="32"/>
          <w:szCs w:val="32"/>
        </w:rPr>
        <w:t xml:space="preserve"> Il a</w:t>
      </w:r>
      <w:r w:rsidR="00580E03">
        <w:rPr>
          <w:rFonts w:asciiTheme="majorHAnsi" w:hAnsiTheme="majorHAnsi"/>
          <w:sz w:val="32"/>
          <w:szCs w:val="32"/>
        </w:rPr>
        <w:t>,</w:t>
      </w:r>
      <w:r w:rsidR="00BE5F00">
        <w:rPr>
          <w:rFonts w:asciiTheme="majorHAnsi" w:hAnsiTheme="majorHAnsi"/>
          <w:sz w:val="32"/>
          <w:szCs w:val="32"/>
        </w:rPr>
        <w:t xml:space="preserve"> ainsi</w:t>
      </w:r>
      <w:r w:rsidR="00580E03">
        <w:rPr>
          <w:rFonts w:asciiTheme="majorHAnsi" w:hAnsiTheme="majorHAnsi"/>
          <w:sz w:val="32"/>
          <w:szCs w:val="32"/>
        </w:rPr>
        <w:t>,</w:t>
      </w:r>
      <w:r w:rsidR="00BE5F00">
        <w:rPr>
          <w:rFonts w:asciiTheme="majorHAnsi" w:hAnsiTheme="majorHAnsi"/>
          <w:sz w:val="32"/>
          <w:szCs w:val="32"/>
        </w:rPr>
        <w:t xml:space="preserve"> cherché à</w:t>
      </w:r>
      <w:r w:rsidR="008C5C3E">
        <w:rPr>
          <w:rFonts w:asciiTheme="majorHAnsi" w:hAnsiTheme="majorHAnsi"/>
          <w:sz w:val="32"/>
          <w:szCs w:val="32"/>
        </w:rPr>
        <w:t xml:space="preserve"> faire</w:t>
      </w:r>
      <w:r w:rsidR="00E734F3">
        <w:rPr>
          <w:rFonts w:asciiTheme="majorHAnsi" w:hAnsiTheme="majorHAnsi"/>
          <w:sz w:val="32"/>
          <w:szCs w:val="32"/>
        </w:rPr>
        <w:t xml:space="preserve"> comprendre</w:t>
      </w:r>
      <w:r w:rsidR="008C5C3E">
        <w:rPr>
          <w:rFonts w:asciiTheme="majorHAnsi" w:hAnsiTheme="majorHAnsi"/>
          <w:sz w:val="32"/>
          <w:szCs w:val="32"/>
        </w:rPr>
        <w:t xml:space="preserve">, compte tenu de leur étendue </w:t>
      </w:r>
      <w:r w:rsidR="00FC1D85">
        <w:rPr>
          <w:rFonts w:asciiTheme="majorHAnsi" w:hAnsiTheme="majorHAnsi"/>
          <w:sz w:val="32"/>
          <w:szCs w:val="32"/>
        </w:rPr>
        <w:t>et</w:t>
      </w:r>
      <w:r w:rsidR="008C5C3E">
        <w:rPr>
          <w:rFonts w:asciiTheme="majorHAnsi" w:hAnsiTheme="majorHAnsi"/>
          <w:sz w:val="32"/>
          <w:szCs w:val="32"/>
        </w:rPr>
        <w:t xml:space="preserve"> leur influence multi ethnique </w:t>
      </w:r>
      <w:r w:rsidR="00580E03">
        <w:rPr>
          <w:rFonts w:asciiTheme="majorHAnsi" w:hAnsiTheme="majorHAnsi"/>
          <w:sz w:val="32"/>
          <w:szCs w:val="32"/>
        </w:rPr>
        <w:t>qu’</w:t>
      </w:r>
      <w:r w:rsidR="00FC1D85">
        <w:rPr>
          <w:rFonts w:asciiTheme="majorHAnsi" w:hAnsiTheme="majorHAnsi"/>
          <w:sz w:val="32"/>
          <w:szCs w:val="32"/>
        </w:rPr>
        <w:t xml:space="preserve">elles </w:t>
      </w:r>
      <w:r w:rsidR="008C5C3E">
        <w:rPr>
          <w:rFonts w:asciiTheme="majorHAnsi" w:hAnsiTheme="majorHAnsi"/>
          <w:sz w:val="32"/>
          <w:szCs w:val="32"/>
        </w:rPr>
        <w:t xml:space="preserve">constituaient en elles mêmes le ciment d’une </w:t>
      </w:r>
      <w:r w:rsidR="00FC1D85">
        <w:rPr>
          <w:rFonts w:asciiTheme="majorHAnsi" w:hAnsiTheme="majorHAnsi"/>
          <w:sz w:val="32"/>
          <w:szCs w:val="32"/>
        </w:rPr>
        <w:t>N</w:t>
      </w:r>
      <w:r w:rsidR="008C5C3E">
        <w:rPr>
          <w:rFonts w:asciiTheme="majorHAnsi" w:hAnsiTheme="majorHAnsi"/>
          <w:sz w:val="32"/>
          <w:szCs w:val="32"/>
        </w:rPr>
        <w:t xml:space="preserve">ation </w:t>
      </w:r>
      <w:r w:rsidR="00FC1D85">
        <w:rPr>
          <w:rFonts w:asciiTheme="majorHAnsi" w:hAnsiTheme="majorHAnsi"/>
          <w:sz w:val="32"/>
          <w:szCs w:val="32"/>
        </w:rPr>
        <w:t>A</w:t>
      </w:r>
      <w:r w:rsidR="008C5C3E">
        <w:rPr>
          <w:rFonts w:asciiTheme="majorHAnsi" w:hAnsiTheme="majorHAnsi"/>
          <w:sz w:val="32"/>
          <w:szCs w:val="32"/>
        </w:rPr>
        <w:t xml:space="preserve">rabo </w:t>
      </w:r>
      <w:r w:rsidR="00FC1D85">
        <w:rPr>
          <w:rFonts w:asciiTheme="majorHAnsi" w:hAnsiTheme="majorHAnsi"/>
          <w:sz w:val="32"/>
          <w:szCs w:val="32"/>
        </w:rPr>
        <w:t>M</w:t>
      </w:r>
      <w:r w:rsidR="008C5C3E">
        <w:rPr>
          <w:rFonts w:asciiTheme="majorHAnsi" w:hAnsiTheme="majorHAnsi"/>
          <w:sz w:val="32"/>
          <w:szCs w:val="32"/>
        </w:rPr>
        <w:t xml:space="preserve">usulmane. Que la refondation d’une telle </w:t>
      </w:r>
      <w:r w:rsidR="00FC1D85">
        <w:rPr>
          <w:rFonts w:asciiTheme="majorHAnsi" w:hAnsiTheme="majorHAnsi"/>
          <w:sz w:val="32"/>
          <w:szCs w:val="32"/>
        </w:rPr>
        <w:t>N</w:t>
      </w:r>
      <w:r w:rsidR="008C5C3E">
        <w:rPr>
          <w:rFonts w:asciiTheme="majorHAnsi" w:hAnsiTheme="majorHAnsi"/>
          <w:sz w:val="32"/>
          <w:szCs w:val="32"/>
        </w:rPr>
        <w:t>ation relevait de l’urgence absolue</w:t>
      </w:r>
      <w:r w:rsidR="00FC1D85">
        <w:rPr>
          <w:rFonts w:asciiTheme="majorHAnsi" w:hAnsiTheme="majorHAnsi"/>
          <w:sz w:val="32"/>
          <w:szCs w:val="32"/>
        </w:rPr>
        <w:t>.</w:t>
      </w:r>
      <w:r w:rsidR="008C5C3E">
        <w:rPr>
          <w:rFonts w:asciiTheme="majorHAnsi" w:hAnsiTheme="majorHAnsi"/>
          <w:sz w:val="32"/>
          <w:szCs w:val="32"/>
        </w:rPr>
        <w:t xml:space="preserve"> </w:t>
      </w:r>
      <w:r w:rsidR="00FC1D85">
        <w:rPr>
          <w:rFonts w:asciiTheme="majorHAnsi" w:hAnsiTheme="majorHAnsi"/>
          <w:sz w:val="32"/>
          <w:szCs w:val="32"/>
        </w:rPr>
        <w:t>C</w:t>
      </w:r>
      <w:r w:rsidR="008C5C3E">
        <w:rPr>
          <w:rFonts w:asciiTheme="majorHAnsi" w:hAnsiTheme="majorHAnsi"/>
          <w:sz w:val="32"/>
          <w:szCs w:val="32"/>
        </w:rPr>
        <w:t xml:space="preserve">ar le colonisateur allait charcuter cet espace soudano sahélien pour en faire des contrées handicapées ad vitam </w:t>
      </w:r>
      <w:r w:rsidR="00E734F3">
        <w:rPr>
          <w:rFonts w:asciiTheme="majorHAnsi" w:hAnsiTheme="majorHAnsi"/>
          <w:sz w:val="32"/>
          <w:szCs w:val="32"/>
        </w:rPr>
        <w:t>a</w:t>
      </w:r>
      <w:r w:rsidR="008C5C3E">
        <w:rPr>
          <w:rFonts w:asciiTheme="majorHAnsi" w:hAnsiTheme="majorHAnsi"/>
          <w:sz w:val="32"/>
          <w:szCs w:val="32"/>
        </w:rPr>
        <w:t xml:space="preserve">eternam. </w:t>
      </w:r>
    </w:p>
    <w:p w:rsidR="00FA122A" w:rsidRPr="00955992" w:rsidRDefault="008C5C3E" w:rsidP="00EE23A6">
      <w:pPr>
        <w:jc w:val="both"/>
        <w:rPr>
          <w:rFonts w:asciiTheme="majorHAnsi" w:hAnsiTheme="majorHAnsi"/>
          <w:sz w:val="32"/>
          <w:szCs w:val="32"/>
        </w:rPr>
      </w:pPr>
      <w:r>
        <w:rPr>
          <w:rFonts w:asciiTheme="majorHAnsi" w:hAnsiTheme="majorHAnsi"/>
          <w:sz w:val="32"/>
          <w:szCs w:val="32"/>
        </w:rPr>
        <w:t xml:space="preserve">Son cri fut entendu et repris par d’autres tels que Cheikh </w:t>
      </w:r>
      <w:proofErr w:type="spellStart"/>
      <w:r>
        <w:rPr>
          <w:rFonts w:asciiTheme="majorHAnsi" w:hAnsiTheme="majorHAnsi"/>
          <w:sz w:val="32"/>
          <w:szCs w:val="32"/>
        </w:rPr>
        <w:t>Amalah</w:t>
      </w:r>
      <w:proofErr w:type="spellEnd"/>
      <w:r>
        <w:rPr>
          <w:rFonts w:asciiTheme="majorHAnsi" w:hAnsiTheme="majorHAnsi"/>
          <w:sz w:val="32"/>
          <w:szCs w:val="32"/>
        </w:rPr>
        <w:t xml:space="preserve">, un autre </w:t>
      </w:r>
      <w:proofErr w:type="spellStart"/>
      <w:r>
        <w:rPr>
          <w:rFonts w:asciiTheme="majorHAnsi" w:hAnsiTheme="majorHAnsi"/>
          <w:sz w:val="32"/>
          <w:szCs w:val="32"/>
        </w:rPr>
        <w:t>Tidiane</w:t>
      </w:r>
      <w:proofErr w:type="spellEnd"/>
      <w:r>
        <w:rPr>
          <w:rFonts w:asciiTheme="majorHAnsi" w:hAnsiTheme="majorHAnsi"/>
          <w:sz w:val="32"/>
          <w:szCs w:val="32"/>
        </w:rPr>
        <w:t xml:space="preserve"> pur et dur, digne fils de l’</w:t>
      </w:r>
      <w:proofErr w:type="spellStart"/>
      <w:r>
        <w:rPr>
          <w:rFonts w:asciiTheme="majorHAnsi" w:hAnsiTheme="majorHAnsi"/>
          <w:sz w:val="32"/>
          <w:szCs w:val="32"/>
        </w:rPr>
        <w:t>Azawad</w:t>
      </w:r>
      <w:proofErr w:type="spellEnd"/>
      <w:r>
        <w:rPr>
          <w:rFonts w:asciiTheme="majorHAnsi" w:hAnsiTheme="majorHAnsi"/>
          <w:sz w:val="32"/>
          <w:szCs w:val="32"/>
        </w:rPr>
        <w:t xml:space="preserve">. Il s’occupait de l’espace </w:t>
      </w:r>
      <w:r w:rsidR="00FC1D85">
        <w:rPr>
          <w:rFonts w:asciiTheme="majorHAnsi" w:hAnsiTheme="majorHAnsi"/>
          <w:sz w:val="32"/>
          <w:szCs w:val="32"/>
        </w:rPr>
        <w:t>A</w:t>
      </w:r>
      <w:r>
        <w:rPr>
          <w:rFonts w:asciiTheme="majorHAnsi" w:hAnsiTheme="majorHAnsi"/>
          <w:sz w:val="32"/>
          <w:szCs w:val="32"/>
        </w:rPr>
        <w:t xml:space="preserve">rabo </w:t>
      </w:r>
      <w:r w:rsidR="00FC1D85">
        <w:rPr>
          <w:rFonts w:asciiTheme="majorHAnsi" w:hAnsiTheme="majorHAnsi"/>
          <w:sz w:val="32"/>
          <w:szCs w:val="32"/>
        </w:rPr>
        <w:t>B</w:t>
      </w:r>
      <w:r>
        <w:rPr>
          <w:rFonts w:asciiTheme="majorHAnsi" w:hAnsiTheme="majorHAnsi"/>
          <w:sz w:val="32"/>
          <w:szCs w:val="32"/>
        </w:rPr>
        <w:t>erbère. Sa communauté fut</w:t>
      </w:r>
      <w:r w:rsidR="00FC1D85">
        <w:rPr>
          <w:rFonts w:asciiTheme="majorHAnsi" w:hAnsiTheme="majorHAnsi"/>
          <w:sz w:val="32"/>
          <w:szCs w:val="32"/>
        </w:rPr>
        <w:t>,</w:t>
      </w:r>
      <w:r>
        <w:rPr>
          <w:rFonts w:asciiTheme="majorHAnsi" w:hAnsiTheme="majorHAnsi"/>
          <w:sz w:val="32"/>
          <w:szCs w:val="32"/>
        </w:rPr>
        <w:t xml:space="preserve"> comme</w:t>
      </w:r>
      <w:r w:rsidR="00FC1D85">
        <w:rPr>
          <w:rFonts w:asciiTheme="majorHAnsi" w:hAnsiTheme="majorHAnsi"/>
          <w:sz w:val="32"/>
          <w:szCs w:val="32"/>
        </w:rPr>
        <w:t>,</w:t>
      </w:r>
      <w:r>
        <w:rPr>
          <w:rFonts w:asciiTheme="majorHAnsi" w:hAnsiTheme="majorHAnsi"/>
          <w:sz w:val="32"/>
          <w:szCs w:val="32"/>
        </w:rPr>
        <w:t xml:space="preserve"> sauvagement déchiqueté</w:t>
      </w:r>
      <w:r w:rsidR="00FC1D85">
        <w:rPr>
          <w:rFonts w:asciiTheme="majorHAnsi" w:hAnsiTheme="majorHAnsi"/>
          <w:sz w:val="32"/>
          <w:szCs w:val="32"/>
        </w:rPr>
        <w:t>e</w:t>
      </w:r>
      <w:r>
        <w:rPr>
          <w:rFonts w:asciiTheme="majorHAnsi" w:hAnsiTheme="majorHAnsi"/>
          <w:sz w:val="32"/>
          <w:szCs w:val="32"/>
        </w:rPr>
        <w:t xml:space="preserve"> par le monstre colonial. </w:t>
      </w:r>
      <w:r w:rsidR="00580E03">
        <w:rPr>
          <w:rFonts w:asciiTheme="majorHAnsi" w:hAnsiTheme="majorHAnsi"/>
          <w:sz w:val="32"/>
          <w:szCs w:val="32"/>
        </w:rPr>
        <w:t xml:space="preserve"> </w:t>
      </w:r>
      <w:r>
        <w:rPr>
          <w:rFonts w:asciiTheme="majorHAnsi" w:hAnsiTheme="majorHAnsi"/>
          <w:sz w:val="32"/>
          <w:szCs w:val="32"/>
        </w:rPr>
        <w:t xml:space="preserve">Avant que ce ne soit le tour de Maba </w:t>
      </w:r>
      <w:proofErr w:type="spellStart"/>
      <w:r>
        <w:rPr>
          <w:rFonts w:asciiTheme="majorHAnsi" w:hAnsiTheme="majorHAnsi"/>
          <w:sz w:val="32"/>
          <w:szCs w:val="32"/>
        </w:rPr>
        <w:t>Diakhou</w:t>
      </w:r>
      <w:proofErr w:type="spellEnd"/>
      <w:r>
        <w:rPr>
          <w:rFonts w:asciiTheme="majorHAnsi" w:hAnsiTheme="majorHAnsi"/>
          <w:sz w:val="32"/>
          <w:szCs w:val="32"/>
        </w:rPr>
        <w:t xml:space="preserve"> Ba</w:t>
      </w:r>
      <w:r w:rsidR="00385238">
        <w:rPr>
          <w:rFonts w:asciiTheme="majorHAnsi" w:hAnsiTheme="majorHAnsi"/>
          <w:sz w:val="32"/>
          <w:szCs w:val="32"/>
        </w:rPr>
        <w:t xml:space="preserve">, un de ses disciples qui surgit sur le territoire du </w:t>
      </w:r>
      <w:proofErr w:type="spellStart"/>
      <w:r w:rsidR="00385238">
        <w:rPr>
          <w:rFonts w:asciiTheme="majorHAnsi" w:hAnsiTheme="majorHAnsi"/>
          <w:sz w:val="32"/>
          <w:szCs w:val="32"/>
        </w:rPr>
        <w:t>Badibou</w:t>
      </w:r>
      <w:proofErr w:type="spellEnd"/>
      <w:r w:rsidR="00385238">
        <w:rPr>
          <w:rFonts w:asciiTheme="majorHAnsi" w:hAnsiTheme="majorHAnsi"/>
          <w:sz w:val="32"/>
          <w:szCs w:val="32"/>
        </w:rPr>
        <w:t xml:space="preserve">. Il s’agit, là aussi, d’un </w:t>
      </w:r>
      <w:proofErr w:type="spellStart"/>
      <w:r w:rsidR="00385238">
        <w:rPr>
          <w:rFonts w:asciiTheme="majorHAnsi" w:hAnsiTheme="majorHAnsi"/>
          <w:sz w:val="32"/>
          <w:szCs w:val="32"/>
        </w:rPr>
        <w:t>Laamdo</w:t>
      </w:r>
      <w:proofErr w:type="spellEnd"/>
      <w:r w:rsidR="00385238">
        <w:rPr>
          <w:rFonts w:asciiTheme="majorHAnsi" w:hAnsiTheme="majorHAnsi"/>
          <w:sz w:val="32"/>
          <w:szCs w:val="32"/>
        </w:rPr>
        <w:t xml:space="preserve"> </w:t>
      </w:r>
      <w:proofErr w:type="spellStart"/>
      <w:r w:rsidR="00385238">
        <w:rPr>
          <w:rFonts w:asciiTheme="majorHAnsi" w:hAnsiTheme="majorHAnsi"/>
          <w:sz w:val="32"/>
          <w:szCs w:val="32"/>
        </w:rPr>
        <w:t>Almamy</w:t>
      </w:r>
      <w:proofErr w:type="spellEnd"/>
      <w:r w:rsidR="00385238">
        <w:rPr>
          <w:rFonts w:asciiTheme="majorHAnsi" w:hAnsiTheme="majorHAnsi"/>
          <w:sz w:val="32"/>
          <w:szCs w:val="32"/>
        </w:rPr>
        <w:t xml:space="preserve">, un autre fils du </w:t>
      </w:r>
      <w:proofErr w:type="spellStart"/>
      <w:r w:rsidR="00385238">
        <w:rPr>
          <w:rFonts w:asciiTheme="majorHAnsi" w:hAnsiTheme="majorHAnsi"/>
          <w:sz w:val="32"/>
          <w:szCs w:val="32"/>
        </w:rPr>
        <w:t>Fouta</w:t>
      </w:r>
      <w:proofErr w:type="spellEnd"/>
      <w:r w:rsidR="00385238">
        <w:rPr>
          <w:rFonts w:asciiTheme="majorHAnsi" w:hAnsiTheme="majorHAnsi"/>
          <w:sz w:val="32"/>
          <w:szCs w:val="32"/>
        </w:rPr>
        <w:t xml:space="preserve">, descendant de </w:t>
      </w:r>
      <w:proofErr w:type="spellStart"/>
      <w:r w:rsidR="00385238">
        <w:rPr>
          <w:rFonts w:asciiTheme="majorHAnsi" w:hAnsiTheme="majorHAnsi"/>
          <w:sz w:val="32"/>
          <w:szCs w:val="32"/>
        </w:rPr>
        <w:t>Koly</w:t>
      </w:r>
      <w:proofErr w:type="spellEnd"/>
      <w:r w:rsidR="00385238">
        <w:rPr>
          <w:rFonts w:asciiTheme="majorHAnsi" w:hAnsiTheme="majorHAnsi"/>
          <w:sz w:val="32"/>
          <w:szCs w:val="32"/>
        </w:rPr>
        <w:t xml:space="preserve"> </w:t>
      </w:r>
      <w:proofErr w:type="spellStart"/>
      <w:r w:rsidR="00385238">
        <w:rPr>
          <w:rFonts w:asciiTheme="majorHAnsi" w:hAnsiTheme="majorHAnsi"/>
          <w:sz w:val="32"/>
          <w:szCs w:val="32"/>
        </w:rPr>
        <w:t>Tenghella</w:t>
      </w:r>
      <w:proofErr w:type="spellEnd"/>
      <w:r w:rsidR="00385238">
        <w:rPr>
          <w:rFonts w:asciiTheme="majorHAnsi" w:hAnsiTheme="majorHAnsi"/>
          <w:sz w:val="32"/>
          <w:szCs w:val="32"/>
        </w:rPr>
        <w:t>. On peut en dire de même d</w:t>
      </w:r>
      <w:r w:rsidR="00955992">
        <w:rPr>
          <w:rFonts w:asciiTheme="majorHAnsi" w:hAnsiTheme="majorHAnsi"/>
          <w:sz w:val="32"/>
          <w:szCs w:val="32"/>
        </w:rPr>
        <w:t xml:space="preserve">e cet autre </w:t>
      </w:r>
      <w:r w:rsidR="00385238">
        <w:rPr>
          <w:rFonts w:asciiTheme="majorHAnsi" w:hAnsiTheme="majorHAnsi"/>
          <w:sz w:val="32"/>
          <w:szCs w:val="32"/>
        </w:rPr>
        <w:t xml:space="preserve">fils du </w:t>
      </w:r>
      <w:proofErr w:type="spellStart"/>
      <w:r w:rsidR="00385238">
        <w:rPr>
          <w:rFonts w:asciiTheme="majorHAnsi" w:hAnsiTheme="majorHAnsi"/>
          <w:sz w:val="32"/>
          <w:szCs w:val="32"/>
        </w:rPr>
        <w:t>Fouta</w:t>
      </w:r>
      <w:proofErr w:type="spellEnd"/>
      <w:r w:rsidR="00385238">
        <w:rPr>
          <w:rFonts w:asciiTheme="majorHAnsi" w:hAnsiTheme="majorHAnsi"/>
          <w:sz w:val="32"/>
          <w:szCs w:val="32"/>
        </w:rPr>
        <w:t xml:space="preserve"> dont la mère appartient à </w:t>
      </w:r>
      <w:proofErr w:type="spellStart"/>
      <w:r w:rsidR="00385238">
        <w:rPr>
          <w:rFonts w:asciiTheme="majorHAnsi" w:hAnsiTheme="majorHAnsi"/>
          <w:sz w:val="32"/>
          <w:szCs w:val="32"/>
        </w:rPr>
        <w:t>Golléré</w:t>
      </w:r>
      <w:proofErr w:type="spellEnd"/>
      <w:r w:rsidR="00385238">
        <w:rPr>
          <w:rFonts w:asciiTheme="majorHAnsi" w:hAnsiTheme="majorHAnsi"/>
          <w:sz w:val="32"/>
          <w:szCs w:val="32"/>
        </w:rPr>
        <w:t xml:space="preserve"> </w:t>
      </w:r>
      <w:proofErr w:type="spellStart"/>
      <w:r w:rsidR="00385238">
        <w:rPr>
          <w:rFonts w:asciiTheme="majorHAnsi" w:hAnsiTheme="majorHAnsi"/>
          <w:sz w:val="32"/>
          <w:szCs w:val="32"/>
        </w:rPr>
        <w:t>Mboussobé</w:t>
      </w:r>
      <w:proofErr w:type="spellEnd"/>
      <w:r w:rsidR="00385238">
        <w:rPr>
          <w:rFonts w:asciiTheme="majorHAnsi" w:hAnsiTheme="majorHAnsi"/>
          <w:sz w:val="32"/>
          <w:szCs w:val="32"/>
        </w:rPr>
        <w:t xml:space="preserve">. </w:t>
      </w:r>
      <w:r w:rsidR="00026EFB">
        <w:rPr>
          <w:rFonts w:asciiTheme="majorHAnsi" w:hAnsiTheme="majorHAnsi"/>
          <w:sz w:val="32"/>
          <w:szCs w:val="32"/>
        </w:rPr>
        <w:t xml:space="preserve"> </w:t>
      </w:r>
      <w:r w:rsidR="00385238">
        <w:rPr>
          <w:rFonts w:asciiTheme="majorHAnsi" w:hAnsiTheme="majorHAnsi"/>
          <w:sz w:val="32"/>
          <w:szCs w:val="32"/>
        </w:rPr>
        <w:t xml:space="preserve">Cheikh Ahmadou Bamba. Un autre </w:t>
      </w:r>
      <w:proofErr w:type="spellStart"/>
      <w:r w:rsidR="00385238">
        <w:rPr>
          <w:rFonts w:asciiTheme="majorHAnsi" w:hAnsiTheme="majorHAnsi"/>
          <w:sz w:val="32"/>
          <w:szCs w:val="32"/>
        </w:rPr>
        <w:t>Bababé</w:t>
      </w:r>
      <w:proofErr w:type="spellEnd"/>
      <w:r w:rsidR="00385238">
        <w:rPr>
          <w:rFonts w:asciiTheme="majorHAnsi" w:hAnsiTheme="majorHAnsi"/>
          <w:sz w:val="32"/>
          <w:szCs w:val="32"/>
        </w:rPr>
        <w:t xml:space="preserve"> dont les armes faisaient déjà trembler le colonisateur alors qu’il n’y a jamais eu prise d’armes. </w:t>
      </w:r>
      <w:r w:rsidR="00955992">
        <w:rPr>
          <w:rFonts w:asciiTheme="majorHAnsi" w:hAnsiTheme="majorHAnsi"/>
          <w:sz w:val="32"/>
          <w:szCs w:val="32"/>
        </w:rPr>
        <w:t xml:space="preserve"> </w:t>
      </w:r>
      <w:r w:rsidR="00385238">
        <w:rPr>
          <w:rFonts w:asciiTheme="majorHAnsi" w:hAnsiTheme="majorHAnsi"/>
          <w:sz w:val="32"/>
          <w:szCs w:val="32"/>
        </w:rPr>
        <w:t xml:space="preserve">Plus proche de nous, le Grand </w:t>
      </w:r>
      <w:proofErr w:type="spellStart"/>
      <w:r w:rsidR="00385238">
        <w:rPr>
          <w:rFonts w:asciiTheme="majorHAnsi" w:hAnsiTheme="majorHAnsi"/>
          <w:sz w:val="32"/>
          <w:szCs w:val="32"/>
        </w:rPr>
        <w:t>Maodo</w:t>
      </w:r>
      <w:proofErr w:type="spellEnd"/>
      <w:r w:rsidR="00385238">
        <w:rPr>
          <w:rFonts w:asciiTheme="majorHAnsi" w:hAnsiTheme="majorHAnsi"/>
          <w:sz w:val="32"/>
          <w:szCs w:val="32"/>
        </w:rPr>
        <w:t xml:space="preserve">, Mamadou Dia, le Toucouleur de </w:t>
      </w:r>
      <w:proofErr w:type="spellStart"/>
      <w:r w:rsidR="00385238">
        <w:rPr>
          <w:rFonts w:asciiTheme="majorHAnsi" w:hAnsiTheme="majorHAnsi"/>
          <w:sz w:val="32"/>
          <w:szCs w:val="32"/>
        </w:rPr>
        <w:t>F</w:t>
      </w:r>
      <w:r w:rsidR="00042CA8">
        <w:rPr>
          <w:rFonts w:asciiTheme="majorHAnsi" w:hAnsiTheme="majorHAnsi"/>
          <w:sz w:val="32"/>
          <w:szCs w:val="32"/>
        </w:rPr>
        <w:t>a</w:t>
      </w:r>
      <w:r w:rsidR="00385238">
        <w:rPr>
          <w:rFonts w:asciiTheme="majorHAnsi" w:hAnsiTheme="majorHAnsi"/>
          <w:sz w:val="32"/>
          <w:szCs w:val="32"/>
        </w:rPr>
        <w:t>tick</w:t>
      </w:r>
      <w:proofErr w:type="spellEnd"/>
      <w:r w:rsidR="00385238">
        <w:rPr>
          <w:rFonts w:asciiTheme="majorHAnsi" w:hAnsiTheme="majorHAnsi"/>
          <w:sz w:val="32"/>
          <w:szCs w:val="32"/>
        </w:rPr>
        <w:t xml:space="preserve"> n’était-il pas de cette trempe des redoutables disciples de la </w:t>
      </w:r>
      <w:proofErr w:type="spellStart"/>
      <w:r w:rsidR="00385238">
        <w:rPr>
          <w:rFonts w:asciiTheme="majorHAnsi" w:hAnsiTheme="majorHAnsi"/>
          <w:sz w:val="32"/>
          <w:szCs w:val="32"/>
        </w:rPr>
        <w:t>Tidianyah</w:t>
      </w:r>
      <w:proofErr w:type="spellEnd"/>
      <w:r w:rsidR="00385238">
        <w:rPr>
          <w:rFonts w:asciiTheme="majorHAnsi" w:hAnsiTheme="majorHAnsi"/>
          <w:sz w:val="32"/>
          <w:szCs w:val="32"/>
        </w:rPr>
        <w:t xml:space="preserve"> ? </w:t>
      </w:r>
      <w:r w:rsidR="009904FB">
        <w:rPr>
          <w:rFonts w:asciiTheme="majorHAnsi" w:hAnsiTheme="majorHAnsi"/>
          <w:sz w:val="32"/>
          <w:szCs w:val="32"/>
        </w:rPr>
        <w:t xml:space="preserve">Un descendant des fameux Dia(ou </w:t>
      </w:r>
      <w:proofErr w:type="spellStart"/>
      <w:r w:rsidR="009904FB">
        <w:rPr>
          <w:rFonts w:asciiTheme="majorHAnsi" w:hAnsiTheme="majorHAnsi"/>
          <w:sz w:val="32"/>
          <w:szCs w:val="32"/>
        </w:rPr>
        <w:t>Za</w:t>
      </w:r>
      <w:proofErr w:type="spellEnd"/>
      <w:r w:rsidR="009904FB">
        <w:rPr>
          <w:rFonts w:asciiTheme="majorHAnsi" w:hAnsiTheme="majorHAnsi"/>
          <w:sz w:val="32"/>
          <w:szCs w:val="32"/>
        </w:rPr>
        <w:t>)</w:t>
      </w:r>
      <w:r w:rsidR="00811C20">
        <w:rPr>
          <w:rFonts w:asciiTheme="majorHAnsi" w:hAnsiTheme="majorHAnsi"/>
          <w:sz w:val="32"/>
          <w:szCs w:val="32"/>
        </w:rPr>
        <w:t>,</w:t>
      </w:r>
      <w:r w:rsidR="009904FB">
        <w:rPr>
          <w:rFonts w:asciiTheme="majorHAnsi" w:hAnsiTheme="majorHAnsi"/>
          <w:sz w:val="32"/>
          <w:szCs w:val="32"/>
        </w:rPr>
        <w:t xml:space="preserve"> guerriers de la Boucle du Niger</w:t>
      </w:r>
      <w:r w:rsidR="00811C20">
        <w:rPr>
          <w:rFonts w:asciiTheme="majorHAnsi" w:hAnsiTheme="majorHAnsi"/>
          <w:sz w:val="32"/>
          <w:szCs w:val="32"/>
        </w:rPr>
        <w:t>,</w:t>
      </w:r>
      <w:r w:rsidR="009904FB">
        <w:rPr>
          <w:rFonts w:asciiTheme="majorHAnsi" w:hAnsiTheme="majorHAnsi"/>
          <w:sz w:val="32"/>
          <w:szCs w:val="32"/>
        </w:rPr>
        <w:t xml:space="preserve"> et fondateurs du premier royaume du Sonrai avant l’empire du même nom. </w:t>
      </w:r>
      <w:r w:rsidR="007B5606">
        <w:rPr>
          <w:rFonts w:asciiTheme="majorHAnsi" w:hAnsiTheme="majorHAnsi"/>
          <w:sz w:val="32"/>
          <w:szCs w:val="32"/>
        </w:rPr>
        <w:t>Ainsi que de leurs adversaires et non moins redoutables guerriers</w:t>
      </w:r>
      <w:r w:rsidR="00811C20">
        <w:rPr>
          <w:rFonts w:asciiTheme="majorHAnsi" w:hAnsiTheme="majorHAnsi"/>
          <w:sz w:val="32"/>
          <w:szCs w:val="32"/>
        </w:rPr>
        <w:t>,</w:t>
      </w:r>
      <w:r w:rsidR="007B5606">
        <w:rPr>
          <w:rFonts w:asciiTheme="majorHAnsi" w:hAnsiTheme="majorHAnsi"/>
          <w:sz w:val="32"/>
          <w:szCs w:val="32"/>
        </w:rPr>
        <w:t xml:space="preserve"> les SY. </w:t>
      </w:r>
      <w:r w:rsidR="00042CA8">
        <w:rPr>
          <w:rFonts w:asciiTheme="majorHAnsi" w:hAnsiTheme="majorHAnsi"/>
          <w:sz w:val="32"/>
          <w:szCs w:val="32"/>
        </w:rPr>
        <w:t>Était-ce</w:t>
      </w:r>
      <w:r w:rsidR="00385238">
        <w:rPr>
          <w:rFonts w:asciiTheme="majorHAnsi" w:hAnsiTheme="majorHAnsi"/>
          <w:sz w:val="32"/>
          <w:szCs w:val="32"/>
        </w:rPr>
        <w:t xml:space="preserve"> pourquoi on a obstrué son </w:t>
      </w:r>
      <w:r w:rsidR="00385238">
        <w:rPr>
          <w:rFonts w:asciiTheme="majorHAnsi" w:hAnsiTheme="majorHAnsi"/>
          <w:sz w:val="32"/>
          <w:szCs w:val="32"/>
        </w:rPr>
        <w:lastRenderedPageBreak/>
        <w:t>horizon pour cacher sa véritable vision. N’était-il pas un militant de l’</w:t>
      </w:r>
      <w:proofErr w:type="spellStart"/>
      <w:r w:rsidR="00385238">
        <w:rPr>
          <w:rFonts w:asciiTheme="majorHAnsi" w:hAnsiTheme="majorHAnsi"/>
          <w:sz w:val="32"/>
          <w:szCs w:val="32"/>
        </w:rPr>
        <w:t>Omarianisme</w:t>
      </w:r>
      <w:proofErr w:type="spellEnd"/>
      <w:r w:rsidR="00385238">
        <w:rPr>
          <w:rFonts w:asciiTheme="majorHAnsi" w:hAnsiTheme="majorHAnsi"/>
          <w:sz w:val="32"/>
          <w:szCs w:val="32"/>
        </w:rPr>
        <w:t> ?</w:t>
      </w:r>
      <w:r w:rsidR="00E734F3">
        <w:rPr>
          <w:rFonts w:asciiTheme="majorHAnsi" w:hAnsiTheme="majorHAnsi"/>
          <w:sz w:val="32"/>
          <w:szCs w:val="32"/>
        </w:rPr>
        <w:t xml:space="preserve"> </w:t>
      </w:r>
      <w:proofErr w:type="spellStart"/>
      <w:r w:rsidR="00E734F3">
        <w:rPr>
          <w:rFonts w:asciiTheme="majorHAnsi" w:hAnsiTheme="majorHAnsi"/>
          <w:sz w:val="32"/>
          <w:szCs w:val="32"/>
        </w:rPr>
        <w:t>Fatick</w:t>
      </w:r>
      <w:proofErr w:type="spellEnd"/>
      <w:r w:rsidR="00E734F3">
        <w:rPr>
          <w:rFonts w:asciiTheme="majorHAnsi" w:hAnsiTheme="majorHAnsi"/>
          <w:sz w:val="32"/>
          <w:szCs w:val="32"/>
        </w:rPr>
        <w:t xml:space="preserve"> et le Sine </w:t>
      </w:r>
      <w:r w:rsidR="00955992">
        <w:rPr>
          <w:rFonts w:asciiTheme="majorHAnsi" w:hAnsiTheme="majorHAnsi"/>
          <w:sz w:val="32"/>
          <w:szCs w:val="32"/>
        </w:rPr>
        <w:t xml:space="preserve">ne </w:t>
      </w:r>
      <w:r w:rsidR="00E734F3">
        <w:rPr>
          <w:rFonts w:asciiTheme="majorHAnsi" w:hAnsiTheme="majorHAnsi"/>
          <w:sz w:val="32"/>
          <w:szCs w:val="32"/>
        </w:rPr>
        <w:t xml:space="preserve">recèlent-ils </w:t>
      </w:r>
      <w:r w:rsidR="00042CA8">
        <w:rPr>
          <w:rFonts w:asciiTheme="majorHAnsi" w:hAnsiTheme="majorHAnsi"/>
          <w:sz w:val="32"/>
          <w:szCs w:val="32"/>
        </w:rPr>
        <w:t xml:space="preserve">pas </w:t>
      </w:r>
      <w:r w:rsidR="00E734F3">
        <w:rPr>
          <w:rFonts w:asciiTheme="majorHAnsi" w:hAnsiTheme="majorHAnsi"/>
          <w:sz w:val="32"/>
          <w:szCs w:val="32"/>
        </w:rPr>
        <w:t xml:space="preserve">plus d’un toucouleur ?  </w:t>
      </w:r>
      <w:r w:rsidR="00042CA8">
        <w:rPr>
          <w:rFonts w:asciiTheme="majorHAnsi" w:hAnsiTheme="majorHAnsi"/>
          <w:sz w:val="32"/>
          <w:szCs w:val="32"/>
        </w:rPr>
        <w:t>En</w:t>
      </w:r>
      <w:r w:rsidR="00E734F3">
        <w:rPr>
          <w:rFonts w:asciiTheme="majorHAnsi" w:hAnsiTheme="majorHAnsi"/>
          <w:sz w:val="32"/>
          <w:szCs w:val="32"/>
        </w:rPr>
        <w:t xml:space="preserve"> tout cas, pour nous autres linguistes</w:t>
      </w:r>
      <w:r w:rsidR="00042CA8">
        <w:rPr>
          <w:rFonts w:asciiTheme="majorHAnsi" w:hAnsiTheme="majorHAnsi"/>
          <w:sz w:val="32"/>
          <w:szCs w:val="32"/>
        </w:rPr>
        <w:t>,</w:t>
      </w:r>
      <w:r w:rsidR="00E734F3">
        <w:rPr>
          <w:rFonts w:asciiTheme="majorHAnsi" w:hAnsiTheme="majorHAnsi"/>
          <w:sz w:val="32"/>
          <w:szCs w:val="32"/>
        </w:rPr>
        <w:t xml:space="preserve"> le </w:t>
      </w:r>
      <w:r w:rsidR="00042CA8">
        <w:rPr>
          <w:rFonts w:asciiTheme="majorHAnsi" w:hAnsiTheme="majorHAnsi"/>
          <w:sz w:val="32"/>
          <w:szCs w:val="32"/>
        </w:rPr>
        <w:t>Sérère</w:t>
      </w:r>
      <w:r w:rsidR="00E734F3">
        <w:rPr>
          <w:rFonts w:asciiTheme="majorHAnsi" w:hAnsiTheme="majorHAnsi"/>
          <w:sz w:val="32"/>
          <w:szCs w:val="32"/>
        </w:rPr>
        <w:t xml:space="preserve"> est un dialecte </w:t>
      </w:r>
      <w:r w:rsidR="00042CA8">
        <w:rPr>
          <w:rFonts w:asciiTheme="majorHAnsi" w:hAnsiTheme="majorHAnsi"/>
          <w:sz w:val="32"/>
          <w:szCs w:val="32"/>
        </w:rPr>
        <w:t>fulbé</w:t>
      </w:r>
      <w:r w:rsidR="00E734F3">
        <w:rPr>
          <w:rFonts w:asciiTheme="majorHAnsi" w:hAnsiTheme="majorHAnsi"/>
          <w:sz w:val="32"/>
          <w:szCs w:val="32"/>
        </w:rPr>
        <w:t xml:space="preserve">. La différence est à chercher entre </w:t>
      </w:r>
      <w:r w:rsidR="00E734F3" w:rsidRPr="00042CA8">
        <w:rPr>
          <w:rFonts w:ascii="AR BLANCA" w:hAnsi="AR BLANCA"/>
          <w:sz w:val="32"/>
          <w:szCs w:val="32"/>
        </w:rPr>
        <w:t xml:space="preserve">gari </w:t>
      </w:r>
      <w:proofErr w:type="spellStart"/>
      <w:r w:rsidR="00E734F3" w:rsidRPr="00042CA8">
        <w:rPr>
          <w:rFonts w:ascii="AR BLANCA" w:hAnsi="AR BLANCA"/>
          <w:sz w:val="32"/>
          <w:szCs w:val="32"/>
        </w:rPr>
        <w:t>gnam</w:t>
      </w:r>
      <w:proofErr w:type="spellEnd"/>
      <w:r w:rsidR="00E734F3" w:rsidRPr="00042CA8">
        <w:rPr>
          <w:rFonts w:ascii="AR BLANCA" w:hAnsi="AR BLANCA"/>
          <w:sz w:val="32"/>
          <w:szCs w:val="32"/>
        </w:rPr>
        <w:t xml:space="preserve"> et </w:t>
      </w:r>
      <w:proofErr w:type="spellStart"/>
      <w:r w:rsidR="00E734F3" w:rsidRPr="00042CA8">
        <w:rPr>
          <w:rFonts w:ascii="AR BLANCA" w:hAnsi="AR BLANCA"/>
          <w:sz w:val="32"/>
          <w:szCs w:val="32"/>
        </w:rPr>
        <w:t>ar</w:t>
      </w:r>
      <w:proofErr w:type="spellEnd"/>
      <w:r w:rsidR="00E734F3" w:rsidRPr="00042CA8">
        <w:rPr>
          <w:rFonts w:ascii="AR BLANCA" w:hAnsi="AR BLANCA"/>
          <w:sz w:val="32"/>
          <w:szCs w:val="32"/>
        </w:rPr>
        <w:t xml:space="preserve"> </w:t>
      </w:r>
      <w:proofErr w:type="spellStart"/>
      <w:r w:rsidR="00E734F3" w:rsidRPr="00042CA8">
        <w:rPr>
          <w:rFonts w:ascii="AR BLANCA" w:hAnsi="AR BLANCA"/>
          <w:sz w:val="32"/>
          <w:szCs w:val="32"/>
        </w:rPr>
        <w:t>gnam</w:t>
      </w:r>
      <w:proofErr w:type="spellEnd"/>
      <w:r w:rsidR="00E734F3" w:rsidRPr="00042CA8">
        <w:rPr>
          <w:rFonts w:ascii="AR BLANCA" w:hAnsi="AR BLANCA"/>
          <w:sz w:val="32"/>
          <w:szCs w:val="32"/>
        </w:rPr>
        <w:t>.</w:t>
      </w:r>
      <w:r w:rsidR="00BE5F00" w:rsidRPr="00042CA8">
        <w:rPr>
          <w:rFonts w:ascii="AR BLANCA" w:hAnsi="AR BLANCA"/>
          <w:sz w:val="32"/>
          <w:szCs w:val="32"/>
        </w:rPr>
        <w:t xml:space="preserve"> </w:t>
      </w:r>
    </w:p>
    <w:p w:rsidR="00B226C3" w:rsidRDefault="00B226C3" w:rsidP="00EE23A6">
      <w:pPr>
        <w:jc w:val="both"/>
        <w:rPr>
          <w:rFonts w:asciiTheme="majorHAnsi" w:hAnsiTheme="majorHAnsi"/>
          <w:sz w:val="32"/>
          <w:szCs w:val="32"/>
        </w:rPr>
      </w:pPr>
      <w:r>
        <w:rPr>
          <w:rFonts w:asciiTheme="majorHAnsi" w:hAnsiTheme="majorHAnsi"/>
          <w:sz w:val="32"/>
          <w:szCs w:val="32"/>
        </w:rPr>
        <w:t>El hadj Omar fut, donc, un héros de la libération avant la lettre. Il était en avance sur son siècle, sur le millénaire.</w:t>
      </w:r>
    </w:p>
    <w:p w:rsidR="00B226C3" w:rsidRDefault="00B226C3" w:rsidP="00EE23A6">
      <w:pPr>
        <w:jc w:val="both"/>
        <w:rPr>
          <w:rFonts w:asciiTheme="majorHAnsi" w:hAnsiTheme="majorHAnsi"/>
          <w:sz w:val="32"/>
          <w:szCs w:val="32"/>
        </w:rPr>
      </w:pPr>
      <w:r>
        <w:rPr>
          <w:rFonts w:asciiTheme="majorHAnsi" w:hAnsiTheme="majorHAnsi"/>
          <w:sz w:val="32"/>
          <w:szCs w:val="32"/>
        </w:rPr>
        <w:t>Appartenait-il à sa famille ou est-ce sa famille qui lui appartenait ?</w:t>
      </w:r>
    </w:p>
    <w:p w:rsidR="00B226C3" w:rsidRDefault="00B226C3" w:rsidP="00EE23A6">
      <w:pPr>
        <w:jc w:val="both"/>
        <w:rPr>
          <w:rFonts w:asciiTheme="majorHAnsi" w:hAnsiTheme="majorHAnsi"/>
          <w:sz w:val="32"/>
          <w:szCs w:val="32"/>
        </w:rPr>
      </w:pPr>
      <w:r>
        <w:rPr>
          <w:rFonts w:asciiTheme="majorHAnsi" w:hAnsiTheme="majorHAnsi"/>
          <w:sz w:val="32"/>
          <w:szCs w:val="32"/>
        </w:rPr>
        <w:t>Là est le débat.</w:t>
      </w:r>
    </w:p>
    <w:p w:rsidR="00C74517" w:rsidRDefault="00C74517" w:rsidP="00EE23A6">
      <w:pPr>
        <w:jc w:val="both"/>
        <w:rPr>
          <w:rFonts w:asciiTheme="majorHAnsi" w:hAnsiTheme="majorHAnsi"/>
          <w:sz w:val="32"/>
          <w:szCs w:val="32"/>
        </w:rPr>
      </w:pPr>
      <w:r w:rsidRPr="00955992">
        <w:rPr>
          <w:rFonts w:ascii="AR BLANCA" w:hAnsi="AR BLANCA"/>
          <w:sz w:val="32"/>
          <w:szCs w:val="32"/>
        </w:rPr>
        <w:t>L’OMARIANISME ou LAAMIDO DIOULBE doit être traduit en credo pour devenir celui de l’ECOWAS</w:t>
      </w:r>
      <w:r>
        <w:rPr>
          <w:rFonts w:asciiTheme="majorHAnsi" w:hAnsiTheme="majorHAnsi"/>
          <w:sz w:val="32"/>
          <w:szCs w:val="32"/>
        </w:rPr>
        <w:t>.</w:t>
      </w:r>
    </w:p>
    <w:p w:rsidR="00A50232" w:rsidRDefault="00C74517" w:rsidP="00EE23A6">
      <w:pPr>
        <w:jc w:val="both"/>
        <w:rPr>
          <w:rFonts w:asciiTheme="majorHAnsi" w:hAnsiTheme="majorHAnsi"/>
          <w:sz w:val="32"/>
          <w:szCs w:val="32"/>
        </w:rPr>
      </w:pPr>
      <w:r>
        <w:rPr>
          <w:rFonts w:asciiTheme="majorHAnsi" w:hAnsiTheme="majorHAnsi"/>
          <w:sz w:val="32"/>
          <w:szCs w:val="32"/>
        </w:rPr>
        <w:t xml:space="preserve">Si Napoléon est le précurseur de l’Union Européenne, le fils de </w:t>
      </w:r>
      <w:proofErr w:type="spellStart"/>
      <w:r>
        <w:rPr>
          <w:rFonts w:asciiTheme="majorHAnsi" w:hAnsiTheme="majorHAnsi"/>
          <w:sz w:val="32"/>
          <w:szCs w:val="32"/>
        </w:rPr>
        <w:t>Saidou</w:t>
      </w:r>
      <w:proofErr w:type="spellEnd"/>
      <w:r>
        <w:rPr>
          <w:rFonts w:asciiTheme="majorHAnsi" w:hAnsiTheme="majorHAnsi"/>
          <w:sz w:val="32"/>
          <w:szCs w:val="32"/>
        </w:rPr>
        <w:t xml:space="preserve"> </w:t>
      </w:r>
      <w:proofErr w:type="spellStart"/>
      <w:r>
        <w:rPr>
          <w:rFonts w:asciiTheme="majorHAnsi" w:hAnsiTheme="majorHAnsi"/>
          <w:sz w:val="32"/>
          <w:szCs w:val="32"/>
        </w:rPr>
        <w:t>Tall</w:t>
      </w:r>
      <w:proofErr w:type="spellEnd"/>
      <w:r>
        <w:rPr>
          <w:rFonts w:asciiTheme="majorHAnsi" w:hAnsiTheme="majorHAnsi"/>
          <w:sz w:val="32"/>
          <w:szCs w:val="32"/>
        </w:rPr>
        <w:t xml:space="preserve"> n’est</w:t>
      </w:r>
      <w:r w:rsidR="00955992">
        <w:rPr>
          <w:rFonts w:asciiTheme="majorHAnsi" w:hAnsiTheme="majorHAnsi"/>
          <w:sz w:val="32"/>
          <w:szCs w:val="32"/>
        </w:rPr>
        <w:t>,</w:t>
      </w:r>
      <w:r>
        <w:rPr>
          <w:rFonts w:asciiTheme="majorHAnsi" w:hAnsiTheme="majorHAnsi"/>
          <w:sz w:val="32"/>
          <w:szCs w:val="32"/>
        </w:rPr>
        <w:t xml:space="preserve"> ni plus, ni moins, pour l’Afrique, que son pendant.</w:t>
      </w:r>
      <w:r w:rsidR="00013F6F">
        <w:rPr>
          <w:rFonts w:asciiTheme="majorHAnsi" w:hAnsiTheme="majorHAnsi"/>
          <w:sz w:val="32"/>
          <w:szCs w:val="32"/>
        </w:rPr>
        <w:t xml:space="preserve"> </w:t>
      </w:r>
      <w:r>
        <w:rPr>
          <w:rFonts w:asciiTheme="majorHAnsi" w:hAnsiTheme="majorHAnsi"/>
          <w:sz w:val="32"/>
          <w:szCs w:val="32"/>
        </w:rPr>
        <w:t>Mais ça c</w:t>
      </w:r>
      <w:r w:rsidR="00A50232">
        <w:rPr>
          <w:rFonts w:asciiTheme="majorHAnsi" w:hAnsiTheme="majorHAnsi"/>
          <w:sz w:val="32"/>
          <w:szCs w:val="32"/>
        </w:rPr>
        <w:t xml:space="preserve">e n’est ni </w:t>
      </w:r>
      <w:r>
        <w:rPr>
          <w:rFonts w:asciiTheme="majorHAnsi" w:hAnsiTheme="majorHAnsi"/>
          <w:sz w:val="32"/>
          <w:szCs w:val="32"/>
        </w:rPr>
        <w:t>une affaire de chapelet</w:t>
      </w:r>
      <w:r w:rsidR="00A50232">
        <w:rPr>
          <w:rFonts w:asciiTheme="majorHAnsi" w:hAnsiTheme="majorHAnsi"/>
          <w:sz w:val="32"/>
          <w:szCs w:val="32"/>
        </w:rPr>
        <w:t xml:space="preserve">, ni de peau de mouton. C’est une affaire d’Etat et de leaders politiques. Il doit être déclaré par tous Héros National de l’Afrique. Pour la dignité de l’Homo Africanus, il a, sans doute, été l’ancêtre apocryphe de Nelson Mandela. D’ailleurs l’hymne bambara en son nom ne dit-il pas que </w:t>
      </w:r>
      <w:proofErr w:type="spellStart"/>
      <w:r w:rsidR="00A50232" w:rsidRPr="00013F6F">
        <w:rPr>
          <w:rFonts w:ascii="AR BLANCA" w:hAnsi="AR BLANCA"/>
          <w:sz w:val="32"/>
          <w:szCs w:val="32"/>
        </w:rPr>
        <w:t>Cheikhou</w:t>
      </w:r>
      <w:proofErr w:type="spellEnd"/>
      <w:r w:rsidR="00A50232" w:rsidRPr="00013F6F">
        <w:rPr>
          <w:rFonts w:ascii="AR BLANCA" w:hAnsi="AR BLANCA"/>
          <w:sz w:val="32"/>
          <w:szCs w:val="32"/>
        </w:rPr>
        <w:t xml:space="preserve"> est parti mais que sa dignité reste</w:t>
      </w:r>
      <w:r w:rsidR="00A50232">
        <w:rPr>
          <w:rFonts w:asciiTheme="majorHAnsi" w:hAnsiTheme="majorHAnsi"/>
          <w:sz w:val="32"/>
          <w:szCs w:val="32"/>
        </w:rPr>
        <w:t> ?</w:t>
      </w:r>
      <w:r w:rsidR="009904FB">
        <w:rPr>
          <w:rFonts w:asciiTheme="majorHAnsi" w:hAnsiTheme="majorHAnsi"/>
          <w:sz w:val="32"/>
          <w:szCs w:val="32"/>
        </w:rPr>
        <w:t xml:space="preserve"> CHEIKHOU TAARA……….</w:t>
      </w:r>
    </w:p>
    <w:p w:rsidR="00C74517" w:rsidRPr="00A50232" w:rsidRDefault="00A50232" w:rsidP="00A50232">
      <w:pPr>
        <w:jc w:val="center"/>
        <w:rPr>
          <w:rFonts w:ascii="AR BLANCA" w:hAnsi="AR BLANCA"/>
          <w:sz w:val="32"/>
          <w:szCs w:val="32"/>
          <w:u w:val="single"/>
        </w:rPr>
      </w:pPr>
      <w:r w:rsidRPr="00A50232">
        <w:rPr>
          <w:rFonts w:ascii="AR BLANCA" w:hAnsi="AR BLANCA"/>
          <w:sz w:val="32"/>
          <w:szCs w:val="32"/>
        </w:rPr>
        <w:t xml:space="preserve">                                           </w:t>
      </w:r>
      <w:r>
        <w:rPr>
          <w:rFonts w:ascii="AR BLANCA" w:hAnsi="AR BLANCA"/>
          <w:sz w:val="32"/>
          <w:szCs w:val="32"/>
          <w:u w:val="single"/>
        </w:rPr>
        <w:t xml:space="preserve"> </w:t>
      </w:r>
      <w:r w:rsidRPr="00A50232">
        <w:rPr>
          <w:rFonts w:ascii="AR BLANCA" w:hAnsi="AR BLANCA"/>
          <w:sz w:val="32"/>
          <w:szCs w:val="32"/>
          <w:u w:val="single"/>
        </w:rPr>
        <w:t>AHMED KHALIFA NIASSE</w:t>
      </w:r>
    </w:p>
    <w:p w:rsidR="00C74517" w:rsidRDefault="00C74517" w:rsidP="00EE23A6">
      <w:pPr>
        <w:jc w:val="both"/>
        <w:rPr>
          <w:rFonts w:asciiTheme="majorHAnsi" w:hAnsiTheme="majorHAnsi"/>
          <w:sz w:val="32"/>
          <w:szCs w:val="32"/>
        </w:rPr>
      </w:pPr>
    </w:p>
    <w:p w:rsidR="005524BF" w:rsidRPr="00CF476D" w:rsidRDefault="005524BF" w:rsidP="00EE23A6">
      <w:pPr>
        <w:jc w:val="both"/>
        <w:rPr>
          <w:rFonts w:asciiTheme="majorHAnsi" w:hAnsiTheme="majorHAnsi"/>
          <w:sz w:val="32"/>
          <w:szCs w:val="32"/>
        </w:rPr>
      </w:pPr>
    </w:p>
    <w:sectPr w:rsidR="005524BF" w:rsidRPr="00CF476D" w:rsidSect="00C42C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 BLANCA">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0449"/>
    <w:rsid w:val="00013F6F"/>
    <w:rsid w:val="00026EFB"/>
    <w:rsid w:val="0003089D"/>
    <w:rsid w:val="00042CA8"/>
    <w:rsid w:val="001566DC"/>
    <w:rsid w:val="00211935"/>
    <w:rsid w:val="0024265E"/>
    <w:rsid w:val="00255319"/>
    <w:rsid w:val="002E7798"/>
    <w:rsid w:val="00310449"/>
    <w:rsid w:val="00385238"/>
    <w:rsid w:val="004848B9"/>
    <w:rsid w:val="004D009E"/>
    <w:rsid w:val="004D5945"/>
    <w:rsid w:val="004F1190"/>
    <w:rsid w:val="00505471"/>
    <w:rsid w:val="00520DE2"/>
    <w:rsid w:val="005524BF"/>
    <w:rsid w:val="00574387"/>
    <w:rsid w:val="00580E03"/>
    <w:rsid w:val="00596F42"/>
    <w:rsid w:val="006C3B17"/>
    <w:rsid w:val="006E47BC"/>
    <w:rsid w:val="0079292B"/>
    <w:rsid w:val="007B5606"/>
    <w:rsid w:val="007C00A3"/>
    <w:rsid w:val="00811C20"/>
    <w:rsid w:val="00862411"/>
    <w:rsid w:val="00884125"/>
    <w:rsid w:val="008B079E"/>
    <w:rsid w:val="008C5C3E"/>
    <w:rsid w:val="00951F2E"/>
    <w:rsid w:val="00955992"/>
    <w:rsid w:val="009904FB"/>
    <w:rsid w:val="009E1D65"/>
    <w:rsid w:val="00A34FA3"/>
    <w:rsid w:val="00A50232"/>
    <w:rsid w:val="00A53706"/>
    <w:rsid w:val="00A8274A"/>
    <w:rsid w:val="00B018FB"/>
    <w:rsid w:val="00B226C3"/>
    <w:rsid w:val="00B30DF6"/>
    <w:rsid w:val="00BA4D3D"/>
    <w:rsid w:val="00BE5F00"/>
    <w:rsid w:val="00C42CC4"/>
    <w:rsid w:val="00C74517"/>
    <w:rsid w:val="00CF476D"/>
    <w:rsid w:val="00DD4553"/>
    <w:rsid w:val="00E42D89"/>
    <w:rsid w:val="00E734F3"/>
    <w:rsid w:val="00EE23A6"/>
    <w:rsid w:val="00F3236B"/>
    <w:rsid w:val="00FA122A"/>
    <w:rsid w:val="00FC1D8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CC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D9F81-B8A8-46BA-899B-084A5197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1008</Words>
  <Characters>5550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wagane</dc:creator>
  <cp:keywords/>
  <dc:description/>
  <cp:lastModifiedBy>wagane</cp:lastModifiedBy>
  <cp:revision>27</cp:revision>
  <dcterms:created xsi:type="dcterms:W3CDTF">2014-02-05T09:17:00Z</dcterms:created>
  <dcterms:modified xsi:type="dcterms:W3CDTF">2014-02-18T11:17:00Z</dcterms:modified>
</cp:coreProperties>
</file>