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85777883"/>
        <w:docPartObj>
          <w:docPartGallery w:val="Cover Pages"/>
          <w:docPartUnique/>
        </w:docPartObj>
      </w:sdtPr>
      <w:sdtEndPr>
        <w:rPr>
          <w:rFonts w:ascii="Arial" w:hAnsi="Arial" w:cs="Arial"/>
          <w:b/>
          <w:bCs/>
          <w:smallCaps/>
          <w:sz w:val="28"/>
          <w:szCs w:val="28"/>
        </w:rPr>
      </w:sdtEndPr>
      <w:sdtContent>
        <w:p w:rsidR="00317C85" w:rsidRDefault="00317C85" w:rsidP="00317C85">
          <w:pPr>
            <w:rPr>
              <w:b/>
              <w:bCs/>
            </w:rPr>
          </w:pPr>
        </w:p>
        <w:p w:rsidR="00317C85" w:rsidRDefault="007E05D4" w:rsidP="00317C85">
          <w:pPr>
            <w:rPr>
              <w:b/>
              <w:bCs/>
              <w:sz w:val="14"/>
            </w:rPr>
          </w:pPr>
          <w:r>
            <w:rPr>
              <w:b/>
              <w:bCs/>
              <w:noProof/>
              <w:sz w:val="14"/>
            </w:rPr>
            <w:pict>
              <v:group id="_x0000_s1032" style="position:absolute;margin-left:11.4pt;margin-top:3.3pt;width:418.95pt;height:2.85pt;z-index:-251652096" coordorigin="767,841" coordsize="8379,57">
                <v:rect id="_x0000_s1033" style="position:absolute;left:3466;top:841;width:5680;height:57;flip:x" fillcolor="#969696" stroked="f">
                  <v:fill rotate="t" angle="-90" type="gradient"/>
                </v:rect>
                <v:rect id="_x0000_s1034" style="position:absolute;left:1622;top:841;width:1948;height:57" fillcolor="#969696" stroked="f">
                  <v:fill color2="#eaeaea" rotate="t" angle="-90" type="gradient"/>
                </v:rect>
                <v:rect id="_x0000_s1035" style="position:absolute;left:767;top:841;width:912;height:57;flip:x" fillcolor="#969696" stroked="f">
                  <v:fill color2="#eaeaea" rotate="t" angle="-90" type="gradient"/>
                </v:rect>
              </v:group>
            </w:pict>
          </w:r>
          <w:r>
            <w:rPr>
              <w:b/>
              <w:bCs/>
              <w:noProof/>
              <w:sz w:val="14"/>
            </w:rPr>
            <w:pict>
              <v:group id="_x0000_s1029" style="position:absolute;margin-left:145.35pt;margin-top:3.25pt;width:247.95pt;height:28.55pt;z-index:-251653120" coordorigin="3788,865" coordsize="5814,775">
                <v:rect id="_x0000_s1030" style="position:absolute;left:3788;top:865;width:2337;height:774" fillcolor="#eaeaea" stroked="f">
                  <v:fill rotate="t" angle="-90" type="gradient"/>
                </v:rect>
                <v:rect id="_x0000_s1031" style="position:absolute;left:6125;top:866;width:3477;height:774;flip:x" fillcolor="#eaeaea" stroked="f">
                  <v:fill rotate="t" angle="-90" type="gradient"/>
                </v:rect>
              </v:group>
            </w:pict>
          </w:r>
          <w:r>
            <w:rPr>
              <w:b/>
              <w:bCs/>
              <w:noProof/>
              <w:sz w:val="14"/>
            </w:rPr>
            <w:pict>
              <v:rect id="_x0000_s1026" style="position:absolute;margin-left:11.4pt;margin-top:3.3pt;width:136.8pt;height:763.8pt;z-index:-251656192" stroked="f">
                <v:fill opacity="40632f" color2="#ddd" rotate="t" angle="-90" type="gradient"/>
              </v:rect>
            </w:pict>
          </w:r>
        </w:p>
        <w:p w:rsidR="00317C85" w:rsidRDefault="00317C85" w:rsidP="00317C85">
          <w:pPr>
            <w:ind w:left="684"/>
            <w:rPr>
              <w:rFonts w:ascii="Arial" w:hAnsi="Arial" w:cs="Arial"/>
              <w:b/>
              <w:bCs/>
              <w:color w:val="808080"/>
              <w:sz w:val="36"/>
            </w:rPr>
          </w:pPr>
          <w:r>
            <w:rPr>
              <w:rFonts w:ascii="Arial" w:hAnsi="Arial" w:cs="Arial"/>
              <w:b/>
              <w:bCs/>
              <w:color w:val="808080"/>
              <w:sz w:val="36"/>
            </w:rPr>
            <w:t>Filière Productique Mécanique</w:t>
          </w:r>
        </w:p>
        <w:p w:rsidR="00317C85" w:rsidRDefault="00317C85" w:rsidP="00317C85">
          <w:pPr>
            <w:rPr>
              <w:b/>
              <w:bCs/>
            </w:rPr>
          </w:pPr>
        </w:p>
        <w:p w:rsidR="00317C85" w:rsidRDefault="00317C85" w:rsidP="00317C85">
          <w:pPr>
            <w:rPr>
              <w:b/>
              <w:bCs/>
            </w:rPr>
          </w:pPr>
        </w:p>
        <w:p w:rsidR="00317C85" w:rsidRDefault="00317C85" w:rsidP="00317C85">
          <w:pPr>
            <w:rPr>
              <w:b/>
              <w:bCs/>
            </w:rPr>
          </w:pPr>
        </w:p>
        <w:p w:rsidR="00317C85" w:rsidRDefault="00317C85" w:rsidP="00317C85">
          <w:pPr>
            <w:rPr>
              <w:b/>
              <w:bCs/>
            </w:rPr>
          </w:pPr>
        </w:p>
        <w:p w:rsidR="00317C85" w:rsidRDefault="00317C85" w:rsidP="00317C85">
          <w:pPr>
            <w:rPr>
              <w:b/>
              <w:bCs/>
            </w:rPr>
          </w:pPr>
        </w:p>
        <w:p w:rsidR="00317C85" w:rsidRDefault="007E05D4" w:rsidP="00317C85">
          <w:pPr>
            <w:rPr>
              <w:b/>
              <w:bCs/>
            </w:rPr>
          </w:pPr>
          <w:r w:rsidRPr="007E05D4">
            <w:rPr>
              <w:noProof/>
            </w:rPr>
            <w:pict>
              <v:shapetype id="_x0000_t202" coordsize="21600,21600" o:spt="202" path="m,l,21600r21600,l21600,xe">
                <v:stroke joinstyle="miter"/>
                <v:path gradientshapeok="t" o:connecttype="rect"/>
              </v:shapetype>
              <v:shape id="_x0000_s1027" type="#_x0000_t202" style="position:absolute;margin-left:62.7pt;margin-top:5.3pt;width:456.2pt;height:60.45pt;z-index:251661312;mso-wrap-style:none" fillcolor="#ccecff" strokeweight="1.5pt">
                <v:textbox style="mso-next-textbox:#_x0000_s1027;mso-fit-shape-to-text:t">
                  <w:txbxContent>
                    <w:p w:rsidR="00973F58" w:rsidRDefault="007E05D4" w:rsidP="00317C85">
                      <w:pPr>
                        <w:rPr>
                          <w:szCs w:val="26"/>
                        </w:rPr>
                      </w:pPr>
                      <w:r w:rsidRPr="007E05D4">
                        <w:rPr>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9.45pt;height:49.65pt" strokeweight="1pt">
                            <v:shadow color="#868686"/>
                            <v:textpath style="font-family:&quot;Arial Black&quot;;font-size:14pt;v-text-kern:t" trim="t" fitpath="t" string="Gestion et optimisation d’une production"/>
                          </v:shape>
                        </w:pict>
                      </w:r>
                    </w:p>
                  </w:txbxContent>
                </v:textbox>
                <w10:wrap type="square"/>
              </v:shape>
            </w:pict>
          </w:r>
        </w:p>
        <w:p w:rsidR="00317C85" w:rsidRDefault="00317C85" w:rsidP="00317C85">
          <w:pPr>
            <w:rPr>
              <w:b/>
              <w:bCs/>
            </w:rPr>
          </w:pPr>
        </w:p>
        <w:p w:rsidR="00317C85" w:rsidRDefault="00317C85" w:rsidP="00317C85">
          <w:pPr>
            <w:tabs>
              <w:tab w:val="left" w:pos="7023"/>
            </w:tabs>
            <w:rPr>
              <w:b/>
              <w:bCs/>
            </w:rPr>
          </w:pPr>
        </w:p>
        <w:p w:rsidR="00317C85" w:rsidRDefault="00317C85" w:rsidP="00317C85">
          <w:pPr>
            <w:tabs>
              <w:tab w:val="left" w:pos="7023"/>
            </w:tabs>
            <w:rPr>
              <w:b/>
              <w:bCs/>
            </w:rPr>
          </w:pPr>
        </w:p>
        <w:p w:rsidR="00317C85" w:rsidRDefault="00317C85" w:rsidP="00317C85">
          <w:pPr>
            <w:tabs>
              <w:tab w:val="left" w:pos="7023"/>
            </w:tabs>
            <w:rPr>
              <w:b/>
              <w:bCs/>
            </w:rPr>
          </w:pPr>
        </w:p>
        <w:p w:rsidR="00317C85" w:rsidRDefault="00317C85" w:rsidP="00317C85">
          <w:pPr>
            <w:tabs>
              <w:tab w:val="left" w:pos="7023"/>
            </w:tabs>
            <w:rPr>
              <w:b/>
              <w:bCs/>
            </w:rPr>
          </w:pPr>
        </w:p>
        <w:p w:rsidR="00317C85" w:rsidRDefault="00317C85" w:rsidP="00317C85">
          <w:pPr>
            <w:tabs>
              <w:tab w:val="left" w:pos="7023"/>
            </w:tabs>
            <w:rPr>
              <w:b/>
              <w:bCs/>
            </w:rPr>
          </w:pPr>
          <w:r>
            <w:rPr>
              <w:b/>
              <w:bCs/>
            </w:rPr>
            <w:tab/>
          </w:r>
        </w:p>
        <w:p w:rsidR="00317C85" w:rsidRDefault="00317C85" w:rsidP="00317C85">
          <w:pPr>
            <w:rPr>
              <w:b/>
              <w:bCs/>
            </w:rPr>
          </w:pPr>
        </w:p>
        <w:p w:rsidR="00317C85" w:rsidRDefault="00317C85" w:rsidP="00317C85">
          <w:pPr>
            <w:tabs>
              <w:tab w:val="left" w:leader="dot" w:pos="7125"/>
            </w:tabs>
            <w:ind w:left="1482" w:right="31"/>
            <w:rPr>
              <w:rFonts w:ascii="Arial" w:hAnsi="Arial" w:cs="Arial"/>
              <w:bCs/>
              <w:sz w:val="22"/>
            </w:rPr>
          </w:pPr>
        </w:p>
        <w:p w:rsidR="00317C85" w:rsidRDefault="00317C85" w:rsidP="00317C85">
          <w:pPr>
            <w:tabs>
              <w:tab w:val="left" w:leader="dot" w:pos="7125"/>
            </w:tabs>
            <w:ind w:left="1482" w:right="31"/>
            <w:rPr>
              <w:rFonts w:ascii="Arial" w:hAnsi="Arial" w:cs="Arial"/>
              <w:bCs/>
              <w:sz w:val="22"/>
            </w:rPr>
          </w:pPr>
        </w:p>
        <w:p w:rsidR="00317C85" w:rsidRDefault="007E05D4" w:rsidP="00317C85">
          <w:pPr>
            <w:tabs>
              <w:tab w:val="left" w:leader="dot" w:pos="7125"/>
            </w:tabs>
            <w:ind w:left="1482" w:right="31"/>
            <w:rPr>
              <w:rFonts w:ascii="Arial" w:hAnsi="Arial" w:cs="Arial"/>
              <w:b/>
              <w:bCs/>
              <w:u w:val="single"/>
            </w:rPr>
          </w:pPr>
          <w:r w:rsidRPr="007E05D4">
            <w:rPr>
              <w:b/>
              <w:bCs/>
              <w:noProof/>
            </w:rPr>
            <w:pict>
              <v:shape id="_x0000_s1039" type="#_x0000_t202" style="position:absolute;left:0;text-align:left;margin-left:57pt;margin-top:6.4pt;width:490.2pt;height:74.1pt;z-index:251666432" filled="f" stroked="f">
                <v:textbox>
                  <w:txbxContent>
                    <w:tbl>
                      <w:tblPr>
                        <w:tblW w:w="9063" w:type="dxa"/>
                        <w:tblInd w:w="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tblPr>
                      <w:tblGrid>
                        <w:gridCol w:w="4959"/>
                        <w:gridCol w:w="4104"/>
                      </w:tblGrid>
                      <w:tr w:rsidR="00973F58">
                        <w:trPr>
                          <w:cantSplit/>
                          <w:trHeight w:val="544"/>
                        </w:trPr>
                        <w:tc>
                          <w:tcPr>
                            <w:tcW w:w="4959" w:type="dxa"/>
                            <w:shd w:val="clear" w:color="auto" w:fill="FFFFFF"/>
                            <w:vAlign w:val="center"/>
                          </w:tcPr>
                          <w:p w:rsidR="00973F58" w:rsidRDefault="00973F58">
                            <w:pPr>
                              <w:rPr>
                                <w:rFonts w:ascii="Arial" w:hAnsi="Arial" w:cs="Arial"/>
                                <w:bCs/>
                                <w:color w:val="0000FF"/>
                              </w:rPr>
                            </w:pPr>
                            <w:r>
                              <w:rPr>
                                <w:rFonts w:ascii="Arial" w:hAnsi="Arial" w:cs="Arial"/>
                                <w:b/>
                              </w:rPr>
                              <w:t>Pièce :</w:t>
                            </w:r>
                            <w:r>
                              <w:rPr>
                                <w:rFonts w:ascii="Arial" w:hAnsi="Arial" w:cs="Arial"/>
                                <w:bCs/>
                                <w:color w:val="0000FF"/>
                              </w:rPr>
                              <w:t xml:space="preserve"> </w:t>
                            </w:r>
                          </w:p>
                        </w:tc>
                        <w:tc>
                          <w:tcPr>
                            <w:tcW w:w="4104" w:type="dxa"/>
                            <w:tcBorders>
                              <w:right w:val="single" w:sz="12" w:space="0" w:color="auto"/>
                            </w:tcBorders>
                            <w:shd w:val="clear" w:color="auto" w:fill="FFFFFF"/>
                            <w:vAlign w:val="center"/>
                          </w:tcPr>
                          <w:p w:rsidR="00973F58" w:rsidRDefault="00973F58">
                            <w:pPr>
                              <w:rPr>
                                <w:rFonts w:ascii="Arial" w:hAnsi="Arial" w:cs="Arial"/>
                                <w:bCs/>
                                <w:color w:val="0000FF"/>
                              </w:rPr>
                            </w:pPr>
                            <w:r>
                              <w:rPr>
                                <w:rFonts w:ascii="Arial" w:hAnsi="Arial" w:cs="Arial"/>
                                <w:b/>
                              </w:rPr>
                              <w:t>Quantité :</w:t>
                            </w:r>
                            <w:r>
                              <w:rPr>
                                <w:rFonts w:ascii="Arial" w:hAnsi="Arial" w:cs="Arial"/>
                                <w:bCs/>
                                <w:color w:val="0000FF"/>
                              </w:rPr>
                              <w:t xml:space="preserve"> </w:t>
                            </w:r>
                          </w:p>
                        </w:tc>
                      </w:tr>
                      <w:tr w:rsidR="00973F58">
                        <w:trPr>
                          <w:cantSplit/>
                          <w:trHeight w:val="560"/>
                        </w:trPr>
                        <w:tc>
                          <w:tcPr>
                            <w:tcW w:w="4959" w:type="dxa"/>
                            <w:shd w:val="clear" w:color="auto" w:fill="FFFFFF"/>
                            <w:vAlign w:val="center"/>
                          </w:tcPr>
                          <w:p w:rsidR="00973F58" w:rsidRDefault="00973F58">
                            <w:pPr>
                              <w:rPr>
                                <w:rFonts w:ascii="Arial" w:hAnsi="Arial" w:cs="Arial"/>
                                <w:bCs/>
                                <w:color w:val="0000FF"/>
                              </w:rPr>
                            </w:pPr>
                            <w:r>
                              <w:rPr>
                                <w:rFonts w:ascii="Arial" w:hAnsi="Arial" w:cs="Arial"/>
                                <w:b/>
                              </w:rPr>
                              <w:t>Ensemble :</w:t>
                            </w:r>
                            <w:r>
                              <w:rPr>
                                <w:rFonts w:ascii="Arial" w:hAnsi="Arial" w:cs="Arial"/>
                                <w:bCs/>
                                <w:color w:val="0000FF"/>
                              </w:rPr>
                              <w:t xml:space="preserve"> </w:t>
                            </w:r>
                          </w:p>
                        </w:tc>
                        <w:tc>
                          <w:tcPr>
                            <w:tcW w:w="4104" w:type="dxa"/>
                            <w:tcBorders>
                              <w:right w:val="single" w:sz="12" w:space="0" w:color="auto"/>
                            </w:tcBorders>
                            <w:shd w:val="clear" w:color="auto" w:fill="FFFFFF"/>
                            <w:vAlign w:val="center"/>
                          </w:tcPr>
                          <w:p w:rsidR="00973F58" w:rsidRDefault="00973F58">
                            <w:pPr>
                              <w:rPr>
                                <w:rFonts w:ascii="Arial" w:hAnsi="Arial" w:cs="Arial"/>
                                <w:bCs/>
                                <w:color w:val="0000FF"/>
                              </w:rPr>
                            </w:pPr>
                            <w:r>
                              <w:rPr>
                                <w:rFonts w:ascii="Arial" w:hAnsi="Arial" w:cs="Arial"/>
                                <w:b/>
                              </w:rPr>
                              <w:t>Client :</w:t>
                            </w:r>
                            <w:r>
                              <w:rPr>
                                <w:rFonts w:ascii="Arial" w:hAnsi="Arial" w:cs="Arial"/>
                                <w:bCs/>
                                <w:color w:val="0000FF"/>
                              </w:rPr>
                              <w:t xml:space="preserve"> </w:t>
                            </w:r>
                          </w:p>
                        </w:tc>
                      </w:tr>
                    </w:tbl>
                    <w:p w:rsidR="00973F58" w:rsidRDefault="00973F58" w:rsidP="00317C85"/>
                  </w:txbxContent>
                </v:textbox>
              </v:shape>
            </w:pict>
          </w:r>
        </w:p>
        <w:p w:rsidR="00317C85" w:rsidRDefault="00317C85" w:rsidP="00317C85">
          <w:pPr>
            <w:tabs>
              <w:tab w:val="left" w:leader="dot" w:pos="7125"/>
            </w:tabs>
            <w:ind w:left="1482" w:right="31"/>
            <w:rPr>
              <w:rFonts w:ascii="Arial" w:hAnsi="Arial" w:cs="Arial"/>
              <w:b/>
              <w:bCs/>
            </w:rPr>
          </w:pPr>
        </w:p>
        <w:p w:rsidR="00317C85" w:rsidRDefault="00317C85" w:rsidP="00317C85">
          <w:pPr>
            <w:tabs>
              <w:tab w:val="left" w:leader="dot" w:pos="7125"/>
            </w:tabs>
            <w:ind w:left="1482" w:right="31"/>
            <w:rPr>
              <w:rFonts w:ascii="Arial" w:hAnsi="Arial" w:cs="Arial"/>
              <w:b/>
              <w:bCs/>
            </w:rPr>
          </w:pPr>
        </w:p>
        <w:p w:rsidR="00317C85" w:rsidRDefault="00317C85" w:rsidP="00317C85">
          <w:pPr>
            <w:tabs>
              <w:tab w:val="left" w:leader="dot" w:pos="7125"/>
            </w:tabs>
            <w:ind w:left="1482" w:right="31"/>
            <w:rPr>
              <w:rFonts w:ascii="Arial" w:hAnsi="Arial" w:cs="Arial"/>
              <w:b/>
              <w:bCs/>
            </w:rPr>
          </w:pPr>
        </w:p>
        <w:p w:rsidR="00317C85" w:rsidRDefault="00317C85" w:rsidP="00317C85">
          <w:pPr>
            <w:tabs>
              <w:tab w:val="left" w:leader="dot" w:pos="7125"/>
            </w:tabs>
            <w:ind w:left="1482" w:right="31"/>
            <w:rPr>
              <w:rFonts w:ascii="Arial" w:hAnsi="Arial" w:cs="Arial"/>
              <w:b/>
              <w:bCs/>
            </w:rPr>
          </w:pPr>
        </w:p>
        <w:p w:rsidR="00317C85" w:rsidRDefault="00317C85" w:rsidP="00317C85">
          <w:pPr>
            <w:tabs>
              <w:tab w:val="left" w:leader="dot" w:pos="7125"/>
            </w:tabs>
            <w:ind w:left="1482" w:right="31"/>
            <w:rPr>
              <w:rFonts w:ascii="Arial" w:hAnsi="Arial" w:cs="Arial"/>
              <w:b/>
              <w:bCs/>
            </w:rPr>
          </w:pPr>
        </w:p>
        <w:p w:rsidR="00317C85" w:rsidRDefault="00317C85" w:rsidP="00317C85">
          <w:pPr>
            <w:tabs>
              <w:tab w:val="left" w:leader="dot" w:pos="7125"/>
            </w:tabs>
            <w:ind w:left="1482" w:right="31"/>
            <w:rPr>
              <w:rFonts w:ascii="Arial" w:hAnsi="Arial" w:cs="Arial"/>
              <w:b/>
              <w:bCs/>
            </w:rPr>
          </w:pPr>
        </w:p>
        <w:p w:rsidR="00317C85" w:rsidRDefault="00317C85" w:rsidP="00317C85">
          <w:pPr>
            <w:tabs>
              <w:tab w:val="left" w:leader="dot" w:pos="7125"/>
            </w:tabs>
            <w:ind w:left="1482" w:right="31"/>
            <w:rPr>
              <w:rFonts w:ascii="Arial" w:hAnsi="Arial" w:cs="Arial"/>
              <w:b/>
              <w:bCs/>
            </w:rPr>
          </w:pPr>
        </w:p>
        <w:p w:rsidR="00317C85" w:rsidRDefault="00317C85" w:rsidP="00317C85">
          <w:pPr>
            <w:tabs>
              <w:tab w:val="left" w:leader="dot" w:pos="7125"/>
            </w:tabs>
            <w:ind w:left="1482" w:right="31"/>
            <w:rPr>
              <w:rFonts w:ascii="Arial" w:hAnsi="Arial" w:cs="Arial"/>
              <w:bCs/>
              <w:sz w:val="16"/>
              <w:szCs w:val="16"/>
            </w:rPr>
          </w:pPr>
          <w:r>
            <w:rPr>
              <w:rFonts w:ascii="Arial" w:hAnsi="Arial" w:cs="Arial"/>
              <w:b/>
              <w:bCs/>
            </w:rPr>
            <w:t xml:space="preserve">Analyste : </w:t>
          </w:r>
          <w:r>
            <w:rPr>
              <w:rFonts w:ascii="Arial" w:hAnsi="Arial" w:cs="Arial"/>
              <w:bCs/>
              <w:sz w:val="16"/>
              <w:szCs w:val="16"/>
            </w:rPr>
            <w:tab/>
          </w:r>
        </w:p>
        <w:p w:rsidR="00317C85" w:rsidRDefault="00317C85" w:rsidP="00317C85">
          <w:pPr>
            <w:tabs>
              <w:tab w:val="left" w:leader="dot" w:pos="7125"/>
            </w:tabs>
            <w:ind w:left="1482" w:right="31"/>
            <w:rPr>
              <w:rFonts w:ascii="Arial" w:hAnsi="Arial" w:cs="Arial"/>
              <w:bCs/>
              <w:szCs w:val="16"/>
            </w:rPr>
          </w:pPr>
        </w:p>
        <w:p w:rsidR="00317C85" w:rsidRDefault="00317C85" w:rsidP="00317C85">
          <w:pPr>
            <w:tabs>
              <w:tab w:val="left" w:leader="dot" w:pos="7125"/>
            </w:tabs>
            <w:ind w:left="1482" w:right="31"/>
            <w:rPr>
              <w:rFonts w:ascii="Arial" w:hAnsi="Arial" w:cs="Arial"/>
              <w:b/>
              <w:bCs/>
              <w:sz w:val="28"/>
              <w:u w:val="single"/>
            </w:rPr>
          </w:pPr>
          <w:r>
            <w:rPr>
              <w:rFonts w:ascii="Arial" w:hAnsi="Arial" w:cs="Arial"/>
              <w:b/>
              <w:bCs/>
              <w:szCs w:val="16"/>
            </w:rPr>
            <w:t>Classe :</w:t>
          </w:r>
          <w:r>
            <w:rPr>
              <w:rFonts w:ascii="Arial" w:hAnsi="Arial" w:cs="Arial"/>
              <w:b/>
              <w:bCs/>
              <w:sz w:val="16"/>
              <w:szCs w:val="16"/>
            </w:rPr>
            <w:t xml:space="preserve"> </w:t>
          </w:r>
          <w:r>
            <w:rPr>
              <w:rFonts w:ascii="Arial" w:hAnsi="Arial" w:cs="Arial"/>
              <w:bCs/>
              <w:sz w:val="16"/>
              <w:szCs w:val="16"/>
            </w:rPr>
            <w:tab/>
          </w:r>
        </w:p>
        <w:p w:rsidR="00317C85" w:rsidRDefault="00317C85" w:rsidP="00317C85">
          <w:pPr>
            <w:ind w:left="1482"/>
            <w:rPr>
              <w:b/>
              <w:bCs/>
            </w:rPr>
          </w:pPr>
        </w:p>
        <w:p w:rsidR="00317C85" w:rsidRDefault="00317C85" w:rsidP="00317C85">
          <w:pPr>
            <w:tabs>
              <w:tab w:val="left" w:leader="dot" w:pos="7125"/>
            </w:tabs>
            <w:ind w:left="1482"/>
            <w:rPr>
              <w:rFonts w:ascii="Arial" w:hAnsi="Arial" w:cs="Arial"/>
              <w:b/>
              <w:bCs/>
            </w:rPr>
          </w:pPr>
          <w:r>
            <w:rPr>
              <w:rFonts w:ascii="Arial" w:hAnsi="Arial" w:cs="Arial"/>
              <w:b/>
              <w:bCs/>
            </w:rPr>
            <w:t xml:space="preserve">Date : </w:t>
          </w:r>
          <w:r>
            <w:rPr>
              <w:rFonts w:ascii="Arial" w:hAnsi="Arial" w:cs="Arial"/>
              <w:bCs/>
              <w:sz w:val="16"/>
            </w:rPr>
            <w:tab/>
          </w:r>
        </w:p>
        <w:p w:rsidR="00317C85" w:rsidRDefault="00317C85" w:rsidP="00317C85">
          <w:pPr>
            <w:rPr>
              <w:b/>
              <w:bCs/>
            </w:rPr>
          </w:pPr>
        </w:p>
        <w:p w:rsidR="00317C85" w:rsidRDefault="00317C85" w:rsidP="00317C85">
          <w:pPr>
            <w:rPr>
              <w:b/>
              <w:bCs/>
            </w:rPr>
          </w:pPr>
        </w:p>
        <w:p w:rsidR="00317C85" w:rsidRDefault="00317C85" w:rsidP="00317C85"/>
        <w:p w:rsidR="00317C85" w:rsidRPr="00317C85" w:rsidRDefault="007E05D4" w:rsidP="00317C85">
          <w:pPr>
            <w:rPr>
              <w:sz w:val="2"/>
            </w:rPr>
          </w:pPr>
          <w:r w:rsidRPr="007E05D4">
            <w:rPr>
              <w:b/>
              <w:bCs/>
              <w:noProof/>
            </w:rPr>
            <w:pict>
              <v:group id="_x0000_s1036" style="position:absolute;margin-left:25.65pt;margin-top:46.95pt;width:510.15pt;height:259.35pt;z-index:251665408" coordorigin="1109,9791" coordsize="10203,5187">
                <v:shape id="_x0000_s1037" type="#_x0000_t202" style="position:absolute;left:1736;top:10527;width:9519;height:4451" filled="f" stroked="f">
                  <v:textbox style="mso-next-textbox:#_x0000_s1037">
                    <w:txbxContent>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14"/>
                        </w:tblGrid>
                        <w:tr w:rsidR="00973F58">
                          <w:trPr>
                            <w:trHeight w:val="3803"/>
                          </w:trPr>
                          <w:tc>
                            <w:tcPr>
                              <w:tcW w:w="9114" w:type="dxa"/>
                              <w:tcBorders>
                                <w:bottom w:val="single" w:sz="8" w:space="0" w:color="auto"/>
                              </w:tcBorders>
                            </w:tcPr>
                            <w:p w:rsidR="00973F58" w:rsidRDefault="00973F58">
                              <w:pPr>
                                <w:ind w:right="-108"/>
                              </w:pPr>
                              <w:r>
                                <w:rPr>
                                  <w:rFonts w:ascii="Arial" w:hAnsi="Arial" w:cs="Arial"/>
                                  <w:sz w:val="22"/>
                                  <w:u w:val="single"/>
                                </w:rPr>
                                <w:t xml:space="preserve">Remarques relatives à votre décision </w:t>
                              </w:r>
                              <w:r>
                                <w:rPr>
                                  <w:rFonts w:ascii="Arial" w:hAnsi="Arial" w:cs="Arial"/>
                                  <w:sz w:val="22"/>
                                </w:rPr>
                                <w:t>:</w:t>
                              </w:r>
                            </w:p>
                          </w:tc>
                        </w:tr>
                      </w:tbl>
                      <w:p w:rsidR="00973F58" w:rsidRDefault="00973F58" w:rsidP="00317C85"/>
                    </w:txbxContent>
                  </v:textbox>
                </v:shape>
                <v:shape id="_x0000_s1038" type="#_x0000_t202" style="position:absolute;left:1109;top:9791;width:10203;height:939" filled="f" stroked="f">
                  <v:textbox style="mso-next-textbox:#_x0000_s1038">
                    <w:txbxContent>
                      <w:tbl>
                        <w:tblPr>
                          <w:tblW w:w="9120" w:type="dxa"/>
                          <w:tblInd w:w="5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2679"/>
                          <w:gridCol w:w="3363"/>
                          <w:gridCol w:w="3078"/>
                        </w:tblGrid>
                        <w:tr w:rsidR="00973F58">
                          <w:trPr>
                            <w:trHeight w:val="600"/>
                          </w:trPr>
                          <w:tc>
                            <w:tcPr>
                              <w:tcW w:w="2679" w:type="dxa"/>
                              <w:shd w:val="clear" w:color="auto" w:fill="E6E6E6"/>
                              <w:vAlign w:val="center"/>
                            </w:tcPr>
                            <w:p w:rsidR="00973F58" w:rsidRDefault="00973F58">
                              <w:pPr>
                                <w:jc w:val="center"/>
                                <w:rPr>
                                  <w:rFonts w:ascii="Arial" w:hAnsi="Arial" w:cs="Arial"/>
                                  <w:b/>
                                  <w:i/>
                                </w:rPr>
                              </w:pPr>
                              <w:r>
                                <w:rPr>
                                  <w:rFonts w:ascii="Arial" w:hAnsi="Arial" w:cs="Arial"/>
                                  <w:b/>
                                  <w:i/>
                                </w:rPr>
                                <w:t>DÉCISION FINALE :</w:t>
                              </w:r>
                            </w:p>
                          </w:tc>
                          <w:tc>
                            <w:tcPr>
                              <w:tcW w:w="3363" w:type="dxa"/>
                              <w:shd w:val="clear" w:color="auto" w:fill="E6E6E6"/>
                              <w:vAlign w:val="center"/>
                            </w:tcPr>
                            <w:p w:rsidR="00973F58" w:rsidRDefault="00973F58">
                              <w:pPr>
                                <w:jc w:val="center"/>
                                <w:rPr>
                                  <w:rFonts w:ascii="Arial" w:hAnsi="Arial" w:cs="Arial"/>
                                </w:rPr>
                              </w:pPr>
                              <w:r>
                                <w:rPr>
                                  <w:rFonts w:ascii="Arial" w:hAnsi="Arial" w:cs="Arial"/>
                                </w:rPr>
                                <w:t>ACCEPTÉE</w:t>
                              </w:r>
                            </w:p>
                          </w:tc>
                          <w:tc>
                            <w:tcPr>
                              <w:tcW w:w="3078" w:type="dxa"/>
                              <w:shd w:val="clear" w:color="auto" w:fill="E6E6E6"/>
                              <w:vAlign w:val="center"/>
                            </w:tcPr>
                            <w:p w:rsidR="00973F58" w:rsidRDefault="00973F58">
                              <w:pPr>
                                <w:spacing w:before="120"/>
                                <w:jc w:val="center"/>
                                <w:rPr>
                                  <w:rFonts w:ascii="Arial" w:hAnsi="Arial" w:cs="Arial"/>
                                </w:rPr>
                              </w:pPr>
                              <w:r>
                                <w:rPr>
                                  <w:rFonts w:ascii="Arial" w:hAnsi="Arial" w:cs="Arial"/>
                                </w:rPr>
                                <w:t>REFUSÉE</w:t>
                              </w:r>
                            </w:p>
                          </w:tc>
                        </w:tr>
                      </w:tbl>
                      <w:p w:rsidR="00973F58" w:rsidRDefault="00973F58" w:rsidP="00317C85"/>
                    </w:txbxContent>
                  </v:textbox>
                </v:shape>
              </v:group>
            </w:pict>
          </w:r>
          <w:r w:rsidR="00317C85">
            <w:rPr>
              <w:b/>
              <w:bCs/>
            </w:rPr>
            <w:br w:type="page"/>
          </w:r>
        </w:p>
      </w:sdtContent>
    </w:sdt>
    <w:p w:rsidR="008E195A" w:rsidRDefault="008E195A" w:rsidP="008E195A">
      <w:pPr>
        <w:spacing w:before="80"/>
        <w:jc w:val="center"/>
        <w:rPr>
          <w:rFonts w:ascii="Arial" w:hAnsi="Arial" w:cs="Arial"/>
          <w:b/>
          <w:bCs/>
          <w:smallCaps/>
          <w:sz w:val="28"/>
          <w:szCs w:val="28"/>
        </w:rPr>
      </w:pPr>
      <w:r>
        <w:rPr>
          <w:rFonts w:ascii="Arial" w:hAnsi="Arial" w:cs="Arial"/>
          <w:b/>
          <w:bCs/>
          <w:smallCaps/>
          <w:sz w:val="28"/>
          <w:szCs w:val="28"/>
        </w:rPr>
        <w:lastRenderedPageBreak/>
        <w:t>Epreuve E3 (Unité U3) :</w:t>
      </w:r>
    </w:p>
    <w:p w:rsidR="008E195A" w:rsidRDefault="008E195A" w:rsidP="008E195A">
      <w:pPr>
        <w:pStyle w:val="Corpsdetexte"/>
        <w:spacing w:after="0"/>
        <w:jc w:val="center"/>
        <w:rPr>
          <w:rFonts w:ascii="Arial" w:hAnsi="Arial" w:cs="Arial"/>
          <w:b/>
          <w:bCs/>
          <w:sz w:val="28"/>
          <w:szCs w:val="28"/>
        </w:rPr>
      </w:pPr>
      <w:r>
        <w:rPr>
          <w:rFonts w:ascii="Arial" w:hAnsi="Arial" w:cs="Arial"/>
          <w:b/>
          <w:bCs/>
          <w:sz w:val="28"/>
          <w:szCs w:val="28"/>
        </w:rPr>
        <w:t>Gestion et optimisation d’une production</w:t>
      </w:r>
    </w:p>
    <w:p w:rsidR="008E195A" w:rsidRDefault="008E195A" w:rsidP="008E195A">
      <w:pPr>
        <w:pStyle w:val="CM139"/>
        <w:spacing w:line="246" w:lineRule="atLeast"/>
        <w:jc w:val="center"/>
        <w:rPr>
          <w:rFonts w:cs="Arial"/>
          <w:sz w:val="22"/>
          <w:szCs w:val="22"/>
        </w:rPr>
      </w:pPr>
    </w:p>
    <w:p w:rsidR="000D7ADF" w:rsidRPr="00505D80" w:rsidRDefault="000D7ADF" w:rsidP="00505D80">
      <w:pPr>
        <w:pStyle w:val="CM139"/>
        <w:spacing w:line="246" w:lineRule="atLeast"/>
        <w:jc w:val="both"/>
        <w:rPr>
          <w:rFonts w:asciiTheme="majorBidi" w:hAnsiTheme="majorBidi" w:cstheme="majorBidi"/>
        </w:rPr>
      </w:pPr>
      <w:r w:rsidRPr="00505D80">
        <w:rPr>
          <w:rFonts w:asciiTheme="majorBidi" w:hAnsiTheme="majorBidi" w:cstheme="majorBidi"/>
        </w:rPr>
        <w:t xml:space="preserve">Le titulaire du </w:t>
      </w:r>
      <w:r w:rsidRPr="00505D80">
        <w:rPr>
          <w:rFonts w:asciiTheme="majorBidi" w:hAnsiTheme="majorBidi" w:cstheme="majorBidi"/>
          <w:b/>
        </w:rPr>
        <w:t>D</w:t>
      </w:r>
      <w:r w:rsidRPr="00505D80">
        <w:rPr>
          <w:rFonts w:asciiTheme="majorBidi" w:hAnsiTheme="majorBidi" w:cstheme="majorBidi"/>
        </w:rPr>
        <w:t>iplôme d’</w:t>
      </w:r>
      <w:r w:rsidRPr="00505D80">
        <w:rPr>
          <w:rFonts w:asciiTheme="majorBidi" w:hAnsiTheme="majorBidi" w:cstheme="majorBidi"/>
          <w:b/>
        </w:rPr>
        <w:t>E</w:t>
      </w:r>
      <w:r w:rsidRPr="00505D80">
        <w:rPr>
          <w:rFonts w:asciiTheme="majorBidi" w:hAnsiTheme="majorBidi" w:cstheme="majorBidi"/>
        </w:rPr>
        <w:t xml:space="preserve">nseignement </w:t>
      </w:r>
      <w:r w:rsidRPr="00505D80">
        <w:rPr>
          <w:rFonts w:asciiTheme="majorBidi" w:hAnsiTheme="majorBidi" w:cstheme="majorBidi"/>
          <w:b/>
        </w:rPr>
        <w:t>P</w:t>
      </w:r>
      <w:r w:rsidRPr="00505D80">
        <w:rPr>
          <w:rFonts w:asciiTheme="majorBidi" w:hAnsiTheme="majorBidi" w:cstheme="majorBidi"/>
        </w:rPr>
        <w:t xml:space="preserve">rofessionnel niveau </w:t>
      </w:r>
      <w:r w:rsidRPr="00505D80">
        <w:rPr>
          <w:rFonts w:asciiTheme="majorBidi" w:hAnsiTheme="majorBidi" w:cstheme="majorBidi"/>
          <w:b/>
        </w:rPr>
        <w:t>2 « Productique Mécanique »</w:t>
      </w:r>
      <w:r w:rsidRPr="00505D80">
        <w:rPr>
          <w:rFonts w:asciiTheme="majorBidi" w:hAnsiTheme="majorBidi" w:cstheme="majorBidi"/>
        </w:rPr>
        <w:t xml:space="preserve"> est un </w:t>
      </w:r>
      <w:r w:rsidRPr="00505D80">
        <w:rPr>
          <w:rFonts w:asciiTheme="majorBidi" w:hAnsiTheme="majorBidi" w:cstheme="majorBidi"/>
          <w:b/>
        </w:rPr>
        <w:t>technicien</w:t>
      </w:r>
      <w:r w:rsidRPr="00505D80">
        <w:rPr>
          <w:rFonts w:asciiTheme="majorBidi" w:hAnsiTheme="majorBidi" w:cstheme="majorBidi"/>
        </w:rPr>
        <w:t xml:space="preserve"> qui assure la conduite de tout ou partie de l’ensemble des moyens de production permettant d'obtenir des produits par enlèvement de matière</w:t>
      </w:r>
      <w:r w:rsidRPr="00505D80">
        <w:rPr>
          <w:rFonts w:asciiTheme="majorBidi" w:hAnsiTheme="majorBidi" w:cstheme="majorBidi"/>
          <w:b/>
        </w:rPr>
        <w:t>,</w:t>
      </w:r>
      <w:r w:rsidRPr="00505D80">
        <w:rPr>
          <w:rFonts w:asciiTheme="majorBidi" w:hAnsiTheme="majorBidi" w:cstheme="majorBidi"/>
        </w:rPr>
        <w:t xml:space="preserve"> en toute autonomie. Ce technicien, après quelques années d’expériences, peut avoir la responsabilité d’une équipe d’opérateurs et d’une production de mécanismes.</w:t>
      </w:r>
    </w:p>
    <w:p w:rsidR="000D7ADF" w:rsidRPr="00505D80" w:rsidRDefault="000D7ADF" w:rsidP="00505D80">
      <w:pPr>
        <w:pStyle w:val="Paragraphedeliste"/>
        <w:numPr>
          <w:ilvl w:val="0"/>
          <w:numId w:val="4"/>
        </w:numPr>
        <w:rPr>
          <w:rStyle w:val="Paragraphedebase"/>
          <w:rFonts w:asciiTheme="majorBidi" w:hAnsiTheme="majorBidi" w:cstheme="majorBidi"/>
          <w:b/>
          <w:bCs/>
          <w:sz w:val="24"/>
          <w:szCs w:val="20"/>
          <w:u w:val="single"/>
        </w:rPr>
      </w:pPr>
      <w:r w:rsidRPr="00505D80">
        <w:rPr>
          <w:rStyle w:val="Paragraphedebase"/>
          <w:rFonts w:asciiTheme="majorBidi" w:hAnsiTheme="majorBidi" w:cstheme="majorBidi"/>
          <w:b/>
          <w:bCs/>
          <w:sz w:val="24"/>
          <w:szCs w:val="20"/>
          <w:u w:val="single"/>
        </w:rPr>
        <w:t>CHAMP PROFESSIONNEL DU MÉTIER</w:t>
      </w:r>
    </w:p>
    <w:p w:rsidR="000D7ADF" w:rsidRPr="0067292C" w:rsidRDefault="000D7ADF">
      <w:pPr>
        <w:rPr>
          <w:rStyle w:val="Paragraphedebase"/>
          <w:b/>
          <w:bCs/>
          <w:sz w:val="22"/>
          <w:szCs w:val="18"/>
        </w:rPr>
      </w:pPr>
    </w:p>
    <w:p w:rsidR="000D7ADF" w:rsidRPr="00505D80" w:rsidRDefault="000D7ADF" w:rsidP="0067292C">
      <w:pPr>
        <w:pStyle w:val="CM139"/>
        <w:spacing w:line="246" w:lineRule="atLeast"/>
        <w:jc w:val="both"/>
        <w:rPr>
          <w:rFonts w:asciiTheme="majorBidi" w:hAnsiTheme="majorBidi" w:cstheme="majorBidi"/>
        </w:rPr>
      </w:pPr>
      <w:r w:rsidRPr="00505D80">
        <w:rPr>
          <w:rFonts w:asciiTheme="majorBidi" w:hAnsiTheme="majorBidi" w:cstheme="majorBidi"/>
        </w:rPr>
        <w:t xml:space="preserve">Le titulaire du </w:t>
      </w:r>
      <w:r w:rsidRPr="00505D80">
        <w:rPr>
          <w:rFonts w:asciiTheme="majorBidi" w:hAnsiTheme="majorBidi" w:cstheme="majorBidi"/>
          <w:b/>
        </w:rPr>
        <w:t>D</w:t>
      </w:r>
      <w:r w:rsidRPr="00505D80">
        <w:rPr>
          <w:rFonts w:asciiTheme="majorBidi" w:hAnsiTheme="majorBidi" w:cstheme="majorBidi"/>
        </w:rPr>
        <w:t>iplôme d’</w:t>
      </w:r>
      <w:r w:rsidRPr="00505D80">
        <w:rPr>
          <w:rFonts w:asciiTheme="majorBidi" w:hAnsiTheme="majorBidi" w:cstheme="majorBidi"/>
          <w:b/>
        </w:rPr>
        <w:t>E</w:t>
      </w:r>
      <w:r w:rsidRPr="00505D80">
        <w:rPr>
          <w:rFonts w:asciiTheme="majorBidi" w:hAnsiTheme="majorBidi" w:cstheme="majorBidi"/>
        </w:rPr>
        <w:t xml:space="preserve">tudes </w:t>
      </w:r>
      <w:r w:rsidRPr="00505D80">
        <w:rPr>
          <w:rFonts w:asciiTheme="majorBidi" w:hAnsiTheme="majorBidi" w:cstheme="majorBidi"/>
          <w:b/>
        </w:rPr>
        <w:t>P</w:t>
      </w:r>
      <w:r w:rsidRPr="00505D80">
        <w:rPr>
          <w:rFonts w:asciiTheme="majorBidi" w:hAnsiTheme="majorBidi" w:cstheme="majorBidi"/>
        </w:rPr>
        <w:t xml:space="preserve">rofessionnelles niveau </w:t>
      </w:r>
      <w:r w:rsidRPr="00505D80">
        <w:rPr>
          <w:rFonts w:asciiTheme="majorBidi" w:hAnsiTheme="majorBidi" w:cstheme="majorBidi"/>
          <w:b/>
        </w:rPr>
        <w:t>2 « Productique Mécanique »</w:t>
      </w:r>
      <w:r w:rsidRPr="00505D80">
        <w:rPr>
          <w:rFonts w:asciiTheme="majorBidi" w:hAnsiTheme="majorBidi" w:cstheme="majorBidi"/>
        </w:rPr>
        <w:t xml:space="preserve"> est un technicien d'atelier qui maîtrise la mise en œuvre de tout ou partie de l’ensemble des moyens de production permettant d'obtenir des produits par enlèvement de matière</w:t>
      </w:r>
      <w:r w:rsidRPr="00505D80">
        <w:rPr>
          <w:rFonts w:asciiTheme="majorBidi" w:hAnsiTheme="majorBidi" w:cstheme="majorBidi"/>
          <w:b/>
        </w:rPr>
        <w:t>,</w:t>
      </w:r>
      <w:r w:rsidRPr="00505D80">
        <w:rPr>
          <w:rFonts w:asciiTheme="majorBidi" w:hAnsiTheme="majorBidi" w:cstheme="majorBidi"/>
        </w:rPr>
        <w:t xml:space="preserve"> en toute autonomie ou sous la responsabilité d’un ingénieur ou d’un technicien supérieur.</w:t>
      </w:r>
    </w:p>
    <w:p w:rsidR="000D7ADF" w:rsidRPr="00505D80" w:rsidRDefault="000D7ADF" w:rsidP="0067292C">
      <w:pPr>
        <w:pStyle w:val="CM139"/>
        <w:spacing w:line="246" w:lineRule="atLeast"/>
        <w:jc w:val="both"/>
        <w:rPr>
          <w:rFonts w:asciiTheme="majorBidi" w:hAnsiTheme="majorBidi" w:cstheme="majorBidi"/>
        </w:rPr>
      </w:pPr>
      <w:r w:rsidRPr="00505D80">
        <w:rPr>
          <w:rFonts w:asciiTheme="majorBidi" w:hAnsiTheme="majorBidi" w:cstheme="majorBidi"/>
        </w:rPr>
        <w:t xml:space="preserve">Il possède des connaissances en gestion de production référées à un contexte de productivité déterminé. </w:t>
      </w:r>
    </w:p>
    <w:p w:rsidR="000D7ADF" w:rsidRPr="00505D80" w:rsidRDefault="000D7ADF" w:rsidP="0067292C">
      <w:pPr>
        <w:pStyle w:val="CM139"/>
        <w:spacing w:line="246" w:lineRule="atLeast"/>
        <w:jc w:val="both"/>
        <w:rPr>
          <w:rFonts w:asciiTheme="majorBidi" w:hAnsiTheme="majorBidi" w:cstheme="majorBidi"/>
        </w:rPr>
      </w:pPr>
      <w:r w:rsidRPr="00505D80">
        <w:rPr>
          <w:rFonts w:asciiTheme="majorBidi" w:hAnsiTheme="majorBidi" w:cstheme="majorBidi"/>
        </w:rPr>
        <w:t xml:space="preserve">Il doit avoir le sens du dialogue et de la communication. Il doit être capable de s'intégrer dans une équipe et de situer son activité dans le cadre global de l'entreprise. </w:t>
      </w:r>
    </w:p>
    <w:p w:rsidR="000D7ADF" w:rsidRPr="00505D80" w:rsidRDefault="000D7ADF" w:rsidP="0067292C">
      <w:pPr>
        <w:pStyle w:val="Corpsdetexte3"/>
        <w:jc w:val="both"/>
        <w:rPr>
          <w:rFonts w:asciiTheme="majorBidi" w:hAnsiTheme="majorBidi" w:cstheme="majorBidi"/>
          <w:sz w:val="24"/>
          <w:szCs w:val="24"/>
        </w:rPr>
      </w:pPr>
      <w:r w:rsidRPr="00505D80">
        <w:rPr>
          <w:rFonts w:asciiTheme="majorBidi" w:hAnsiTheme="majorBidi" w:cstheme="majorBidi"/>
          <w:sz w:val="24"/>
          <w:szCs w:val="24"/>
        </w:rPr>
        <w:t>Le titulaire de ce diplôme peut travailler dans toute entreprise de Productiques mécaniques réalisant des produits finis et ou semi-finis de différents matériaux.</w:t>
      </w:r>
    </w:p>
    <w:p w:rsidR="000D7ADF" w:rsidRPr="00505D80" w:rsidRDefault="000D7ADF" w:rsidP="0067292C">
      <w:pPr>
        <w:jc w:val="both"/>
        <w:rPr>
          <w:rFonts w:asciiTheme="majorBidi" w:hAnsiTheme="majorBidi" w:cstheme="majorBidi"/>
        </w:rPr>
      </w:pPr>
      <w:r w:rsidRPr="00505D80">
        <w:rPr>
          <w:rFonts w:asciiTheme="majorBidi" w:hAnsiTheme="majorBidi" w:cstheme="majorBidi"/>
        </w:rPr>
        <w:t>Le champ d'intervention du titulaire du DEP2 "Productique mécanique" co</w:t>
      </w:r>
      <w:r w:rsidR="00505D80" w:rsidRPr="00505D80">
        <w:rPr>
          <w:rFonts w:asciiTheme="majorBidi" w:hAnsiTheme="majorBidi" w:cstheme="majorBidi"/>
        </w:rPr>
        <w:t>mporte les activités suivantes.</w:t>
      </w:r>
    </w:p>
    <w:p w:rsidR="000D7ADF" w:rsidRDefault="00505D80" w:rsidP="00505D80">
      <w:pPr>
        <w:pStyle w:val="Paragraphedeliste"/>
        <w:numPr>
          <w:ilvl w:val="0"/>
          <w:numId w:val="4"/>
        </w:numPr>
        <w:rPr>
          <w:rFonts w:asciiTheme="majorBidi" w:hAnsiTheme="majorBidi" w:cstheme="majorBidi"/>
          <w:b/>
          <w:bCs/>
          <w:sz w:val="28"/>
          <w:szCs w:val="28"/>
          <w:u w:val="single"/>
        </w:rPr>
      </w:pPr>
      <w:r w:rsidRPr="00505D80">
        <w:rPr>
          <w:rFonts w:asciiTheme="majorBidi" w:hAnsiTheme="majorBidi" w:cstheme="majorBidi"/>
          <w:b/>
          <w:bCs/>
          <w:sz w:val="28"/>
          <w:szCs w:val="28"/>
          <w:u w:val="single"/>
        </w:rPr>
        <w:t>Les activités, taches et compétences professionnelle</w:t>
      </w:r>
      <w:r>
        <w:rPr>
          <w:rFonts w:asciiTheme="majorBidi" w:hAnsiTheme="majorBidi" w:cstheme="majorBidi"/>
          <w:b/>
          <w:bCs/>
          <w:sz w:val="28"/>
          <w:szCs w:val="28"/>
          <w:u w:val="single"/>
        </w:rPr>
        <w:t> :</w:t>
      </w:r>
    </w:p>
    <w:p w:rsidR="00505D80" w:rsidRPr="0067292C" w:rsidRDefault="00505D80" w:rsidP="00505D80">
      <w:pPr>
        <w:pStyle w:val="Paragraphedeliste"/>
        <w:rPr>
          <w:rFonts w:asciiTheme="majorBidi" w:hAnsiTheme="majorBidi" w:cstheme="majorBidi"/>
          <w:b/>
          <w:bCs/>
          <w:sz w:val="22"/>
          <w:szCs w:val="22"/>
          <w:u w:val="single"/>
        </w:rPr>
      </w:pPr>
    </w:p>
    <w:p w:rsidR="00A0511F" w:rsidRPr="0067292C" w:rsidRDefault="00CC603D">
      <w:pPr>
        <w:rPr>
          <w:rFonts w:asciiTheme="majorBidi" w:hAnsiTheme="majorBidi" w:cstheme="majorBidi"/>
        </w:rPr>
      </w:pPr>
      <w:r w:rsidRPr="0067292C">
        <w:rPr>
          <w:rFonts w:asciiTheme="majorBidi" w:hAnsiTheme="majorBidi" w:cstheme="majorBidi"/>
        </w:rPr>
        <w:t>A1- Préparation de la fabrication.</w:t>
      </w:r>
    </w:p>
    <w:p w:rsidR="00CC603D" w:rsidRPr="0067292C" w:rsidRDefault="00CC603D">
      <w:pPr>
        <w:rPr>
          <w:rFonts w:asciiTheme="majorBidi" w:hAnsiTheme="majorBidi" w:cstheme="majorBidi"/>
        </w:rPr>
      </w:pPr>
      <w:r w:rsidRPr="0067292C">
        <w:rPr>
          <w:rFonts w:asciiTheme="majorBidi" w:hAnsiTheme="majorBidi" w:cstheme="majorBidi"/>
        </w:rPr>
        <w:t>A2- Conduite, exploitation du processus de production et d’assemblage.</w:t>
      </w:r>
    </w:p>
    <w:p w:rsidR="00CC603D" w:rsidRPr="0067292C" w:rsidRDefault="00CC603D">
      <w:pPr>
        <w:rPr>
          <w:rFonts w:asciiTheme="majorBidi" w:hAnsiTheme="majorBidi" w:cstheme="majorBidi"/>
        </w:rPr>
      </w:pPr>
      <w:r w:rsidRPr="0067292C">
        <w:rPr>
          <w:rFonts w:asciiTheme="majorBidi" w:hAnsiTheme="majorBidi" w:cstheme="majorBidi"/>
        </w:rPr>
        <w:t>A3- Contrôle et amélioration de la qualité de la production.</w:t>
      </w:r>
    </w:p>
    <w:tbl>
      <w:tblP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444"/>
      </w:tblGrid>
      <w:tr w:rsidR="00CC603D" w:rsidRPr="0067292C" w:rsidTr="008A4CC8">
        <w:trPr>
          <w:cantSplit/>
        </w:trPr>
        <w:tc>
          <w:tcPr>
            <w:tcW w:w="10444" w:type="dxa"/>
            <w:vAlign w:val="center"/>
          </w:tcPr>
          <w:p w:rsidR="00CC603D" w:rsidRPr="0067292C" w:rsidRDefault="00CC603D" w:rsidP="00A0511F">
            <w:pPr>
              <w:rPr>
                <w:rFonts w:asciiTheme="majorBidi" w:hAnsiTheme="majorBidi" w:cstheme="majorBidi"/>
              </w:rPr>
            </w:pPr>
            <w:r w:rsidRPr="0067292C">
              <w:rPr>
                <w:rFonts w:asciiTheme="majorBidi" w:hAnsiTheme="majorBidi" w:cstheme="majorBidi"/>
              </w:rPr>
              <w:t>A1 T1  Etablir le processus de fabrication d’une pièce.</w:t>
            </w:r>
          </w:p>
        </w:tc>
      </w:tr>
      <w:tr w:rsidR="00CC603D" w:rsidRPr="0067292C" w:rsidTr="008A4CC8">
        <w:trPr>
          <w:cantSplit/>
        </w:trPr>
        <w:tc>
          <w:tcPr>
            <w:tcW w:w="10444" w:type="dxa"/>
            <w:vAlign w:val="center"/>
          </w:tcPr>
          <w:p w:rsidR="00CC603D" w:rsidRPr="0067292C" w:rsidRDefault="00CC603D" w:rsidP="00A0511F">
            <w:pPr>
              <w:rPr>
                <w:rFonts w:asciiTheme="majorBidi" w:hAnsiTheme="majorBidi" w:cstheme="majorBidi"/>
              </w:rPr>
            </w:pPr>
            <w:r w:rsidRPr="0067292C">
              <w:rPr>
                <w:rFonts w:asciiTheme="majorBidi" w:hAnsiTheme="majorBidi" w:cstheme="majorBidi"/>
              </w:rPr>
              <w:t xml:space="preserve">A1 T2  Préparer </w:t>
            </w:r>
            <w:proofErr w:type="gramStart"/>
            <w:r w:rsidRPr="0067292C">
              <w:rPr>
                <w:rFonts w:asciiTheme="majorBidi" w:hAnsiTheme="majorBidi" w:cstheme="majorBidi"/>
              </w:rPr>
              <w:t>le</w:t>
            </w:r>
            <w:proofErr w:type="gramEnd"/>
            <w:r w:rsidRPr="0067292C">
              <w:rPr>
                <w:rFonts w:asciiTheme="majorBidi" w:hAnsiTheme="majorBidi" w:cstheme="majorBidi"/>
              </w:rPr>
              <w:t xml:space="preserve"> porte pièce.</w:t>
            </w:r>
          </w:p>
        </w:tc>
      </w:tr>
      <w:tr w:rsidR="00CC603D" w:rsidRPr="0067292C" w:rsidTr="008A4CC8">
        <w:trPr>
          <w:cantSplit/>
        </w:trPr>
        <w:tc>
          <w:tcPr>
            <w:tcW w:w="10444" w:type="dxa"/>
            <w:vAlign w:val="center"/>
          </w:tcPr>
          <w:p w:rsidR="00CC603D" w:rsidRPr="0067292C" w:rsidRDefault="00CC603D" w:rsidP="00A0511F">
            <w:pPr>
              <w:rPr>
                <w:rFonts w:asciiTheme="majorBidi" w:hAnsiTheme="majorBidi" w:cstheme="majorBidi"/>
              </w:rPr>
            </w:pPr>
            <w:r w:rsidRPr="0067292C">
              <w:rPr>
                <w:rFonts w:asciiTheme="majorBidi" w:hAnsiTheme="majorBidi" w:cstheme="majorBidi"/>
              </w:rPr>
              <w:t>A1 T3  Choisir et régler les outils</w:t>
            </w:r>
          </w:p>
        </w:tc>
      </w:tr>
    </w:tbl>
    <w:p w:rsidR="00CC603D" w:rsidRPr="0067292C" w:rsidRDefault="00CC603D">
      <w:pPr>
        <w:rPr>
          <w:rFonts w:asciiTheme="majorBidi" w:hAnsiTheme="majorBidi" w:cstheme="majorBidi"/>
        </w:rPr>
      </w:pPr>
    </w:p>
    <w:tbl>
      <w:tblPr>
        <w:tblW w:w="6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6996"/>
      </w:tblGrid>
      <w:tr w:rsidR="00CC603D" w:rsidRPr="0067292C" w:rsidTr="00CC603D">
        <w:trPr>
          <w:cantSplit/>
        </w:trPr>
        <w:tc>
          <w:tcPr>
            <w:tcW w:w="6996" w:type="dxa"/>
            <w:vAlign w:val="center"/>
          </w:tcPr>
          <w:p w:rsidR="00CC603D" w:rsidRPr="0067292C" w:rsidRDefault="00CC603D" w:rsidP="00A0511F">
            <w:pPr>
              <w:rPr>
                <w:rFonts w:asciiTheme="majorBidi" w:hAnsiTheme="majorBidi" w:cstheme="majorBidi"/>
              </w:rPr>
            </w:pPr>
            <w:r w:rsidRPr="0067292C">
              <w:rPr>
                <w:rFonts w:asciiTheme="majorBidi" w:hAnsiTheme="majorBidi" w:cstheme="majorBidi"/>
              </w:rPr>
              <w:t>A2 T1  Préparer les postes de travail.</w:t>
            </w:r>
          </w:p>
        </w:tc>
      </w:tr>
      <w:tr w:rsidR="00CC603D" w:rsidRPr="0067292C" w:rsidTr="00CC603D">
        <w:trPr>
          <w:cantSplit/>
        </w:trPr>
        <w:tc>
          <w:tcPr>
            <w:tcW w:w="6996" w:type="dxa"/>
            <w:vAlign w:val="center"/>
          </w:tcPr>
          <w:p w:rsidR="00CC603D" w:rsidRPr="0067292C" w:rsidRDefault="00CC603D" w:rsidP="00A0511F">
            <w:pPr>
              <w:rPr>
                <w:rFonts w:asciiTheme="majorBidi" w:hAnsiTheme="majorBidi" w:cstheme="majorBidi"/>
              </w:rPr>
            </w:pPr>
            <w:r w:rsidRPr="0067292C">
              <w:rPr>
                <w:rFonts w:asciiTheme="majorBidi" w:hAnsiTheme="majorBidi" w:cstheme="majorBidi"/>
              </w:rPr>
              <w:t>A2 T2  Réaliser les opérations d’usinage.</w:t>
            </w:r>
          </w:p>
        </w:tc>
      </w:tr>
      <w:tr w:rsidR="00CC603D" w:rsidRPr="0067292C" w:rsidTr="00CC603D">
        <w:trPr>
          <w:cantSplit/>
        </w:trPr>
        <w:tc>
          <w:tcPr>
            <w:tcW w:w="6996" w:type="dxa"/>
            <w:vAlign w:val="center"/>
          </w:tcPr>
          <w:p w:rsidR="00CC603D" w:rsidRPr="0067292C" w:rsidRDefault="00CC603D" w:rsidP="00A0511F">
            <w:pPr>
              <w:rPr>
                <w:rFonts w:asciiTheme="majorBidi" w:hAnsiTheme="majorBidi" w:cstheme="majorBidi"/>
              </w:rPr>
            </w:pPr>
            <w:r w:rsidRPr="0067292C">
              <w:rPr>
                <w:rFonts w:asciiTheme="majorBidi" w:hAnsiTheme="majorBidi" w:cstheme="majorBidi"/>
              </w:rPr>
              <w:t>A2 T3  Réaliser les opérations d’assemblage d’un mécanisme.</w:t>
            </w:r>
          </w:p>
        </w:tc>
      </w:tr>
    </w:tbl>
    <w:p w:rsidR="00CC603D" w:rsidRPr="0067292C" w:rsidRDefault="00CC603D">
      <w:pPr>
        <w:rPr>
          <w:rFonts w:asciiTheme="majorBidi" w:hAnsiTheme="majorBidi" w:cstheme="majorBidi"/>
        </w:rPr>
      </w:pPr>
    </w:p>
    <w:tbl>
      <w:tblPr>
        <w:tblW w:w="6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6996"/>
      </w:tblGrid>
      <w:tr w:rsidR="00CC603D" w:rsidRPr="0067292C" w:rsidTr="00CC603D">
        <w:trPr>
          <w:cantSplit/>
        </w:trPr>
        <w:tc>
          <w:tcPr>
            <w:tcW w:w="6996" w:type="dxa"/>
            <w:vAlign w:val="center"/>
          </w:tcPr>
          <w:p w:rsidR="00CC603D" w:rsidRPr="0067292C" w:rsidRDefault="00CC603D" w:rsidP="00A0511F">
            <w:pPr>
              <w:rPr>
                <w:rFonts w:asciiTheme="majorBidi" w:hAnsiTheme="majorBidi" w:cstheme="majorBidi"/>
              </w:rPr>
            </w:pPr>
            <w:r w:rsidRPr="0067292C">
              <w:rPr>
                <w:rFonts w:asciiTheme="majorBidi" w:hAnsiTheme="majorBidi" w:cstheme="majorBidi"/>
              </w:rPr>
              <w:t>A3 T1  Vérifier la qualité du produit.</w:t>
            </w:r>
          </w:p>
        </w:tc>
      </w:tr>
      <w:tr w:rsidR="00CC603D" w:rsidRPr="0067292C" w:rsidTr="00CC603D">
        <w:trPr>
          <w:cantSplit/>
        </w:trPr>
        <w:tc>
          <w:tcPr>
            <w:tcW w:w="6996" w:type="dxa"/>
            <w:vAlign w:val="center"/>
          </w:tcPr>
          <w:p w:rsidR="00CC603D" w:rsidRPr="0067292C" w:rsidRDefault="00CC603D" w:rsidP="00A0511F">
            <w:pPr>
              <w:rPr>
                <w:rFonts w:asciiTheme="majorBidi" w:hAnsiTheme="majorBidi" w:cstheme="majorBidi"/>
              </w:rPr>
            </w:pPr>
            <w:r w:rsidRPr="0067292C">
              <w:rPr>
                <w:rFonts w:asciiTheme="majorBidi" w:hAnsiTheme="majorBidi" w:cstheme="majorBidi"/>
              </w:rPr>
              <w:t>A3 T2  Assurer le suivi du processus de production.</w:t>
            </w:r>
          </w:p>
        </w:tc>
      </w:tr>
    </w:tbl>
    <w:p w:rsidR="000D7ADF" w:rsidRDefault="000D7ADF"/>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684"/>
        <w:gridCol w:w="318"/>
        <w:gridCol w:w="5236"/>
      </w:tblGrid>
      <w:tr w:rsidR="000D7ADF" w:rsidTr="00A0511F">
        <w:trPr>
          <w:cantSplit/>
          <w:trHeight w:val="625"/>
          <w:jc w:val="center"/>
        </w:trPr>
        <w:tc>
          <w:tcPr>
            <w:tcW w:w="3472" w:type="dxa"/>
            <w:vAlign w:val="center"/>
          </w:tcPr>
          <w:p w:rsidR="000D7ADF" w:rsidRPr="0067292C" w:rsidRDefault="000D7ADF" w:rsidP="00A0511F">
            <w:pPr>
              <w:spacing w:before="40" w:after="40"/>
              <w:ind w:left="357" w:hanging="391"/>
              <w:rPr>
                <w:rFonts w:asciiTheme="majorBidi" w:hAnsiTheme="majorBidi" w:cstheme="majorBidi"/>
              </w:rPr>
            </w:pPr>
            <w:r w:rsidRPr="0067292C">
              <w:rPr>
                <w:rFonts w:asciiTheme="majorBidi" w:hAnsiTheme="majorBidi" w:cstheme="majorBidi"/>
                <w:sz w:val="22"/>
                <w:szCs w:val="22"/>
              </w:rPr>
              <w:t>A1 T3  Choisir et régler les outils</w:t>
            </w:r>
          </w:p>
        </w:tc>
        <w:tc>
          <w:tcPr>
            <w:tcW w:w="236" w:type="dxa"/>
            <w:tcBorders>
              <w:top w:val="nil"/>
              <w:bottom w:val="nil"/>
            </w:tcBorders>
          </w:tcPr>
          <w:p w:rsidR="000D7ADF" w:rsidRPr="0067292C" w:rsidRDefault="000D7ADF" w:rsidP="00A0511F">
            <w:pPr>
              <w:rPr>
                <w:rFonts w:asciiTheme="majorBidi" w:hAnsiTheme="majorBidi" w:cstheme="majorBidi"/>
              </w:rPr>
            </w:pPr>
          </w:p>
        </w:tc>
        <w:tc>
          <w:tcPr>
            <w:tcW w:w="3881" w:type="dxa"/>
            <w:vAlign w:val="center"/>
          </w:tcPr>
          <w:p w:rsidR="000D7ADF" w:rsidRPr="0067292C" w:rsidRDefault="000D7ADF" w:rsidP="00A0511F">
            <w:pPr>
              <w:ind w:left="640" w:hanging="640"/>
              <w:rPr>
                <w:rFonts w:asciiTheme="majorBidi" w:hAnsiTheme="majorBidi" w:cstheme="majorBidi"/>
              </w:rPr>
            </w:pPr>
            <w:r w:rsidRPr="0067292C">
              <w:rPr>
                <w:rFonts w:asciiTheme="majorBidi" w:hAnsiTheme="majorBidi" w:cstheme="majorBidi"/>
                <w:sz w:val="22"/>
                <w:szCs w:val="22"/>
              </w:rPr>
              <w:t>CP 1 3 Analyser des données de gestion de production.</w:t>
            </w:r>
          </w:p>
        </w:tc>
      </w:tr>
      <w:tr w:rsidR="000D7ADF" w:rsidTr="00A0511F">
        <w:trPr>
          <w:cantSplit/>
          <w:trHeight w:val="625"/>
          <w:jc w:val="center"/>
        </w:trPr>
        <w:tc>
          <w:tcPr>
            <w:tcW w:w="3472" w:type="dxa"/>
            <w:vAlign w:val="center"/>
          </w:tcPr>
          <w:p w:rsidR="000D7ADF" w:rsidRPr="0067292C" w:rsidRDefault="000D7ADF" w:rsidP="0067292C">
            <w:pPr>
              <w:spacing w:before="40" w:after="40"/>
              <w:ind w:hanging="391"/>
              <w:rPr>
                <w:rFonts w:asciiTheme="majorBidi" w:hAnsiTheme="majorBidi" w:cstheme="majorBidi"/>
              </w:rPr>
            </w:pPr>
            <w:r w:rsidRPr="0067292C">
              <w:rPr>
                <w:rFonts w:asciiTheme="majorBidi" w:hAnsiTheme="majorBidi" w:cstheme="majorBidi"/>
                <w:sz w:val="22"/>
                <w:szCs w:val="22"/>
              </w:rPr>
              <w:t xml:space="preserve">A1 T1, A1 T2 et A1 T3 </w:t>
            </w:r>
          </w:p>
        </w:tc>
        <w:tc>
          <w:tcPr>
            <w:tcW w:w="236" w:type="dxa"/>
            <w:tcBorders>
              <w:top w:val="nil"/>
            </w:tcBorders>
          </w:tcPr>
          <w:p w:rsidR="000D7ADF" w:rsidRPr="0067292C" w:rsidRDefault="000D7ADF" w:rsidP="00A0511F">
            <w:pPr>
              <w:rPr>
                <w:rFonts w:asciiTheme="majorBidi" w:hAnsiTheme="majorBidi" w:cstheme="majorBidi"/>
              </w:rPr>
            </w:pPr>
          </w:p>
        </w:tc>
        <w:tc>
          <w:tcPr>
            <w:tcW w:w="3881" w:type="dxa"/>
            <w:vAlign w:val="center"/>
          </w:tcPr>
          <w:p w:rsidR="000D7ADF" w:rsidRPr="0067292C" w:rsidRDefault="000D7ADF" w:rsidP="00A0511F">
            <w:pPr>
              <w:ind w:left="640" w:hanging="640"/>
              <w:rPr>
                <w:rFonts w:asciiTheme="majorBidi" w:hAnsiTheme="majorBidi" w:cstheme="majorBidi"/>
              </w:rPr>
            </w:pPr>
            <w:r w:rsidRPr="0067292C">
              <w:rPr>
                <w:rFonts w:asciiTheme="majorBidi" w:hAnsiTheme="majorBidi" w:cstheme="majorBidi"/>
                <w:sz w:val="22"/>
                <w:szCs w:val="22"/>
              </w:rPr>
              <w:t>CP1 4</w:t>
            </w:r>
            <w:r w:rsidRPr="0067292C">
              <w:rPr>
                <w:rFonts w:asciiTheme="majorBidi" w:hAnsiTheme="majorBidi" w:cstheme="majorBidi"/>
                <w:sz w:val="22"/>
              </w:rPr>
              <w:t xml:space="preserve"> Recevoir et transmettre des informations </w:t>
            </w:r>
            <w:r w:rsidRPr="0067292C">
              <w:rPr>
                <w:rFonts w:asciiTheme="majorBidi" w:hAnsiTheme="majorBidi" w:cstheme="majorBidi"/>
                <w:b/>
                <w:sz w:val="28"/>
                <w:szCs w:val="28"/>
                <w:highlight w:val="lightGray"/>
              </w:rPr>
              <w:t>*</w:t>
            </w:r>
          </w:p>
        </w:tc>
      </w:tr>
    </w:tbl>
    <w:p w:rsidR="000D7ADF" w:rsidRDefault="000D7ADF"/>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705"/>
        <w:gridCol w:w="269"/>
        <w:gridCol w:w="5232"/>
      </w:tblGrid>
      <w:tr w:rsidR="000D7ADF" w:rsidTr="00A0511F">
        <w:trPr>
          <w:cantSplit/>
          <w:jc w:val="center"/>
        </w:trPr>
        <w:tc>
          <w:tcPr>
            <w:tcW w:w="4964" w:type="dxa"/>
            <w:vMerge w:val="restart"/>
            <w:vAlign w:val="center"/>
          </w:tcPr>
          <w:p w:rsidR="000D7ADF" w:rsidRPr="0067292C" w:rsidRDefault="000D7ADF" w:rsidP="00A0511F">
            <w:pPr>
              <w:spacing w:before="40" w:after="40"/>
              <w:ind w:left="666" w:hanging="697"/>
              <w:rPr>
                <w:rFonts w:asciiTheme="majorBidi" w:hAnsiTheme="majorBidi" w:cstheme="majorBidi"/>
              </w:rPr>
            </w:pPr>
            <w:r w:rsidRPr="0067292C">
              <w:rPr>
                <w:rFonts w:asciiTheme="majorBidi" w:hAnsiTheme="majorBidi" w:cstheme="majorBidi"/>
                <w:sz w:val="22"/>
                <w:szCs w:val="22"/>
              </w:rPr>
              <w:t>A3 T2  A</w:t>
            </w:r>
            <w:r w:rsidR="0067292C">
              <w:rPr>
                <w:rFonts w:asciiTheme="majorBidi" w:hAnsiTheme="majorBidi" w:cstheme="majorBidi"/>
                <w:sz w:val="22"/>
                <w:szCs w:val="22"/>
              </w:rPr>
              <w:t xml:space="preserve">ssurer le suivi du processus de </w:t>
            </w:r>
            <w:r w:rsidRPr="0067292C">
              <w:rPr>
                <w:rFonts w:asciiTheme="majorBidi" w:hAnsiTheme="majorBidi" w:cstheme="majorBidi"/>
                <w:sz w:val="22"/>
                <w:szCs w:val="22"/>
              </w:rPr>
              <w:t>production.</w:t>
            </w:r>
          </w:p>
        </w:tc>
        <w:tc>
          <w:tcPr>
            <w:tcW w:w="272" w:type="dxa"/>
            <w:tcBorders>
              <w:top w:val="nil"/>
              <w:bottom w:val="nil"/>
            </w:tcBorders>
          </w:tcPr>
          <w:p w:rsidR="000D7ADF" w:rsidRDefault="000D7ADF" w:rsidP="00A0511F">
            <w:pPr>
              <w:jc w:val="center"/>
              <w:rPr>
                <w:rFonts w:ascii="Arial" w:hAnsi="Arial" w:cs="Arial"/>
              </w:rPr>
            </w:pPr>
          </w:p>
        </w:tc>
        <w:tc>
          <w:tcPr>
            <w:tcW w:w="5511" w:type="dxa"/>
            <w:vAlign w:val="center"/>
          </w:tcPr>
          <w:p w:rsidR="000D7ADF" w:rsidRPr="0067292C" w:rsidRDefault="000D7ADF" w:rsidP="00A0511F">
            <w:pPr>
              <w:ind w:left="640" w:hanging="640"/>
              <w:rPr>
                <w:rFonts w:asciiTheme="majorBidi" w:hAnsiTheme="majorBidi" w:cstheme="majorBidi"/>
              </w:rPr>
            </w:pPr>
            <w:r w:rsidRPr="0067292C">
              <w:rPr>
                <w:rFonts w:asciiTheme="majorBidi" w:hAnsiTheme="majorBidi" w:cstheme="majorBidi"/>
                <w:sz w:val="22"/>
                <w:szCs w:val="22"/>
              </w:rPr>
              <w:t>CP3 2 Contrôler et suivre une production.</w:t>
            </w:r>
          </w:p>
        </w:tc>
      </w:tr>
      <w:tr w:rsidR="000D7ADF" w:rsidRPr="00505D80" w:rsidTr="00A0511F">
        <w:trPr>
          <w:cantSplit/>
          <w:jc w:val="center"/>
        </w:trPr>
        <w:tc>
          <w:tcPr>
            <w:tcW w:w="4964" w:type="dxa"/>
            <w:vMerge/>
            <w:vAlign w:val="center"/>
          </w:tcPr>
          <w:p w:rsidR="000D7ADF" w:rsidRPr="00505D80" w:rsidRDefault="000D7ADF" w:rsidP="00A0511F">
            <w:pPr>
              <w:spacing w:before="40" w:after="40"/>
              <w:ind w:left="357" w:hanging="391"/>
              <w:jc w:val="center"/>
              <w:rPr>
                <w:rFonts w:ascii="Arial" w:hAnsi="Arial" w:cs="Arial"/>
                <w:b/>
                <w:bCs/>
              </w:rPr>
            </w:pPr>
          </w:p>
        </w:tc>
        <w:tc>
          <w:tcPr>
            <w:tcW w:w="272" w:type="dxa"/>
            <w:tcBorders>
              <w:top w:val="nil"/>
              <w:bottom w:val="nil"/>
            </w:tcBorders>
          </w:tcPr>
          <w:p w:rsidR="000D7ADF" w:rsidRPr="00505D80" w:rsidRDefault="000D7ADF" w:rsidP="00A0511F">
            <w:pPr>
              <w:jc w:val="center"/>
              <w:rPr>
                <w:rFonts w:ascii="Arial" w:hAnsi="Arial" w:cs="Arial"/>
                <w:b/>
                <w:bCs/>
              </w:rPr>
            </w:pPr>
          </w:p>
        </w:tc>
        <w:tc>
          <w:tcPr>
            <w:tcW w:w="5511" w:type="dxa"/>
            <w:vAlign w:val="center"/>
          </w:tcPr>
          <w:p w:rsidR="000D7ADF" w:rsidRPr="0067292C" w:rsidRDefault="000D7ADF" w:rsidP="00A0511F">
            <w:pPr>
              <w:ind w:left="640" w:hanging="640"/>
              <w:rPr>
                <w:rFonts w:asciiTheme="majorBidi" w:hAnsiTheme="majorBidi" w:cstheme="majorBidi"/>
              </w:rPr>
            </w:pPr>
            <w:r w:rsidRPr="0067292C">
              <w:rPr>
                <w:rFonts w:asciiTheme="majorBidi" w:hAnsiTheme="majorBidi" w:cstheme="majorBidi"/>
                <w:sz w:val="22"/>
                <w:szCs w:val="22"/>
              </w:rPr>
              <w:t>CP3 3 Participer à l’optimisation d’un moyen de production.</w:t>
            </w:r>
          </w:p>
        </w:tc>
      </w:tr>
    </w:tbl>
    <w:p w:rsidR="0067292C" w:rsidRDefault="0067292C" w:rsidP="00F517F0"/>
    <w:p w:rsidR="00C83331" w:rsidRDefault="00C83331" w:rsidP="00C83331">
      <w:pPr>
        <w:ind w:left="142" w:hanging="142"/>
      </w:pPr>
    </w:p>
    <w:p w:rsidR="0067292C" w:rsidRPr="0067292C" w:rsidRDefault="0067292C" w:rsidP="00F517F0">
      <w:pPr>
        <w:rPr>
          <w:b/>
          <w:bCs/>
          <w:sz w:val="28"/>
          <w:szCs w:val="28"/>
          <w:u w:val="single"/>
        </w:rPr>
      </w:pPr>
      <w:r w:rsidRPr="0067292C">
        <w:rPr>
          <w:b/>
          <w:bCs/>
          <w:sz w:val="28"/>
          <w:szCs w:val="28"/>
          <w:u w:val="single"/>
        </w:rPr>
        <w:lastRenderedPageBreak/>
        <w:t>3. rédaction du rapporte</w:t>
      </w:r>
      <w:r>
        <w:rPr>
          <w:b/>
          <w:bCs/>
          <w:sz w:val="28"/>
          <w:szCs w:val="28"/>
          <w:u w:val="single"/>
        </w:rPr>
        <w:t xml:space="preserve"> de</w:t>
      </w:r>
      <w:r w:rsidRPr="0067292C">
        <w:rPr>
          <w:b/>
          <w:bCs/>
          <w:sz w:val="28"/>
          <w:szCs w:val="28"/>
          <w:u w:val="single"/>
        </w:rPr>
        <w:t xml:space="preserve"> stage :</w:t>
      </w:r>
    </w:p>
    <w:p w:rsidR="0067292C" w:rsidRDefault="0067292C" w:rsidP="0067292C">
      <w:pPr>
        <w:jc w:val="both"/>
      </w:pPr>
    </w:p>
    <w:p w:rsidR="00505D80" w:rsidRPr="00505D80" w:rsidRDefault="00505D80" w:rsidP="0067292C">
      <w:pPr>
        <w:jc w:val="both"/>
      </w:pPr>
      <w:r w:rsidRPr="00505D80">
        <w:t>Votre</w:t>
      </w:r>
      <w:r>
        <w:t xml:space="preserve"> rapporte du stage sera organiser comme suite :</w:t>
      </w:r>
    </w:p>
    <w:p w:rsidR="00505D80" w:rsidRDefault="00505D80" w:rsidP="0067292C">
      <w:pPr>
        <w:jc w:val="both"/>
        <w:rPr>
          <w:b/>
          <w:bCs/>
        </w:rPr>
      </w:pPr>
    </w:p>
    <w:p w:rsidR="000D7ADF" w:rsidRDefault="00505D80" w:rsidP="0067292C">
      <w:pPr>
        <w:jc w:val="both"/>
      </w:pPr>
      <w:r>
        <w:rPr>
          <w:b/>
          <w:bCs/>
        </w:rPr>
        <w:t>1.</w:t>
      </w:r>
      <w:r w:rsidRPr="00505D80">
        <w:rPr>
          <w:b/>
          <w:bCs/>
        </w:rPr>
        <w:t xml:space="preserve"> Introduction</w:t>
      </w:r>
      <w:r w:rsidR="008E195A" w:rsidRPr="00505D80">
        <w:rPr>
          <w:b/>
          <w:bCs/>
        </w:rPr>
        <w:t xml:space="preserve"> </w:t>
      </w:r>
      <w:r w:rsidR="008E195A">
        <w:t>:</w:t>
      </w:r>
      <w:r w:rsidR="009C024C">
        <w:t xml:space="preserve"> </w:t>
      </w:r>
      <w:r w:rsidR="00F517F0">
        <w:t>P</w:t>
      </w:r>
      <w:r w:rsidR="009C024C">
        <w:t>résentation du l’en</w:t>
      </w:r>
      <w:r w:rsidR="00F517F0">
        <w:t>treprise et sont activité</w:t>
      </w:r>
      <w:r w:rsidR="008E195A">
        <w:t>.</w:t>
      </w:r>
    </w:p>
    <w:p w:rsidR="00F517F0" w:rsidRDefault="00505D80" w:rsidP="0067292C">
      <w:pPr>
        <w:jc w:val="both"/>
      </w:pPr>
      <w:r>
        <w:rPr>
          <w:b/>
          <w:bCs/>
        </w:rPr>
        <w:t>2.</w:t>
      </w:r>
      <w:r w:rsidRPr="00505D80">
        <w:rPr>
          <w:b/>
          <w:bCs/>
        </w:rPr>
        <w:t xml:space="preserve"> Chapitre</w:t>
      </w:r>
      <w:r w:rsidR="008E195A" w:rsidRPr="00505D80">
        <w:rPr>
          <w:b/>
          <w:bCs/>
        </w:rPr>
        <w:t xml:space="preserve"> I</w:t>
      </w:r>
      <w:r w:rsidR="00F517F0">
        <w:t> : Analyse des données de gestion de  production</w:t>
      </w:r>
      <w:proofErr w:type="gramStart"/>
      <w:r w:rsidR="00F517F0">
        <w:t>.(</w:t>
      </w:r>
      <w:proofErr w:type="gramEnd"/>
      <w:r w:rsidR="00F517F0">
        <w:t>présentation de mécanisme ; Pièce ; le fonctionnement…….  )</w:t>
      </w:r>
      <w:r w:rsidR="008E195A" w:rsidRPr="008E195A">
        <w:t xml:space="preserve"> </w:t>
      </w:r>
      <w:r w:rsidR="008E195A">
        <w:t>(Avec des modèles).</w:t>
      </w:r>
    </w:p>
    <w:p w:rsidR="00F517F0" w:rsidRDefault="00505D80" w:rsidP="0067292C">
      <w:pPr>
        <w:jc w:val="both"/>
      </w:pPr>
      <w:r>
        <w:rPr>
          <w:b/>
          <w:bCs/>
        </w:rPr>
        <w:t xml:space="preserve">3. </w:t>
      </w:r>
      <w:r w:rsidR="008E195A" w:rsidRPr="00505D80">
        <w:rPr>
          <w:b/>
          <w:bCs/>
        </w:rPr>
        <w:t>Chapitre II</w:t>
      </w:r>
      <w:r w:rsidR="00F517F0">
        <w:t> : Suivie et Contrôle d’une production</w:t>
      </w:r>
      <w:r w:rsidR="008E195A">
        <w:t xml:space="preserve"> (avec des modèles).</w:t>
      </w:r>
    </w:p>
    <w:p w:rsidR="00F517F0" w:rsidRDefault="00505D80" w:rsidP="0067292C">
      <w:pPr>
        <w:jc w:val="both"/>
      </w:pPr>
      <w:r>
        <w:rPr>
          <w:b/>
          <w:bCs/>
        </w:rPr>
        <w:t xml:space="preserve">4. </w:t>
      </w:r>
      <w:r w:rsidR="008E195A" w:rsidRPr="00505D80">
        <w:rPr>
          <w:b/>
          <w:bCs/>
        </w:rPr>
        <w:t>Chapitre II</w:t>
      </w:r>
      <w:r w:rsidR="00F517F0" w:rsidRPr="00505D80">
        <w:rPr>
          <w:b/>
          <w:bCs/>
        </w:rPr>
        <w:t>I</w:t>
      </w:r>
      <w:r w:rsidR="00F517F0">
        <w:t xml:space="preserve"> : </w:t>
      </w:r>
      <w:r w:rsidR="008E195A">
        <w:t>l’optimisation d’une production.</w:t>
      </w:r>
      <w:r w:rsidR="008E195A" w:rsidRPr="008E195A">
        <w:t xml:space="preserve"> </w:t>
      </w:r>
      <w:r w:rsidR="008E195A">
        <w:t>(Avec des modèles).</w:t>
      </w:r>
    </w:p>
    <w:p w:rsidR="008E195A" w:rsidRDefault="00505D80" w:rsidP="0067292C">
      <w:pPr>
        <w:jc w:val="both"/>
      </w:pPr>
      <w:r>
        <w:rPr>
          <w:b/>
          <w:bCs/>
        </w:rPr>
        <w:t xml:space="preserve">5. </w:t>
      </w:r>
      <w:r w:rsidR="008E195A" w:rsidRPr="00505D80">
        <w:rPr>
          <w:b/>
          <w:bCs/>
        </w:rPr>
        <w:t>Conclusion </w:t>
      </w:r>
      <w:r w:rsidR="008E195A">
        <w:t>: ton avis sur le stage, les contraintes connues et conclusion générale.</w:t>
      </w:r>
    </w:p>
    <w:p w:rsidR="008A4CC8" w:rsidRDefault="008A4CC8" w:rsidP="0067292C">
      <w:pPr>
        <w:jc w:val="both"/>
      </w:pPr>
      <w:r w:rsidRPr="008A4CC8">
        <w:rPr>
          <w:b/>
          <w:bCs/>
        </w:rPr>
        <w:t>6.</w:t>
      </w:r>
      <w:r>
        <w:rPr>
          <w:b/>
          <w:bCs/>
        </w:rPr>
        <w:t xml:space="preserve"> </w:t>
      </w:r>
      <w:r w:rsidRPr="008A4CC8">
        <w:rPr>
          <w:b/>
          <w:bCs/>
        </w:rPr>
        <w:t>les références</w:t>
      </w:r>
      <w:r>
        <w:t xml:space="preserve"> : titre des livres, documents, sites internet. </w:t>
      </w:r>
    </w:p>
    <w:p w:rsidR="008E195A" w:rsidRDefault="008E195A" w:rsidP="00F517F0"/>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3402"/>
        <w:gridCol w:w="3402"/>
      </w:tblGrid>
      <w:tr w:rsidR="00740F52" w:rsidTr="000D7ADF">
        <w:trPr>
          <w:jc w:val="center"/>
        </w:trPr>
        <w:tc>
          <w:tcPr>
            <w:tcW w:w="10206" w:type="dxa"/>
            <w:gridSpan w:val="3"/>
          </w:tcPr>
          <w:p w:rsidR="00740F52" w:rsidRDefault="00740F52" w:rsidP="00A0511F">
            <w:pPr>
              <w:spacing w:before="40" w:after="40"/>
              <w:jc w:val="center"/>
              <w:rPr>
                <w:rFonts w:ascii="Arial" w:hAnsi="Arial" w:cs="Arial"/>
              </w:rPr>
            </w:pPr>
            <w:r>
              <w:rPr>
                <w:rFonts w:ascii="Arial" w:hAnsi="Arial" w:cs="Arial"/>
                <w:b/>
                <w:sz w:val="28"/>
                <w:szCs w:val="28"/>
              </w:rPr>
              <w:t>CP1 3 Analyser des données de gestion de production.</w:t>
            </w:r>
          </w:p>
        </w:tc>
      </w:tr>
      <w:tr w:rsidR="00740F52" w:rsidTr="000D7ADF">
        <w:trPr>
          <w:jc w:val="center"/>
        </w:trPr>
        <w:tc>
          <w:tcPr>
            <w:tcW w:w="3402" w:type="dxa"/>
          </w:tcPr>
          <w:p w:rsidR="00740F52" w:rsidRDefault="00740F52" w:rsidP="00A0511F">
            <w:pPr>
              <w:spacing w:before="40" w:after="40"/>
              <w:jc w:val="center"/>
              <w:rPr>
                <w:rFonts w:ascii="Arial" w:hAnsi="Arial" w:cs="Arial"/>
              </w:rPr>
            </w:pPr>
            <w:r>
              <w:rPr>
                <w:rFonts w:ascii="Arial" w:hAnsi="Arial" w:cs="Arial"/>
              </w:rPr>
              <w:t>ON DONNE</w:t>
            </w:r>
          </w:p>
        </w:tc>
        <w:tc>
          <w:tcPr>
            <w:tcW w:w="3402" w:type="dxa"/>
          </w:tcPr>
          <w:p w:rsidR="00740F52" w:rsidRDefault="00740F52" w:rsidP="00A0511F">
            <w:pPr>
              <w:spacing w:before="40" w:after="40"/>
              <w:jc w:val="center"/>
              <w:rPr>
                <w:rFonts w:ascii="Arial" w:hAnsi="Arial" w:cs="Arial"/>
              </w:rPr>
            </w:pPr>
            <w:r>
              <w:rPr>
                <w:rFonts w:ascii="Arial" w:hAnsi="Arial" w:cs="Arial"/>
              </w:rPr>
              <w:t xml:space="preserve">ON DEMANDE </w:t>
            </w:r>
          </w:p>
        </w:tc>
        <w:tc>
          <w:tcPr>
            <w:tcW w:w="3402" w:type="dxa"/>
          </w:tcPr>
          <w:p w:rsidR="00740F52" w:rsidRDefault="00740F52" w:rsidP="00A0511F">
            <w:pPr>
              <w:spacing w:before="40" w:after="40"/>
              <w:jc w:val="center"/>
              <w:rPr>
                <w:rFonts w:ascii="Arial" w:hAnsi="Arial" w:cs="Arial"/>
              </w:rPr>
            </w:pPr>
            <w:r>
              <w:rPr>
                <w:rFonts w:ascii="Arial" w:hAnsi="Arial" w:cs="Arial"/>
              </w:rPr>
              <w:t>ON EXIGE</w:t>
            </w:r>
          </w:p>
        </w:tc>
      </w:tr>
      <w:tr w:rsidR="00740F52" w:rsidTr="000D7ADF">
        <w:trPr>
          <w:jc w:val="center"/>
        </w:trPr>
        <w:tc>
          <w:tcPr>
            <w:tcW w:w="3402" w:type="dxa"/>
          </w:tcPr>
          <w:p w:rsidR="00740F52" w:rsidRDefault="00740F52" w:rsidP="00A0511F">
            <w:pPr>
              <w:pStyle w:val="CM141"/>
              <w:rPr>
                <w:rFonts w:cs="Arial"/>
              </w:rPr>
            </w:pPr>
          </w:p>
          <w:p w:rsidR="00740F52" w:rsidRDefault="00740F52" w:rsidP="00A0511F">
            <w:pPr>
              <w:pStyle w:val="CM141"/>
              <w:rPr>
                <w:rFonts w:cs="Arial"/>
              </w:rPr>
            </w:pPr>
            <w:r>
              <w:rPr>
                <w:rFonts w:cs="Arial"/>
                <w:sz w:val="22"/>
                <w:szCs w:val="22"/>
              </w:rPr>
              <w:t>Tout ou partie des données suivantes :</w:t>
            </w:r>
          </w:p>
          <w:p w:rsidR="00740F52" w:rsidRDefault="00740F52" w:rsidP="00A0511F">
            <w:pPr>
              <w:pStyle w:val="Default"/>
              <w:rPr>
                <w:rFonts w:ascii="Arial" w:hAnsi="Arial" w:cs="Arial"/>
              </w:rPr>
            </w:pPr>
          </w:p>
          <w:p w:rsidR="00740F52" w:rsidRDefault="00740F52" w:rsidP="00A0511F">
            <w:pPr>
              <w:pStyle w:val="Default"/>
              <w:rPr>
                <w:rFonts w:ascii="Arial" w:hAnsi="Arial" w:cs="Arial"/>
                <w:sz w:val="22"/>
                <w:szCs w:val="22"/>
              </w:rPr>
            </w:pPr>
            <w:r>
              <w:rPr>
                <w:rFonts w:ascii="Arial" w:hAnsi="Arial" w:cs="Arial"/>
                <w:sz w:val="22"/>
                <w:szCs w:val="22"/>
              </w:rPr>
              <w:t>Toutes données techniques relatives à un produit et à sa fabrication permettant l’analyse des données de gestion.</w:t>
            </w:r>
          </w:p>
          <w:p w:rsidR="00740F52" w:rsidRDefault="00740F52" w:rsidP="00A0511F">
            <w:pPr>
              <w:pStyle w:val="Default"/>
              <w:rPr>
                <w:rFonts w:ascii="Arial" w:hAnsi="Arial" w:cs="Arial"/>
                <w:sz w:val="22"/>
                <w:szCs w:val="22"/>
              </w:rPr>
            </w:pPr>
          </w:p>
          <w:p w:rsidR="00740F52" w:rsidRDefault="00740F52" w:rsidP="00A0511F">
            <w:pPr>
              <w:pStyle w:val="Default"/>
              <w:rPr>
                <w:rFonts w:ascii="Arial" w:hAnsi="Arial" w:cs="Arial"/>
                <w:sz w:val="22"/>
                <w:szCs w:val="22"/>
              </w:rPr>
            </w:pPr>
            <w:r>
              <w:rPr>
                <w:rFonts w:ascii="Arial" w:hAnsi="Arial" w:cs="Arial"/>
                <w:sz w:val="22"/>
                <w:szCs w:val="22"/>
              </w:rPr>
              <w:t>Exemple :</w:t>
            </w:r>
          </w:p>
          <w:p w:rsidR="00740F52" w:rsidRDefault="00740F52" w:rsidP="00A0511F">
            <w:pPr>
              <w:rPr>
                <w:rFonts w:ascii="Arial" w:hAnsi="Arial" w:cs="Arial"/>
              </w:rPr>
            </w:pPr>
            <w:r>
              <w:rPr>
                <w:rFonts w:ascii="Arial" w:hAnsi="Arial" w:cs="Arial"/>
                <w:sz w:val="22"/>
                <w:szCs w:val="22"/>
              </w:rPr>
              <w:t>– Un dessin de définition de la pièce.</w:t>
            </w:r>
          </w:p>
          <w:p w:rsidR="00740F52" w:rsidRDefault="00740F52" w:rsidP="00A0511F">
            <w:pPr>
              <w:rPr>
                <w:rFonts w:ascii="Arial" w:hAnsi="Arial" w:cs="Arial"/>
              </w:rPr>
            </w:pPr>
            <w:r>
              <w:rPr>
                <w:rFonts w:ascii="Arial" w:hAnsi="Arial" w:cs="Arial"/>
                <w:sz w:val="22"/>
                <w:szCs w:val="22"/>
              </w:rPr>
              <w:t>- Un dessin d’ensemble de mécanisme.</w:t>
            </w:r>
          </w:p>
          <w:p w:rsidR="00740F52" w:rsidRDefault="00740F52" w:rsidP="00A0511F">
            <w:pPr>
              <w:rPr>
                <w:rFonts w:ascii="Arial" w:hAnsi="Arial" w:cs="Arial"/>
              </w:rPr>
            </w:pPr>
            <w:r>
              <w:rPr>
                <w:rFonts w:ascii="Arial" w:hAnsi="Arial" w:cs="Arial"/>
                <w:sz w:val="22"/>
                <w:szCs w:val="22"/>
              </w:rPr>
              <w:t>– Le cahier des charges de production.</w:t>
            </w:r>
          </w:p>
          <w:p w:rsidR="00740F52" w:rsidRDefault="00740F52" w:rsidP="00A0511F">
            <w:pPr>
              <w:pStyle w:val="Default"/>
              <w:rPr>
                <w:rFonts w:ascii="Arial" w:hAnsi="Arial" w:cs="Arial"/>
                <w:color w:val="auto"/>
                <w:sz w:val="22"/>
                <w:szCs w:val="22"/>
              </w:rPr>
            </w:pPr>
            <w:r>
              <w:rPr>
                <w:rFonts w:ascii="Arial" w:hAnsi="Arial" w:cs="Arial"/>
                <w:color w:val="auto"/>
                <w:sz w:val="22"/>
                <w:szCs w:val="22"/>
              </w:rPr>
              <w:t xml:space="preserve">– Les capacités des moyens de fabrication. </w:t>
            </w:r>
          </w:p>
          <w:p w:rsidR="00740F52" w:rsidRDefault="00740F52" w:rsidP="00A0511F">
            <w:pPr>
              <w:pStyle w:val="Default"/>
              <w:rPr>
                <w:rFonts w:ascii="Arial" w:hAnsi="Arial" w:cs="Arial"/>
                <w:color w:val="auto"/>
                <w:sz w:val="22"/>
                <w:szCs w:val="22"/>
              </w:rPr>
            </w:pPr>
            <w:r>
              <w:rPr>
                <w:rFonts w:ascii="Arial" w:hAnsi="Arial" w:cs="Arial"/>
                <w:color w:val="auto"/>
                <w:sz w:val="22"/>
                <w:szCs w:val="22"/>
              </w:rPr>
              <w:t xml:space="preserve">– L'objectif de production : </w:t>
            </w:r>
          </w:p>
          <w:p w:rsidR="00740F52" w:rsidRDefault="00740F52" w:rsidP="00740F52">
            <w:pPr>
              <w:pStyle w:val="Default"/>
              <w:numPr>
                <w:ilvl w:val="0"/>
                <w:numId w:val="2"/>
              </w:numPr>
              <w:rPr>
                <w:rFonts w:ascii="Arial" w:hAnsi="Arial" w:cs="Arial"/>
                <w:color w:val="auto"/>
                <w:sz w:val="22"/>
                <w:szCs w:val="22"/>
              </w:rPr>
            </w:pPr>
            <w:r>
              <w:rPr>
                <w:rFonts w:ascii="Arial" w:hAnsi="Arial" w:cs="Arial"/>
                <w:color w:val="auto"/>
                <w:sz w:val="22"/>
                <w:szCs w:val="22"/>
              </w:rPr>
              <w:t>délai, date finale ;</w:t>
            </w:r>
          </w:p>
          <w:p w:rsidR="00740F52" w:rsidRDefault="00740F52" w:rsidP="00740F52">
            <w:pPr>
              <w:pStyle w:val="Default"/>
              <w:numPr>
                <w:ilvl w:val="0"/>
                <w:numId w:val="2"/>
              </w:numPr>
              <w:rPr>
                <w:rFonts w:ascii="Arial" w:hAnsi="Arial" w:cs="Arial"/>
                <w:color w:val="auto"/>
                <w:sz w:val="22"/>
                <w:szCs w:val="22"/>
              </w:rPr>
            </w:pPr>
            <w:r>
              <w:rPr>
                <w:rFonts w:ascii="Arial" w:hAnsi="Arial" w:cs="Arial"/>
                <w:color w:val="auto"/>
                <w:sz w:val="22"/>
                <w:szCs w:val="22"/>
              </w:rPr>
              <w:t>volume de fabrication</w:t>
            </w:r>
          </w:p>
          <w:p w:rsidR="00740F52" w:rsidRDefault="00740F52" w:rsidP="00A0511F">
            <w:pPr>
              <w:rPr>
                <w:rFonts w:ascii="Arial" w:hAnsi="Arial" w:cs="Arial"/>
              </w:rPr>
            </w:pPr>
            <w:r>
              <w:rPr>
                <w:rFonts w:ascii="Arial" w:hAnsi="Arial" w:cs="Arial"/>
                <w:sz w:val="22"/>
                <w:szCs w:val="22"/>
              </w:rPr>
              <w:t>Etc.…</w:t>
            </w:r>
          </w:p>
          <w:p w:rsidR="00740F52" w:rsidRDefault="00740F52" w:rsidP="00A0511F">
            <w:pPr>
              <w:rPr>
                <w:rFonts w:ascii="Arial" w:hAnsi="Arial" w:cs="Arial"/>
              </w:rPr>
            </w:pPr>
          </w:p>
        </w:tc>
        <w:tc>
          <w:tcPr>
            <w:tcW w:w="3402" w:type="dxa"/>
          </w:tcPr>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b/>
                <w:sz w:val="22"/>
                <w:szCs w:val="22"/>
              </w:rPr>
              <w:t xml:space="preserve">Interpréter </w:t>
            </w:r>
            <w:r>
              <w:rPr>
                <w:rFonts w:ascii="Arial" w:hAnsi="Arial" w:cs="Arial"/>
                <w:sz w:val="22"/>
                <w:szCs w:val="22"/>
              </w:rPr>
              <w:t>les données de gestion du processus de fabrication :</w:t>
            </w:r>
          </w:p>
          <w:p w:rsidR="00740F52" w:rsidRDefault="00740F52" w:rsidP="00A0511F">
            <w:pPr>
              <w:pStyle w:val="Default"/>
              <w:ind w:left="422"/>
              <w:rPr>
                <w:rFonts w:ascii="Arial" w:hAnsi="Arial" w:cs="Arial"/>
                <w:b/>
                <w:bCs/>
                <w:sz w:val="22"/>
                <w:szCs w:val="22"/>
              </w:rPr>
            </w:pPr>
            <w:r>
              <w:rPr>
                <w:rFonts w:ascii="Arial" w:hAnsi="Arial" w:cs="Arial"/>
                <w:bCs/>
                <w:sz w:val="22"/>
                <w:szCs w:val="22"/>
              </w:rPr>
              <w:t>- le temps des cycles de production ;</w:t>
            </w:r>
          </w:p>
          <w:p w:rsidR="00740F52" w:rsidRDefault="00740F52" w:rsidP="00A0511F">
            <w:pPr>
              <w:ind w:left="439"/>
              <w:rPr>
                <w:rFonts w:ascii="Arial" w:hAnsi="Arial" w:cs="Arial"/>
              </w:rPr>
            </w:pPr>
            <w:r>
              <w:rPr>
                <w:rFonts w:ascii="Arial" w:hAnsi="Arial" w:cs="Arial"/>
                <w:sz w:val="22"/>
                <w:szCs w:val="22"/>
              </w:rPr>
              <w:t>- le temps de production ;</w:t>
            </w:r>
          </w:p>
          <w:p w:rsidR="00740F52" w:rsidRDefault="00740F52" w:rsidP="00A0511F">
            <w:pPr>
              <w:ind w:left="439"/>
              <w:rPr>
                <w:rFonts w:ascii="Arial" w:hAnsi="Arial" w:cs="Arial"/>
              </w:rPr>
            </w:pPr>
            <w:r>
              <w:rPr>
                <w:rFonts w:ascii="Arial" w:hAnsi="Arial" w:cs="Arial"/>
                <w:sz w:val="22"/>
                <w:szCs w:val="22"/>
              </w:rPr>
              <w:t>- les délais, la périodicité.</w:t>
            </w: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w:t>
            </w:r>
            <w:r>
              <w:rPr>
                <w:rFonts w:ascii="Arial" w:hAnsi="Arial" w:cs="Arial"/>
                <w:b/>
                <w:sz w:val="22"/>
                <w:szCs w:val="22"/>
              </w:rPr>
              <w:t>Etablir</w:t>
            </w:r>
            <w:r>
              <w:rPr>
                <w:rFonts w:ascii="Arial" w:hAnsi="Arial" w:cs="Arial"/>
                <w:sz w:val="22"/>
                <w:szCs w:val="22"/>
              </w:rPr>
              <w:t xml:space="preserve"> des fiches de suivi de fabrication.</w:t>
            </w: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b/>
                <w:sz w:val="22"/>
                <w:szCs w:val="22"/>
              </w:rPr>
              <w:t>Proposer et justifier</w:t>
            </w:r>
            <w:r>
              <w:rPr>
                <w:rFonts w:ascii="Arial" w:hAnsi="Arial" w:cs="Arial"/>
                <w:sz w:val="22"/>
                <w:szCs w:val="22"/>
              </w:rPr>
              <w:t xml:space="preserve"> des modifications des cycles de production en vue d’atteindre les objectifs de productivité.</w:t>
            </w: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b/>
                <w:sz w:val="22"/>
                <w:szCs w:val="22"/>
              </w:rPr>
              <w:t>Analyser les données</w:t>
            </w:r>
            <w:r>
              <w:rPr>
                <w:rFonts w:ascii="Arial" w:hAnsi="Arial" w:cs="Arial"/>
                <w:sz w:val="22"/>
                <w:szCs w:val="22"/>
              </w:rPr>
              <w:t xml:space="preserve"> d’approvisionnements :</w:t>
            </w:r>
          </w:p>
          <w:p w:rsidR="00740F52" w:rsidRDefault="00740F52" w:rsidP="00740F52">
            <w:pPr>
              <w:numPr>
                <w:ilvl w:val="0"/>
                <w:numId w:val="1"/>
              </w:numPr>
              <w:rPr>
                <w:rFonts w:ascii="Arial" w:hAnsi="Arial" w:cs="Arial"/>
              </w:rPr>
            </w:pPr>
            <w:r>
              <w:rPr>
                <w:rFonts w:ascii="Arial" w:hAnsi="Arial" w:cs="Arial"/>
                <w:sz w:val="22"/>
                <w:szCs w:val="22"/>
              </w:rPr>
              <w:t>de matière première ;</w:t>
            </w:r>
          </w:p>
          <w:p w:rsidR="00740F52" w:rsidRDefault="00740F52" w:rsidP="00740F52">
            <w:pPr>
              <w:numPr>
                <w:ilvl w:val="0"/>
                <w:numId w:val="1"/>
              </w:numPr>
              <w:rPr>
                <w:rFonts w:ascii="Arial" w:hAnsi="Arial" w:cs="Arial"/>
              </w:rPr>
            </w:pPr>
            <w:r>
              <w:rPr>
                <w:rFonts w:ascii="Arial" w:hAnsi="Arial" w:cs="Arial"/>
                <w:sz w:val="22"/>
                <w:szCs w:val="22"/>
              </w:rPr>
              <w:t>de pièces à usiner (débit ou pièce moulée) ;</w:t>
            </w:r>
          </w:p>
          <w:p w:rsidR="00740F52" w:rsidRDefault="00740F52" w:rsidP="00740F52">
            <w:pPr>
              <w:numPr>
                <w:ilvl w:val="0"/>
                <w:numId w:val="1"/>
              </w:numPr>
              <w:rPr>
                <w:rFonts w:ascii="Arial" w:hAnsi="Arial" w:cs="Arial"/>
              </w:rPr>
            </w:pPr>
            <w:r>
              <w:rPr>
                <w:rFonts w:ascii="Arial" w:hAnsi="Arial" w:cs="Arial"/>
                <w:sz w:val="22"/>
                <w:szCs w:val="22"/>
              </w:rPr>
              <w:t>des outils,</w:t>
            </w:r>
          </w:p>
          <w:p w:rsidR="00740F52" w:rsidRDefault="00740F52" w:rsidP="00740F52">
            <w:pPr>
              <w:numPr>
                <w:ilvl w:val="0"/>
                <w:numId w:val="1"/>
              </w:numPr>
              <w:rPr>
                <w:rFonts w:ascii="Arial" w:hAnsi="Arial" w:cs="Arial"/>
              </w:rPr>
            </w:pPr>
            <w:r>
              <w:rPr>
                <w:rFonts w:ascii="Arial" w:hAnsi="Arial" w:cs="Arial"/>
                <w:sz w:val="22"/>
                <w:szCs w:val="22"/>
              </w:rPr>
              <w:t>etc.…</w:t>
            </w: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b/>
                <w:sz w:val="22"/>
                <w:szCs w:val="22"/>
              </w:rPr>
              <w:t>Interpréter</w:t>
            </w:r>
            <w:r>
              <w:rPr>
                <w:rFonts w:ascii="Arial" w:hAnsi="Arial" w:cs="Arial"/>
                <w:sz w:val="22"/>
                <w:szCs w:val="22"/>
              </w:rPr>
              <w:t xml:space="preserve"> les éléments de coûts de production.</w:t>
            </w:r>
          </w:p>
          <w:p w:rsidR="00740F52" w:rsidRDefault="00740F52" w:rsidP="00A0511F">
            <w:pPr>
              <w:rPr>
                <w:rFonts w:ascii="Arial" w:hAnsi="Arial" w:cs="Arial"/>
              </w:rPr>
            </w:pPr>
          </w:p>
        </w:tc>
        <w:tc>
          <w:tcPr>
            <w:tcW w:w="3402" w:type="dxa"/>
          </w:tcPr>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Les données de gestion sont identifiées et comprises.</w:t>
            </w: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La fiche rédigée comporte l’ensemble des éléments de suivi d’une fabrication :</w:t>
            </w:r>
          </w:p>
          <w:p w:rsidR="00740F52" w:rsidRDefault="00740F52" w:rsidP="00740F52">
            <w:pPr>
              <w:numPr>
                <w:ilvl w:val="0"/>
                <w:numId w:val="1"/>
              </w:numPr>
              <w:rPr>
                <w:rFonts w:ascii="Arial" w:hAnsi="Arial" w:cs="Arial"/>
              </w:rPr>
            </w:pPr>
            <w:r>
              <w:rPr>
                <w:rFonts w:ascii="Arial" w:hAnsi="Arial" w:cs="Arial"/>
                <w:sz w:val="22"/>
                <w:szCs w:val="22"/>
              </w:rPr>
              <w:t>le temps de fabrication,</w:t>
            </w:r>
          </w:p>
          <w:p w:rsidR="00740F52" w:rsidRDefault="00740F52" w:rsidP="00740F52">
            <w:pPr>
              <w:numPr>
                <w:ilvl w:val="0"/>
                <w:numId w:val="1"/>
              </w:numPr>
              <w:rPr>
                <w:rFonts w:ascii="Arial" w:hAnsi="Arial" w:cs="Arial"/>
              </w:rPr>
            </w:pPr>
            <w:r>
              <w:rPr>
                <w:rFonts w:ascii="Arial" w:hAnsi="Arial" w:cs="Arial"/>
                <w:sz w:val="22"/>
                <w:szCs w:val="22"/>
              </w:rPr>
              <w:t>le nombre de pièces réalisées,</w:t>
            </w:r>
          </w:p>
          <w:p w:rsidR="00740F52" w:rsidRDefault="00740F52" w:rsidP="00740F52">
            <w:pPr>
              <w:numPr>
                <w:ilvl w:val="0"/>
                <w:numId w:val="1"/>
              </w:numPr>
              <w:rPr>
                <w:rFonts w:ascii="Arial" w:hAnsi="Arial" w:cs="Arial"/>
              </w:rPr>
            </w:pPr>
            <w:r>
              <w:rPr>
                <w:rFonts w:ascii="Arial" w:hAnsi="Arial" w:cs="Arial"/>
                <w:sz w:val="22"/>
                <w:szCs w:val="22"/>
              </w:rPr>
              <w:t>le nombre de pièces bonnes, rebutées,</w:t>
            </w:r>
          </w:p>
          <w:p w:rsidR="00740F52" w:rsidRDefault="00740F52" w:rsidP="00740F52">
            <w:pPr>
              <w:numPr>
                <w:ilvl w:val="0"/>
                <w:numId w:val="1"/>
              </w:numPr>
              <w:rPr>
                <w:rFonts w:ascii="Arial" w:hAnsi="Arial" w:cs="Arial"/>
              </w:rPr>
            </w:pPr>
            <w:r>
              <w:rPr>
                <w:rFonts w:ascii="Arial" w:hAnsi="Arial" w:cs="Arial"/>
                <w:sz w:val="22"/>
                <w:szCs w:val="22"/>
              </w:rPr>
              <w:t>etc.</w:t>
            </w: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Les modifications proposées optimisent la production.</w:t>
            </w: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Toutes le données sont prises en compte et assimilées</w:t>
            </w: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Les incohérences éventuelles sont identifiées.</w:t>
            </w: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Les propositions de corrections sont pertinentes.</w:t>
            </w: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Les notions de coûts sont comprises.</w:t>
            </w:r>
          </w:p>
          <w:p w:rsidR="00740F52" w:rsidRDefault="00740F52" w:rsidP="00A0511F">
            <w:pPr>
              <w:rPr>
                <w:rFonts w:ascii="Arial" w:hAnsi="Arial" w:cs="Arial"/>
              </w:rPr>
            </w:pPr>
          </w:p>
        </w:tc>
      </w:tr>
    </w:tbl>
    <w:p w:rsidR="00740F52" w:rsidRDefault="00740F52"/>
    <w:p w:rsidR="00A92799" w:rsidRDefault="00A92799"/>
    <w:p w:rsidR="00A92799" w:rsidRDefault="00A92799"/>
    <w:p w:rsidR="00505D80" w:rsidRDefault="00505D80"/>
    <w:p w:rsidR="00740F52" w:rsidRDefault="00740F52"/>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7"/>
        <w:gridCol w:w="4427"/>
        <w:gridCol w:w="3402"/>
      </w:tblGrid>
      <w:tr w:rsidR="00740F52" w:rsidTr="00A0511F">
        <w:trPr>
          <w:jc w:val="center"/>
        </w:trPr>
        <w:tc>
          <w:tcPr>
            <w:tcW w:w="15309" w:type="dxa"/>
            <w:gridSpan w:val="3"/>
          </w:tcPr>
          <w:p w:rsidR="00740F52" w:rsidRDefault="00740F52" w:rsidP="00A0511F">
            <w:pPr>
              <w:spacing w:before="40" w:after="40"/>
              <w:jc w:val="center"/>
              <w:rPr>
                <w:rFonts w:ascii="Arial" w:hAnsi="Arial" w:cs="Arial"/>
                <w:b/>
                <w:sz w:val="28"/>
                <w:szCs w:val="28"/>
              </w:rPr>
            </w:pPr>
            <w:r>
              <w:rPr>
                <w:rFonts w:ascii="Arial" w:hAnsi="Arial" w:cs="Arial"/>
                <w:b/>
                <w:sz w:val="28"/>
                <w:szCs w:val="28"/>
              </w:rPr>
              <w:t>CP3 2 Contrôler et suivre une production.</w:t>
            </w:r>
          </w:p>
        </w:tc>
      </w:tr>
      <w:tr w:rsidR="00740F52" w:rsidTr="00A0511F">
        <w:trPr>
          <w:jc w:val="center"/>
        </w:trPr>
        <w:tc>
          <w:tcPr>
            <w:tcW w:w="3528" w:type="dxa"/>
          </w:tcPr>
          <w:p w:rsidR="00740F52" w:rsidRDefault="00740F52" w:rsidP="00A0511F">
            <w:pPr>
              <w:spacing w:before="40" w:after="40"/>
              <w:jc w:val="center"/>
              <w:rPr>
                <w:rFonts w:ascii="Arial" w:hAnsi="Arial" w:cs="Arial"/>
              </w:rPr>
            </w:pPr>
            <w:r>
              <w:rPr>
                <w:rFonts w:ascii="Arial" w:hAnsi="Arial" w:cs="Arial"/>
              </w:rPr>
              <w:t>ON DONNE</w:t>
            </w:r>
          </w:p>
        </w:tc>
        <w:tc>
          <w:tcPr>
            <w:tcW w:w="6678" w:type="dxa"/>
          </w:tcPr>
          <w:p w:rsidR="00740F52" w:rsidRDefault="00740F52" w:rsidP="00A0511F">
            <w:pPr>
              <w:spacing w:before="40" w:after="40"/>
              <w:jc w:val="center"/>
              <w:rPr>
                <w:rFonts w:ascii="Arial" w:hAnsi="Arial" w:cs="Arial"/>
              </w:rPr>
            </w:pPr>
            <w:r>
              <w:rPr>
                <w:rFonts w:ascii="Arial" w:hAnsi="Arial" w:cs="Arial"/>
              </w:rPr>
              <w:t xml:space="preserve">ON DEMANDE </w:t>
            </w:r>
          </w:p>
        </w:tc>
        <w:tc>
          <w:tcPr>
            <w:tcW w:w="5103" w:type="dxa"/>
          </w:tcPr>
          <w:p w:rsidR="00740F52" w:rsidRDefault="00740F52" w:rsidP="00A0511F">
            <w:pPr>
              <w:spacing w:before="40" w:after="40"/>
              <w:jc w:val="center"/>
              <w:rPr>
                <w:rFonts w:ascii="Arial" w:hAnsi="Arial" w:cs="Arial"/>
              </w:rPr>
            </w:pPr>
            <w:r>
              <w:rPr>
                <w:rFonts w:ascii="Arial" w:hAnsi="Arial" w:cs="Arial"/>
              </w:rPr>
              <w:t>ON EXIGE</w:t>
            </w:r>
          </w:p>
        </w:tc>
      </w:tr>
      <w:tr w:rsidR="00740F52" w:rsidTr="00A0511F">
        <w:trPr>
          <w:jc w:val="center"/>
        </w:trPr>
        <w:tc>
          <w:tcPr>
            <w:tcW w:w="3528" w:type="dxa"/>
          </w:tcPr>
          <w:p w:rsidR="00740F52" w:rsidRDefault="00740F52" w:rsidP="00A0511F">
            <w:pPr>
              <w:rPr>
                <w:rFonts w:ascii="Arial" w:hAnsi="Arial" w:cs="Arial"/>
              </w:rPr>
            </w:pPr>
          </w:p>
          <w:p w:rsidR="00740F52" w:rsidRDefault="00740F52" w:rsidP="00A0511F">
            <w:pPr>
              <w:pStyle w:val="CM141"/>
              <w:rPr>
                <w:rFonts w:cs="Arial"/>
              </w:rPr>
            </w:pPr>
            <w:r>
              <w:rPr>
                <w:rFonts w:cs="Arial"/>
                <w:sz w:val="22"/>
                <w:szCs w:val="22"/>
              </w:rPr>
              <w:t xml:space="preserve">Tout ou partie des données suivantes : </w:t>
            </w:r>
          </w:p>
          <w:p w:rsidR="00740F52" w:rsidRDefault="00740F52" w:rsidP="00A0511F">
            <w:pPr>
              <w:pStyle w:val="Default"/>
              <w:rPr>
                <w:rFonts w:ascii="Arial" w:hAnsi="Arial" w:cs="Arial"/>
                <w:color w:val="auto"/>
                <w:sz w:val="22"/>
                <w:szCs w:val="22"/>
              </w:rPr>
            </w:pPr>
            <w:r>
              <w:rPr>
                <w:rFonts w:ascii="Arial" w:hAnsi="Arial" w:cs="Arial"/>
                <w:color w:val="auto"/>
                <w:sz w:val="22"/>
                <w:szCs w:val="22"/>
              </w:rPr>
              <w:t xml:space="preserve">Un dessin de définition de la pièce. </w:t>
            </w:r>
          </w:p>
          <w:p w:rsidR="00740F52" w:rsidRDefault="00740F52" w:rsidP="00A0511F">
            <w:pPr>
              <w:rPr>
                <w:rFonts w:ascii="Arial" w:hAnsi="Arial" w:cs="Arial"/>
              </w:rPr>
            </w:pPr>
            <w:r>
              <w:rPr>
                <w:rFonts w:ascii="Arial" w:hAnsi="Arial" w:cs="Arial"/>
                <w:sz w:val="22"/>
                <w:szCs w:val="22"/>
              </w:rPr>
              <w:t>Une unité de production.</w:t>
            </w:r>
          </w:p>
          <w:p w:rsidR="00740F52" w:rsidRDefault="00740F52" w:rsidP="00A0511F">
            <w:pPr>
              <w:rPr>
                <w:rFonts w:ascii="Arial" w:hAnsi="Arial" w:cs="Arial"/>
              </w:rPr>
            </w:pPr>
            <w:r>
              <w:rPr>
                <w:rFonts w:ascii="Arial" w:hAnsi="Arial" w:cs="Arial"/>
                <w:sz w:val="22"/>
                <w:szCs w:val="22"/>
              </w:rPr>
              <w:t>Processus de production lancé</w:t>
            </w:r>
          </w:p>
          <w:p w:rsidR="00740F52" w:rsidRDefault="00740F52" w:rsidP="00A0511F">
            <w:pPr>
              <w:rPr>
                <w:rFonts w:ascii="Arial" w:hAnsi="Arial" w:cs="Arial"/>
              </w:rPr>
            </w:pPr>
            <w:r>
              <w:rPr>
                <w:rFonts w:ascii="Arial" w:hAnsi="Arial" w:cs="Arial"/>
                <w:sz w:val="22"/>
                <w:szCs w:val="22"/>
              </w:rPr>
              <w:t>Un poste d’autocontrôle.</w:t>
            </w:r>
          </w:p>
          <w:p w:rsidR="00740F52" w:rsidRDefault="00740F52" w:rsidP="00A0511F">
            <w:pPr>
              <w:rPr>
                <w:rFonts w:ascii="Arial" w:hAnsi="Arial" w:cs="Arial"/>
              </w:rPr>
            </w:pPr>
            <w:r>
              <w:rPr>
                <w:rFonts w:ascii="Arial" w:hAnsi="Arial" w:cs="Arial"/>
                <w:sz w:val="22"/>
                <w:szCs w:val="22"/>
              </w:rPr>
              <w:t>La procédure de mise en route et de conduite du processus de production.</w:t>
            </w:r>
          </w:p>
          <w:p w:rsidR="00740F52" w:rsidRDefault="00740F52" w:rsidP="00A0511F">
            <w:pPr>
              <w:rPr>
                <w:rFonts w:ascii="Arial" w:hAnsi="Arial" w:cs="Arial"/>
              </w:rPr>
            </w:pPr>
            <w:r>
              <w:rPr>
                <w:rFonts w:ascii="Arial" w:hAnsi="Arial" w:cs="Arial"/>
                <w:sz w:val="22"/>
                <w:szCs w:val="22"/>
              </w:rPr>
              <w:t>Dossiers machines.</w:t>
            </w:r>
          </w:p>
          <w:p w:rsidR="00740F52" w:rsidRDefault="00740F52" w:rsidP="00A0511F">
            <w:pPr>
              <w:rPr>
                <w:rFonts w:ascii="Arial" w:hAnsi="Arial" w:cs="Arial"/>
              </w:rPr>
            </w:pPr>
            <w:r>
              <w:rPr>
                <w:rFonts w:ascii="Arial" w:hAnsi="Arial" w:cs="Arial"/>
                <w:sz w:val="22"/>
                <w:szCs w:val="22"/>
              </w:rPr>
              <w:t>La documentation technique relative aux outils et porte-outils.</w:t>
            </w:r>
          </w:p>
          <w:p w:rsidR="00740F52" w:rsidRDefault="00740F52" w:rsidP="00A0511F">
            <w:pPr>
              <w:rPr>
                <w:rFonts w:ascii="Arial" w:hAnsi="Arial" w:cs="Arial"/>
              </w:rPr>
            </w:pPr>
            <w:r>
              <w:rPr>
                <w:rFonts w:ascii="Arial" w:hAnsi="Arial" w:cs="Arial"/>
                <w:sz w:val="22"/>
                <w:szCs w:val="22"/>
              </w:rPr>
              <w:t>La documentation technique relative aux appareils de contrôle</w:t>
            </w:r>
          </w:p>
          <w:p w:rsidR="00740F52" w:rsidRDefault="00740F52" w:rsidP="00A0511F">
            <w:pPr>
              <w:rPr>
                <w:rFonts w:ascii="Arial" w:hAnsi="Arial" w:cs="Arial"/>
              </w:rPr>
            </w:pPr>
            <w:r>
              <w:rPr>
                <w:rFonts w:ascii="Arial" w:hAnsi="Arial" w:cs="Arial"/>
                <w:sz w:val="22"/>
                <w:szCs w:val="22"/>
              </w:rPr>
              <w:t>Le protocole de mesure et/ou de contrôle.</w:t>
            </w:r>
          </w:p>
          <w:p w:rsidR="00740F52" w:rsidRDefault="00740F52" w:rsidP="00A0511F">
            <w:pPr>
              <w:rPr>
                <w:rFonts w:ascii="Arial" w:hAnsi="Arial" w:cs="Arial"/>
              </w:rPr>
            </w:pPr>
            <w:r>
              <w:rPr>
                <w:rFonts w:ascii="Arial" w:hAnsi="Arial" w:cs="Arial"/>
                <w:sz w:val="22"/>
                <w:szCs w:val="22"/>
              </w:rPr>
              <w:t>La gamme de contrôle.</w:t>
            </w:r>
          </w:p>
          <w:p w:rsidR="00740F52" w:rsidRDefault="00740F52" w:rsidP="00A0511F">
            <w:pPr>
              <w:rPr>
                <w:rFonts w:ascii="Arial" w:hAnsi="Arial" w:cs="Arial"/>
              </w:rPr>
            </w:pPr>
            <w:r>
              <w:rPr>
                <w:rFonts w:ascii="Arial" w:hAnsi="Arial" w:cs="Arial"/>
                <w:sz w:val="22"/>
                <w:szCs w:val="22"/>
              </w:rPr>
              <w:t>La fiche de contrôle.</w:t>
            </w: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Equipement de protection individuel.</w:t>
            </w:r>
          </w:p>
          <w:p w:rsidR="00740F52" w:rsidRDefault="00740F52" w:rsidP="00A0511F">
            <w:pPr>
              <w:rPr>
                <w:rFonts w:ascii="Arial" w:hAnsi="Arial" w:cs="Arial"/>
              </w:rPr>
            </w:pPr>
            <w:r>
              <w:rPr>
                <w:rFonts w:ascii="Arial" w:hAnsi="Arial" w:cs="Arial"/>
                <w:sz w:val="22"/>
                <w:szCs w:val="22"/>
              </w:rPr>
              <w:t>Plan de prévention des risques et de l’environnement.</w:t>
            </w: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tc>
        <w:tc>
          <w:tcPr>
            <w:tcW w:w="6678" w:type="dxa"/>
          </w:tcPr>
          <w:p w:rsidR="00740F52" w:rsidRDefault="00740F52" w:rsidP="00A0511F">
            <w:pPr>
              <w:rPr>
                <w:rFonts w:ascii="Arial" w:hAnsi="Arial" w:cs="Arial"/>
                <w:b/>
              </w:rPr>
            </w:pPr>
          </w:p>
          <w:p w:rsidR="00740F52" w:rsidRDefault="00740F52" w:rsidP="00A0511F">
            <w:pPr>
              <w:rPr>
                <w:rFonts w:ascii="Arial" w:hAnsi="Arial" w:cs="Arial"/>
              </w:rPr>
            </w:pPr>
            <w:r>
              <w:rPr>
                <w:rFonts w:ascii="Arial" w:hAnsi="Arial" w:cs="Arial"/>
                <w:b/>
                <w:sz w:val="22"/>
                <w:szCs w:val="22"/>
              </w:rPr>
              <w:t>Identifier</w:t>
            </w:r>
            <w:r>
              <w:rPr>
                <w:rFonts w:ascii="Arial" w:hAnsi="Arial" w:cs="Arial"/>
                <w:sz w:val="22"/>
                <w:szCs w:val="22"/>
              </w:rPr>
              <w:t xml:space="preserve"> les risques.</w:t>
            </w: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b/>
                <w:sz w:val="22"/>
                <w:szCs w:val="22"/>
              </w:rPr>
              <w:t>Lire</w:t>
            </w:r>
            <w:r>
              <w:rPr>
                <w:rFonts w:ascii="Arial" w:hAnsi="Arial" w:cs="Arial"/>
                <w:sz w:val="22"/>
                <w:szCs w:val="22"/>
              </w:rPr>
              <w:t xml:space="preserve"> le protocole de suivi de la production.</w:t>
            </w:r>
          </w:p>
          <w:p w:rsidR="00740F52" w:rsidRDefault="00740F52" w:rsidP="00A0511F">
            <w:pPr>
              <w:rPr>
                <w:rFonts w:ascii="Arial" w:hAnsi="Arial" w:cs="Arial"/>
                <w:b/>
              </w:rPr>
            </w:pPr>
          </w:p>
          <w:p w:rsidR="00740F52" w:rsidRDefault="00740F52" w:rsidP="00A0511F">
            <w:pPr>
              <w:rPr>
                <w:rFonts w:ascii="Arial" w:hAnsi="Arial" w:cs="Arial"/>
                <w:b/>
              </w:rPr>
            </w:pPr>
          </w:p>
          <w:p w:rsidR="00740F52" w:rsidRDefault="00740F52" w:rsidP="00A0511F">
            <w:pPr>
              <w:rPr>
                <w:rFonts w:ascii="Arial" w:hAnsi="Arial" w:cs="Arial"/>
              </w:rPr>
            </w:pPr>
            <w:r>
              <w:rPr>
                <w:rFonts w:ascii="Arial" w:hAnsi="Arial" w:cs="Arial"/>
                <w:b/>
                <w:sz w:val="22"/>
                <w:szCs w:val="22"/>
              </w:rPr>
              <w:t>Effectuer</w:t>
            </w:r>
            <w:r>
              <w:rPr>
                <w:rFonts w:ascii="Arial" w:hAnsi="Arial" w:cs="Arial"/>
                <w:sz w:val="22"/>
                <w:szCs w:val="22"/>
              </w:rPr>
              <w:t xml:space="preserve"> le prélèvement d’échantillons de pièces :</w:t>
            </w:r>
          </w:p>
          <w:p w:rsidR="00740F52" w:rsidRDefault="00740F52" w:rsidP="00740F52">
            <w:pPr>
              <w:numPr>
                <w:ilvl w:val="0"/>
                <w:numId w:val="3"/>
              </w:numPr>
              <w:rPr>
                <w:rFonts w:ascii="Arial" w:hAnsi="Arial" w:cs="Arial"/>
              </w:rPr>
            </w:pPr>
            <w:r>
              <w:rPr>
                <w:rFonts w:ascii="Arial" w:hAnsi="Arial" w:cs="Arial"/>
                <w:sz w:val="22"/>
                <w:szCs w:val="22"/>
              </w:rPr>
              <w:t>confronter les résultats des mesures aux exigences demandées,</w:t>
            </w:r>
          </w:p>
          <w:p w:rsidR="00740F52" w:rsidRDefault="00740F52" w:rsidP="00740F52">
            <w:pPr>
              <w:numPr>
                <w:ilvl w:val="0"/>
                <w:numId w:val="3"/>
              </w:numPr>
              <w:rPr>
                <w:rFonts w:ascii="Arial" w:hAnsi="Arial" w:cs="Arial"/>
              </w:rPr>
            </w:pPr>
            <w:r>
              <w:rPr>
                <w:rFonts w:ascii="Arial" w:hAnsi="Arial" w:cs="Arial"/>
                <w:sz w:val="22"/>
                <w:szCs w:val="22"/>
              </w:rPr>
              <w:t>identifier les anomalies.</w:t>
            </w: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b/>
                <w:sz w:val="22"/>
                <w:szCs w:val="22"/>
              </w:rPr>
              <w:t xml:space="preserve">Respecter </w:t>
            </w:r>
            <w:r>
              <w:rPr>
                <w:rFonts w:ascii="Arial" w:hAnsi="Arial" w:cs="Arial"/>
                <w:sz w:val="22"/>
                <w:szCs w:val="22"/>
              </w:rPr>
              <w:t>les consignes d’hygiène, de sécurité et d’environnement.</w:t>
            </w:r>
          </w:p>
          <w:p w:rsidR="00740F52" w:rsidRDefault="00740F52" w:rsidP="00A0511F">
            <w:pPr>
              <w:rPr>
                <w:rFonts w:ascii="Arial" w:hAnsi="Arial" w:cs="Arial"/>
                <w:b/>
              </w:rPr>
            </w:pPr>
          </w:p>
          <w:p w:rsidR="00740F52" w:rsidRDefault="00740F52" w:rsidP="00A0511F">
            <w:pPr>
              <w:rPr>
                <w:rFonts w:ascii="Arial" w:hAnsi="Arial" w:cs="Arial"/>
              </w:rPr>
            </w:pPr>
            <w:r>
              <w:rPr>
                <w:rFonts w:ascii="Arial" w:hAnsi="Arial" w:cs="Arial"/>
                <w:b/>
                <w:sz w:val="22"/>
                <w:szCs w:val="22"/>
              </w:rPr>
              <w:t>Rédiger</w:t>
            </w:r>
            <w:r>
              <w:rPr>
                <w:rFonts w:ascii="Arial" w:hAnsi="Arial" w:cs="Arial"/>
                <w:sz w:val="22"/>
                <w:szCs w:val="22"/>
              </w:rPr>
              <w:t xml:space="preserve"> un compte rendu d’incident.</w:t>
            </w: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b/>
                <w:sz w:val="22"/>
                <w:szCs w:val="22"/>
              </w:rPr>
              <w:t>Remplir</w:t>
            </w:r>
            <w:r>
              <w:rPr>
                <w:rFonts w:ascii="Arial" w:hAnsi="Arial" w:cs="Arial"/>
                <w:sz w:val="22"/>
                <w:szCs w:val="22"/>
              </w:rPr>
              <w:t xml:space="preserve"> la fiche de suivi de production.</w:t>
            </w: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b/>
                <w:sz w:val="22"/>
                <w:szCs w:val="22"/>
              </w:rPr>
              <w:t>Renseigner</w:t>
            </w:r>
            <w:r>
              <w:rPr>
                <w:rFonts w:ascii="Arial" w:hAnsi="Arial" w:cs="Arial"/>
                <w:sz w:val="22"/>
                <w:szCs w:val="22"/>
              </w:rPr>
              <w:t xml:space="preserve"> l’historique de la machine si nécessaire.</w:t>
            </w:r>
          </w:p>
          <w:p w:rsidR="00740F52" w:rsidRDefault="00740F52" w:rsidP="00A0511F">
            <w:pPr>
              <w:rPr>
                <w:rFonts w:ascii="Arial" w:hAnsi="Arial" w:cs="Arial"/>
              </w:rPr>
            </w:pPr>
          </w:p>
        </w:tc>
        <w:tc>
          <w:tcPr>
            <w:tcW w:w="5103" w:type="dxa"/>
          </w:tcPr>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Les risques sont repérés et les mesures de prévention sont mises en œuvre :</w:t>
            </w: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Les éléments principaux à contrôler sont repérés.</w:t>
            </w: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Les échantillons prélevés respectent le protocole.</w:t>
            </w:r>
          </w:p>
          <w:p w:rsidR="00740F52" w:rsidRDefault="00740F52" w:rsidP="00A0511F">
            <w:pPr>
              <w:rPr>
                <w:rFonts w:ascii="Arial" w:hAnsi="Arial" w:cs="Arial"/>
              </w:rPr>
            </w:pPr>
            <w:r>
              <w:rPr>
                <w:rFonts w:ascii="Arial" w:hAnsi="Arial" w:cs="Arial"/>
                <w:sz w:val="22"/>
                <w:szCs w:val="22"/>
              </w:rPr>
              <w:t>Les instruments de contrôle utilisés sont appropriés.</w:t>
            </w:r>
          </w:p>
          <w:p w:rsidR="00740F52" w:rsidRDefault="00740F52" w:rsidP="00A0511F">
            <w:pPr>
              <w:rPr>
                <w:rFonts w:ascii="Arial" w:hAnsi="Arial" w:cs="Arial"/>
              </w:rPr>
            </w:pPr>
            <w:r>
              <w:rPr>
                <w:rFonts w:ascii="Arial" w:hAnsi="Arial" w:cs="Arial"/>
                <w:sz w:val="22"/>
                <w:szCs w:val="22"/>
              </w:rPr>
              <w:t>Les écarts sont déterminés.</w:t>
            </w:r>
          </w:p>
          <w:p w:rsidR="00740F52" w:rsidRDefault="00740F52" w:rsidP="00A0511F">
            <w:pPr>
              <w:rPr>
                <w:rFonts w:ascii="Arial" w:hAnsi="Arial" w:cs="Arial"/>
              </w:rPr>
            </w:pPr>
            <w:r>
              <w:rPr>
                <w:rFonts w:ascii="Arial" w:hAnsi="Arial" w:cs="Arial"/>
                <w:sz w:val="22"/>
                <w:szCs w:val="22"/>
              </w:rPr>
              <w:t>Les anomalies sont détectées et signalées.</w:t>
            </w:r>
          </w:p>
          <w:p w:rsidR="00740F52" w:rsidRDefault="00740F52" w:rsidP="00A0511F">
            <w:pPr>
              <w:rPr>
                <w:rFonts w:ascii="Arial" w:hAnsi="Arial" w:cs="Arial"/>
              </w:rPr>
            </w:pPr>
            <w:r>
              <w:rPr>
                <w:rFonts w:ascii="Arial" w:hAnsi="Arial" w:cs="Arial"/>
                <w:sz w:val="22"/>
                <w:szCs w:val="22"/>
              </w:rPr>
              <w:t>En cas d’anomalies :</w:t>
            </w:r>
          </w:p>
          <w:p w:rsidR="00740F52" w:rsidRDefault="00740F52" w:rsidP="00740F52">
            <w:pPr>
              <w:numPr>
                <w:ilvl w:val="0"/>
                <w:numId w:val="3"/>
              </w:numPr>
              <w:tabs>
                <w:tab w:val="num" w:pos="469"/>
              </w:tabs>
              <w:ind w:left="469"/>
              <w:rPr>
                <w:rFonts w:ascii="Arial" w:hAnsi="Arial" w:cs="Arial"/>
              </w:rPr>
            </w:pPr>
            <w:r>
              <w:rPr>
                <w:rFonts w:ascii="Arial" w:hAnsi="Arial" w:cs="Arial"/>
                <w:sz w:val="22"/>
                <w:szCs w:val="22"/>
              </w:rPr>
              <w:t>les corrections sont effectuées pour obtenir de nouveau un produit conforme aux spécifications,</w:t>
            </w:r>
          </w:p>
          <w:p w:rsidR="00740F52" w:rsidRDefault="00740F52" w:rsidP="00740F52">
            <w:pPr>
              <w:numPr>
                <w:ilvl w:val="0"/>
                <w:numId w:val="3"/>
              </w:numPr>
              <w:tabs>
                <w:tab w:val="num" w:pos="469"/>
              </w:tabs>
              <w:ind w:left="469"/>
              <w:rPr>
                <w:rFonts w:ascii="Arial" w:hAnsi="Arial" w:cs="Arial"/>
              </w:rPr>
            </w:pPr>
            <w:r>
              <w:rPr>
                <w:rFonts w:ascii="Arial" w:hAnsi="Arial" w:cs="Arial"/>
                <w:sz w:val="22"/>
                <w:szCs w:val="22"/>
              </w:rPr>
              <w:t>l’usinage est arrêté sans risque si les corrections à apporter ne sont pas de la compétence de l’opérateur.</w:t>
            </w:r>
          </w:p>
          <w:p w:rsidR="00740F52" w:rsidRDefault="00740F52" w:rsidP="00740F52">
            <w:pPr>
              <w:numPr>
                <w:ilvl w:val="0"/>
                <w:numId w:val="3"/>
              </w:numPr>
              <w:tabs>
                <w:tab w:val="num" w:pos="469"/>
              </w:tabs>
              <w:ind w:left="469"/>
              <w:rPr>
                <w:rFonts w:ascii="Arial" w:hAnsi="Arial" w:cs="Arial"/>
              </w:rPr>
            </w:pPr>
            <w:r>
              <w:rPr>
                <w:rFonts w:ascii="Arial" w:hAnsi="Arial" w:cs="Arial"/>
                <w:sz w:val="22"/>
                <w:szCs w:val="22"/>
              </w:rPr>
              <w:t>les moyens de production et l’environnement sont préservés</w:t>
            </w: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Les consignes sont respectées.</w:t>
            </w: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Le compte rendu de contrôle comporte les indications essentielles et signale les dérives.</w:t>
            </w:r>
          </w:p>
          <w:p w:rsidR="00740F52" w:rsidRDefault="00740F52" w:rsidP="00A0511F">
            <w:pPr>
              <w:rPr>
                <w:rFonts w:ascii="Arial" w:hAnsi="Arial" w:cs="Arial"/>
              </w:rPr>
            </w:pPr>
            <w:r>
              <w:rPr>
                <w:rFonts w:ascii="Arial" w:hAnsi="Arial" w:cs="Arial"/>
                <w:sz w:val="22"/>
                <w:szCs w:val="22"/>
              </w:rPr>
              <w:t>Le langage est clair et précis.</w:t>
            </w:r>
          </w:p>
          <w:p w:rsidR="00740F52" w:rsidRDefault="00740F52" w:rsidP="00A0511F">
            <w:pPr>
              <w:rPr>
                <w:rFonts w:ascii="Arial" w:hAnsi="Arial" w:cs="Arial"/>
              </w:rPr>
            </w:pPr>
            <w:r>
              <w:rPr>
                <w:rFonts w:ascii="Arial" w:hAnsi="Arial" w:cs="Arial"/>
                <w:sz w:val="22"/>
                <w:szCs w:val="22"/>
              </w:rPr>
              <w:t>La fiche de suivi de production est correctement renseignée.</w:t>
            </w: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L’historique est rempli avec les indications nécessaires.</w:t>
            </w:r>
          </w:p>
          <w:p w:rsidR="00740F52" w:rsidRDefault="00740F52" w:rsidP="00A0511F">
            <w:pPr>
              <w:rPr>
                <w:rFonts w:ascii="Arial" w:hAnsi="Arial" w:cs="Arial"/>
              </w:rPr>
            </w:pPr>
          </w:p>
        </w:tc>
      </w:tr>
    </w:tbl>
    <w:p w:rsidR="00740F52" w:rsidRDefault="00740F52"/>
    <w:p w:rsidR="00085ACC" w:rsidRDefault="00085ACC"/>
    <w:p w:rsidR="00085ACC" w:rsidRDefault="00085ACC"/>
    <w:p w:rsidR="00714121" w:rsidRDefault="00714121"/>
    <w:p w:rsidR="00740F52" w:rsidRDefault="00740F52"/>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3402"/>
        <w:gridCol w:w="3402"/>
      </w:tblGrid>
      <w:tr w:rsidR="00740F52" w:rsidTr="00A0511F">
        <w:trPr>
          <w:jc w:val="center"/>
        </w:trPr>
        <w:tc>
          <w:tcPr>
            <w:tcW w:w="15309" w:type="dxa"/>
            <w:gridSpan w:val="3"/>
          </w:tcPr>
          <w:p w:rsidR="00740F52" w:rsidRDefault="00740F52" w:rsidP="00A0511F">
            <w:pPr>
              <w:spacing w:before="40" w:after="40"/>
              <w:jc w:val="center"/>
              <w:rPr>
                <w:rFonts w:ascii="Arial" w:hAnsi="Arial" w:cs="Arial"/>
                <w:sz w:val="28"/>
                <w:szCs w:val="28"/>
              </w:rPr>
            </w:pPr>
            <w:r>
              <w:rPr>
                <w:rFonts w:ascii="Arial" w:hAnsi="Arial" w:cs="Arial"/>
                <w:b/>
                <w:sz w:val="28"/>
                <w:szCs w:val="28"/>
              </w:rPr>
              <w:lastRenderedPageBreak/>
              <w:t>CP3 3 Participer à l’optimisation d’un moyen de production</w:t>
            </w:r>
          </w:p>
        </w:tc>
      </w:tr>
      <w:tr w:rsidR="00740F52" w:rsidTr="00A0511F">
        <w:trPr>
          <w:jc w:val="center"/>
        </w:trPr>
        <w:tc>
          <w:tcPr>
            <w:tcW w:w="5103" w:type="dxa"/>
          </w:tcPr>
          <w:p w:rsidR="00740F52" w:rsidRDefault="00740F52" w:rsidP="00A0511F">
            <w:pPr>
              <w:spacing w:before="40" w:after="40"/>
              <w:jc w:val="center"/>
              <w:rPr>
                <w:rFonts w:ascii="Arial" w:hAnsi="Arial" w:cs="Arial"/>
              </w:rPr>
            </w:pPr>
            <w:r>
              <w:rPr>
                <w:rFonts w:ascii="Arial" w:hAnsi="Arial" w:cs="Arial"/>
              </w:rPr>
              <w:t>ON DONNE</w:t>
            </w:r>
          </w:p>
        </w:tc>
        <w:tc>
          <w:tcPr>
            <w:tcW w:w="5103" w:type="dxa"/>
          </w:tcPr>
          <w:p w:rsidR="00740F52" w:rsidRDefault="00740F52" w:rsidP="00A0511F">
            <w:pPr>
              <w:spacing w:before="40" w:after="40"/>
              <w:jc w:val="center"/>
              <w:rPr>
                <w:rFonts w:ascii="Arial" w:hAnsi="Arial" w:cs="Arial"/>
              </w:rPr>
            </w:pPr>
            <w:r>
              <w:rPr>
                <w:rFonts w:ascii="Arial" w:hAnsi="Arial" w:cs="Arial"/>
              </w:rPr>
              <w:t xml:space="preserve">ON DEMANDE </w:t>
            </w:r>
          </w:p>
        </w:tc>
        <w:tc>
          <w:tcPr>
            <w:tcW w:w="5103" w:type="dxa"/>
          </w:tcPr>
          <w:p w:rsidR="00740F52" w:rsidRDefault="00740F52" w:rsidP="00A0511F">
            <w:pPr>
              <w:spacing w:before="40" w:after="40"/>
              <w:jc w:val="center"/>
              <w:rPr>
                <w:rFonts w:ascii="Arial" w:hAnsi="Arial" w:cs="Arial"/>
              </w:rPr>
            </w:pPr>
            <w:r>
              <w:rPr>
                <w:rFonts w:ascii="Arial" w:hAnsi="Arial" w:cs="Arial"/>
              </w:rPr>
              <w:t>ON EXIGE</w:t>
            </w:r>
          </w:p>
        </w:tc>
      </w:tr>
      <w:tr w:rsidR="00740F52" w:rsidTr="00A0511F">
        <w:trPr>
          <w:jc w:val="center"/>
        </w:trPr>
        <w:tc>
          <w:tcPr>
            <w:tcW w:w="5103" w:type="dxa"/>
          </w:tcPr>
          <w:p w:rsidR="00740F52" w:rsidRDefault="00740F52" w:rsidP="00A0511F">
            <w:pPr>
              <w:rPr>
                <w:rFonts w:ascii="Arial" w:hAnsi="Arial" w:cs="Arial"/>
              </w:rPr>
            </w:pPr>
          </w:p>
          <w:p w:rsidR="00740F52" w:rsidRDefault="00740F52" w:rsidP="00A0511F">
            <w:pPr>
              <w:pStyle w:val="CM141"/>
              <w:rPr>
                <w:rFonts w:cs="Arial"/>
              </w:rPr>
            </w:pPr>
            <w:r>
              <w:rPr>
                <w:rFonts w:cs="Arial"/>
                <w:sz w:val="22"/>
                <w:szCs w:val="22"/>
              </w:rPr>
              <w:t xml:space="preserve">Tout ou partie des données suivantes : </w:t>
            </w:r>
          </w:p>
          <w:p w:rsidR="00740F52" w:rsidRDefault="00740F52" w:rsidP="00A0511F">
            <w:pPr>
              <w:pStyle w:val="Default"/>
              <w:rPr>
                <w:rFonts w:ascii="Arial" w:hAnsi="Arial" w:cs="Arial"/>
                <w:color w:val="auto"/>
                <w:sz w:val="22"/>
                <w:szCs w:val="22"/>
              </w:rPr>
            </w:pPr>
            <w:r>
              <w:rPr>
                <w:rFonts w:ascii="Arial" w:hAnsi="Arial" w:cs="Arial"/>
                <w:color w:val="auto"/>
                <w:sz w:val="22"/>
                <w:szCs w:val="22"/>
              </w:rPr>
              <w:t xml:space="preserve">– Un dessin de définition de la pièce. </w:t>
            </w:r>
          </w:p>
          <w:p w:rsidR="00740F52" w:rsidRDefault="00740F52" w:rsidP="00A0511F">
            <w:pPr>
              <w:pStyle w:val="Default"/>
              <w:rPr>
                <w:rFonts w:ascii="Arial" w:hAnsi="Arial" w:cs="Arial"/>
                <w:sz w:val="22"/>
                <w:szCs w:val="22"/>
              </w:rPr>
            </w:pPr>
            <w:r>
              <w:rPr>
                <w:rFonts w:ascii="Arial" w:hAnsi="Arial" w:cs="Arial"/>
                <w:sz w:val="22"/>
                <w:szCs w:val="22"/>
              </w:rPr>
              <w:t>– Le modèle numérique de la pièce à réaliser.</w:t>
            </w:r>
          </w:p>
          <w:p w:rsidR="00740F52" w:rsidRDefault="00740F52" w:rsidP="00A0511F">
            <w:pPr>
              <w:rPr>
                <w:rFonts w:ascii="Arial" w:hAnsi="Arial" w:cs="Arial"/>
              </w:rPr>
            </w:pPr>
            <w:r>
              <w:rPr>
                <w:rFonts w:ascii="Arial" w:hAnsi="Arial" w:cs="Arial"/>
                <w:sz w:val="22"/>
                <w:szCs w:val="22"/>
              </w:rPr>
              <w:t xml:space="preserve">– Le cahier des charges de production. </w:t>
            </w:r>
          </w:p>
          <w:p w:rsidR="00740F52" w:rsidRDefault="00740F52" w:rsidP="00A0511F">
            <w:pPr>
              <w:pStyle w:val="Default"/>
              <w:rPr>
                <w:rFonts w:ascii="Arial" w:hAnsi="Arial" w:cs="Arial"/>
                <w:color w:val="auto"/>
                <w:sz w:val="22"/>
                <w:szCs w:val="22"/>
              </w:rPr>
            </w:pPr>
            <w:r>
              <w:rPr>
                <w:rFonts w:ascii="Arial" w:hAnsi="Arial" w:cs="Arial"/>
                <w:color w:val="auto"/>
                <w:sz w:val="22"/>
                <w:szCs w:val="22"/>
              </w:rPr>
              <w:t>– Le processus de production (extraits).</w:t>
            </w:r>
          </w:p>
          <w:p w:rsidR="00740F52" w:rsidRDefault="00740F52" w:rsidP="00A0511F">
            <w:pPr>
              <w:rPr>
                <w:rFonts w:ascii="Arial" w:hAnsi="Arial" w:cs="Arial"/>
              </w:rPr>
            </w:pPr>
            <w:r>
              <w:rPr>
                <w:rFonts w:ascii="Arial" w:hAnsi="Arial" w:cs="Arial"/>
                <w:sz w:val="22"/>
                <w:szCs w:val="22"/>
              </w:rPr>
              <w:t>– Les moyens de fabrication disponibles.</w:t>
            </w:r>
          </w:p>
          <w:p w:rsidR="00740F52" w:rsidRDefault="00740F52" w:rsidP="00A0511F">
            <w:pPr>
              <w:pStyle w:val="Default"/>
              <w:rPr>
                <w:rFonts w:ascii="Arial" w:hAnsi="Arial" w:cs="Arial"/>
                <w:color w:val="auto"/>
                <w:sz w:val="22"/>
                <w:szCs w:val="22"/>
              </w:rPr>
            </w:pPr>
            <w:r>
              <w:rPr>
                <w:rFonts w:ascii="Arial" w:hAnsi="Arial" w:cs="Arial"/>
                <w:color w:val="auto"/>
                <w:sz w:val="22"/>
                <w:szCs w:val="22"/>
              </w:rPr>
              <w:t xml:space="preserve">– La documentation technique relative au moyen de fabrication choisi (machine-outil manuelle ou à commande numérique). </w:t>
            </w: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 La documentation technique des moyens de fabrication, des outils, des porte-outils, des outillages, des matériaux, et de la coupe (manuscrite, informatique).</w:t>
            </w:r>
          </w:p>
          <w:p w:rsidR="00740F52" w:rsidRDefault="00740F52" w:rsidP="00A0511F">
            <w:pPr>
              <w:rPr>
                <w:rFonts w:ascii="Arial" w:hAnsi="Arial" w:cs="Arial"/>
              </w:rPr>
            </w:pPr>
            <w:r>
              <w:rPr>
                <w:rFonts w:ascii="Arial" w:hAnsi="Arial" w:cs="Arial"/>
                <w:sz w:val="22"/>
                <w:szCs w:val="22"/>
              </w:rPr>
              <w:t>La nomenclature des phases de la pièce à réaliser.</w:t>
            </w:r>
          </w:p>
          <w:p w:rsidR="00740F52" w:rsidRDefault="00740F52" w:rsidP="00A0511F">
            <w:pPr>
              <w:rPr>
                <w:rFonts w:ascii="Arial" w:hAnsi="Arial" w:cs="Arial"/>
              </w:rPr>
            </w:pPr>
            <w:r>
              <w:rPr>
                <w:rFonts w:ascii="Arial" w:hAnsi="Arial" w:cs="Arial"/>
                <w:sz w:val="22"/>
                <w:szCs w:val="22"/>
              </w:rPr>
              <w:t>La (les) phase(s) spécifiée(s) à réaliser.</w:t>
            </w: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Un logiciel de F.A.O. et de simulation.</w:t>
            </w:r>
          </w:p>
          <w:p w:rsidR="00740F52" w:rsidRDefault="00740F52" w:rsidP="00A0511F">
            <w:pPr>
              <w:rPr>
                <w:rFonts w:ascii="Arial" w:hAnsi="Arial" w:cs="Arial"/>
              </w:rPr>
            </w:pPr>
          </w:p>
          <w:p w:rsidR="00740F52" w:rsidRDefault="00740F52" w:rsidP="00A0511F">
            <w:pPr>
              <w:rPr>
                <w:rFonts w:ascii="Arial" w:hAnsi="Arial" w:cs="Arial"/>
              </w:rPr>
            </w:pPr>
          </w:p>
          <w:p w:rsidR="00740F52" w:rsidRDefault="00740F52" w:rsidP="00A0511F">
            <w:pPr>
              <w:rPr>
                <w:rFonts w:ascii="Arial" w:hAnsi="Arial" w:cs="Arial"/>
              </w:rPr>
            </w:pPr>
          </w:p>
        </w:tc>
        <w:tc>
          <w:tcPr>
            <w:tcW w:w="5103" w:type="dxa"/>
          </w:tcPr>
          <w:p w:rsidR="00740F52" w:rsidRDefault="00740F52" w:rsidP="00A0511F">
            <w:pPr>
              <w:pStyle w:val="Default"/>
              <w:rPr>
                <w:rFonts w:ascii="Arial" w:hAnsi="Arial" w:cs="Arial"/>
                <w:b/>
                <w:bCs/>
                <w:sz w:val="22"/>
                <w:szCs w:val="22"/>
              </w:rPr>
            </w:pPr>
          </w:p>
          <w:p w:rsidR="00740F52" w:rsidRDefault="00740F52" w:rsidP="00A0511F">
            <w:pPr>
              <w:pStyle w:val="Default"/>
              <w:rPr>
                <w:rFonts w:ascii="Arial" w:hAnsi="Arial" w:cs="Arial"/>
                <w:bCs/>
                <w:sz w:val="22"/>
                <w:szCs w:val="22"/>
              </w:rPr>
            </w:pPr>
            <w:r>
              <w:rPr>
                <w:rFonts w:ascii="Arial" w:hAnsi="Arial" w:cs="Arial"/>
                <w:b/>
                <w:bCs/>
                <w:sz w:val="22"/>
                <w:szCs w:val="22"/>
              </w:rPr>
              <w:t xml:space="preserve">Dresser </w:t>
            </w:r>
            <w:r>
              <w:rPr>
                <w:rFonts w:ascii="Arial" w:hAnsi="Arial" w:cs="Arial"/>
                <w:bCs/>
                <w:sz w:val="22"/>
                <w:szCs w:val="22"/>
              </w:rPr>
              <w:t>un bilan des anomalies rencontrées.</w:t>
            </w:r>
          </w:p>
          <w:p w:rsidR="00740F52" w:rsidRDefault="00740F52" w:rsidP="00A0511F">
            <w:pPr>
              <w:pStyle w:val="Default"/>
              <w:rPr>
                <w:rFonts w:ascii="Arial" w:hAnsi="Arial" w:cs="Arial"/>
                <w:bCs/>
                <w:sz w:val="22"/>
                <w:szCs w:val="22"/>
              </w:rPr>
            </w:pPr>
          </w:p>
          <w:p w:rsidR="00740F52" w:rsidRDefault="00740F52" w:rsidP="00A0511F">
            <w:pPr>
              <w:pStyle w:val="Default"/>
              <w:rPr>
                <w:rFonts w:ascii="Arial" w:hAnsi="Arial" w:cs="Arial"/>
                <w:bCs/>
                <w:sz w:val="22"/>
                <w:szCs w:val="22"/>
              </w:rPr>
            </w:pPr>
          </w:p>
          <w:p w:rsidR="00740F52" w:rsidRDefault="00740F52" w:rsidP="00A0511F">
            <w:pPr>
              <w:pStyle w:val="Default"/>
              <w:rPr>
                <w:rFonts w:ascii="Arial" w:hAnsi="Arial" w:cs="Arial"/>
                <w:bCs/>
                <w:sz w:val="22"/>
                <w:szCs w:val="22"/>
              </w:rPr>
            </w:pPr>
          </w:p>
          <w:p w:rsidR="00740F52" w:rsidRDefault="00740F52" w:rsidP="00A0511F">
            <w:pPr>
              <w:pStyle w:val="Default"/>
              <w:rPr>
                <w:rFonts w:ascii="Arial" w:hAnsi="Arial" w:cs="Arial"/>
                <w:bCs/>
                <w:sz w:val="22"/>
                <w:szCs w:val="22"/>
              </w:rPr>
            </w:pPr>
            <w:r>
              <w:rPr>
                <w:rFonts w:ascii="Arial" w:hAnsi="Arial" w:cs="Arial"/>
                <w:b/>
                <w:bCs/>
                <w:sz w:val="22"/>
                <w:szCs w:val="22"/>
              </w:rPr>
              <w:t>Consulter</w:t>
            </w:r>
            <w:r>
              <w:rPr>
                <w:rFonts w:ascii="Arial" w:hAnsi="Arial" w:cs="Arial"/>
                <w:bCs/>
                <w:sz w:val="22"/>
                <w:szCs w:val="22"/>
              </w:rPr>
              <w:t xml:space="preserve"> la documentation relative aux propositions de rationalisation et d’amélioration.</w:t>
            </w:r>
          </w:p>
          <w:p w:rsidR="00740F52" w:rsidRDefault="00740F52" w:rsidP="00A0511F">
            <w:pPr>
              <w:pStyle w:val="Default"/>
              <w:rPr>
                <w:rFonts w:ascii="Arial" w:hAnsi="Arial" w:cs="Arial"/>
                <w:b/>
                <w:bCs/>
                <w:sz w:val="22"/>
                <w:szCs w:val="22"/>
              </w:rPr>
            </w:pPr>
          </w:p>
          <w:p w:rsidR="00740F52" w:rsidRDefault="00740F52" w:rsidP="00A0511F">
            <w:pPr>
              <w:pStyle w:val="Default"/>
              <w:rPr>
                <w:rFonts w:ascii="Arial" w:hAnsi="Arial" w:cs="Arial"/>
                <w:sz w:val="22"/>
                <w:szCs w:val="22"/>
              </w:rPr>
            </w:pPr>
            <w:r>
              <w:rPr>
                <w:rFonts w:ascii="Arial" w:hAnsi="Arial" w:cs="Arial"/>
                <w:b/>
                <w:bCs/>
                <w:sz w:val="22"/>
                <w:szCs w:val="22"/>
              </w:rPr>
              <w:t xml:space="preserve">Analyser, </w:t>
            </w:r>
            <w:r>
              <w:rPr>
                <w:rFonts w:ascii="Arial" w:hAnsi="Arial" w:cs="Arial"/>
                <w:sz w:val="22"/>
                <w:szCs w:val="22"/>
              </w:rPr>
              <w:t xml:space="preserve">en tout ou partie, le </w:t>
            </w:r>
          </w:p>
          <w:p w:rsidR="00740F52" w:rsidRDefault="00740F52" w:rsidP="00A0511F">
            <w:pPr>
              <w:pStyle w:val="Default"/>
              <w:rPr>
                <w:rFonts w:ascii="Arial" w:hAnsi="Arial" w:cs="Arial"/>
                <w:sz w:val="22"/>
                <w:szCs w:val="22"/>
              </w:rPr>
            </w:pPr>
            <w:r>
              <w:rPr>
                <w:rFonts w:ascii="Arial" w:hAnsi="Arial" w:cs="Arial"/>
                <w:sz w:val="22"/>
                <w:szCs w:val="22"/>
              </w:rPr>
              <w:t xml:space="preserve">fonctionnement de l’unité de production, en relation </w:t>
            </w:r>
          </w:p>
          <w:p w:rsidR="00740F52" w:rsidRDefault="00740F52" w:rsidP="00A0511F">
            <w:pPr>
              <w:pStyle w:val="Default"/>
              <w:rPr>
                <w:rFonts w:ascii="Arial" w:hAnsi="Arial" w:cs="Arial"/>
                <w:sz w:val="22"/>
                <w:szCs w:val="22"/>
              </w:rPr>
            </w:pPr>
            <w:r>
              <w:rPr>
                <w:rFonts w:ascii="Arial" w:hAnsi="Arial" w:cs="Arial"/>
                <w:sz w:val="22"/>
                <w:szCs w:val="22"/>
              </w:rPr>
              <w:t>avec l'objectif proposé.</w:t>
            </w:r>
          </w:p>
          <w:p w:rsidR="00740F52" w:rsidRDefault="00740F52" w:rsidP="00A0511F">
            <w:pPr>
              <w:pStyle w:val="Default"/>
              <w:rPr>
                <w:rFonts w:ascii="Arial" w:hAnsi="Arial" w:cs="Arial"/>
                <w:b/>
                <w:bCs/>
                <w:sz w:val="22"/>
                <w:szCs w:val="22"/>
              </w:rPr>
            </w:pPr>
          </w:p>
          <w:p w:rsidR="00740F52" w:rsidRDefault="00740F52" w:rsidP="00A0511F">
            <w:pPr>
              <w:pStyle w:val="Default"/>
              <w:rPr>
                <w:rFonts w:ascii="Arial" w:hAnsi="Arial" w:cs="Arial"/>
                <w:sz w:val="22"/>
                <w:szCs w:val="22"/>
              </w:rPr>
            </w:pPr>
            <w:r>
              <w:rPr>
                <w:rFonts w:ascii="Arial" w:hAnsi="Arial" w:cs="Arial"/>
                <w:b/>
                <w:bCs/>
                <w:sz w:val="22"/>
                <w:szCs w:val="22"/>
              </w:rPr>
              <w:t xml:space="preserve">Proposer </w:t>
            </w:r>
            <w:r>
              <w:rPr>
                <w:rFonts w:ascii="Arial" w:hAnsi="Arial" w:cs="Arial"/>
                <w:sz w:val="22"/>
                <w:szCs w:val="22"/>
              </w:rPr>
              <w:t>des solutions d’améliorations.</w:t>
            </w:r>
          </w:p>
          <w:p w:rsidR="00740F52" w:rsidRDefault="00740F52" w:rsidP="00A0511F">
            <w:pPr>
              <w:pStyle w:val="Default"/>
              <w:rPr>
                <w:rFonts w:ascii="Arial" w:hAnsi="Arial" w:cs="Arial"/>
                <w:b/>
                <w:bCs/>
                <w:sz w:val="22"/>
                <w:szCs w:val="22"/>
              </w:rPr>
            </w:pPr>
          </w:p>
          <w:p w:rsidR="00740F52" w:rsidRDefault="00740F52" w:rsidP="00A0511F">
            <w:pPr>
              <w:pStyle w:val="Default"/>
              <w:rPr>
                <w:rFonts w:ascii="Arial" w:hAnsi="Arial" w:cs="Arial"/>
                <w:sz w:val="22"/>
                <w:szCs w:val="22"/>
              </w:rPr>
            </w:pPr>
            <w:r>
              <w:rPr>
                <w:rFonts w:ascii="Arial" w:hAnsi="Arial" w:cs="Arial"/>
                <w:b/>
                <w:bCs/>
                <w:sz w:val="22"/>
                <w:szCs w:val="22"/>
              </w:rPr>
              <w:t xml:space="preserve">Rédiger et exposer </w:t>
            </w:r>
            <w:r>
              <w:rPr>
                <w:rFonts w:ascii="Arial" w:hAnsi="Arial" w:cs="Arial"/>
                <w:sz w:val="22"/>
                <w:szCs w:val="22"/>
              </w:rPr>
              <w:t xml:space="preserve">un rapport justificatif. </w:t>
            </w:r>
          </w:p>
        </w:tc>
        <w:tc>
          <w:tcPr>
            <w:tcW w:w="5103" w:type="dxa"/>
          </w:tcPr>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Toutes les fiches de suivi de production sont exploitées.</w:t>
            </w:r>
          </w:p>
          <w:p w:rsidR="00740F52" w:rsidRDefault="00740F52" w:rsidP="00A0511F">
            <w:pPr>
              <w:rPr>
                <w:rFonts w:ascii="Arial" w:hAnsi="Arial" w:cs="Arial"/>
              </w:rPr>
            </w:pPr>
            <w:r>
              <w:rPr>
                <w:rFonts w:ascii="Arial" w:hAnsi="Arial" w:cs="Arial"/>
                <w:sz w:val="22"/>
                <w:szCs w:val="22"/>
              </w:rPr>
              <w:t xml:space="preserve">Les causes des anomalies sont déterminées </w:t>
            </w: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Les informations relatives aux améliorations précédentes sont recueillies.</w:t>
            </w: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L’analyse est pertinente.</w:t>
            </w:r>
          </w:p>
          <w:p w:rsidR="00740F52" w:rsidRDefault="00740F52" w:rsidP="00A0511F">
            <w:pPr>
              <w:rPr>
                <w:rFonts w:ascii="Arial" w:hAnsi="Arial" w:cs="Arial"/>
              </w:rPr>
            </w:pPr>
            <w:r>
              <w:rPr>
                <w:rFonts w:ascii="Arial" w:hAnsi="Arial" w:cs="Arial"/>
                <w:sz w:val="22"/>
                <w:szCs w:val="22"/>
              </w:rPr>
              <w:t>Les paramètres pouvant être améliorés sont identifiés et hiérarchisés.</w:t>
            </w: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Les propositions sont rationnelles et réalisables.</w:t>
            </w:r>
          </w:p>
          <w:p w:rsidR="00740F52" w:rsidRDefault="00740F52" w:rsidP="00A0511F">
            <w:pPr>
              <w:rPr>
                <w:rFonts w:ascii="Arial" w:hAnsi="Arial" w:cs="Arial"/>
              </w:rPr>
            </w:pPr>
          </w:p>
          <w:p w:rsidR="00740F52" w:rsidRDefault="00740F52" w:rsidP="00A0511F">
            <w:pPr>
              <w:rPr>
                <w:rFonts w:ascii="Arial" w:hAnsi="Arial" w:cs="Arial"/>
              </w:rPr>
            </w:pPr>
            <w:r>
              <w:rPr>
                <w:rFonts w:ascii="Arial" w:hAnsi="Arial" w:cs="Arial"/>
                <w:sz w:val="22"/>
                <w:szCs w:val="22"/>
              </w:rPr>
              <w:t>Le rapport comprend les éléments essentiels, l’exposé est clair.</w:t>
            </w:r>
          </w:p>
        </w:tc>
      </w:tr>
    </w:tbl>
    <w:p w:rsidR="00740F52" w:rsidRDefault="00740F52"/>
    <w:p w:rsidR="00740F52" w:rsidRDefault="00740F52"/>
    <w:p w:rsidR="00A92799" w:rsidRDefault="00A92799"/>
    <w:p w:rsidR="00A92799" w:rsidRDefault="00A92799"/>
    <w:p w:rsidR="00A92799" w:rsidRDefault="00A92799"/>
    <w:p w:rsidR="00A92799" w:rsidRDefault="00A92799"/>
    <w:p w:rsidR="008E195A" w:rsidRDefault="008E195A"/>
    <w:p w:rsidR="008E195A" w:rsidRDefault="008E195A"/>
    <w:p w:rsidR="008E195A" w:rsidRDefault="008E195A"/>
    <w:p w:rsidR="008E195A" w:rsidRDefault="008E195A"/>
    <w:p w:rsidR="00A92799" w:rsidRDefault="00A92799"/>
    <w:p w:rsidR="00A92799" w:rsidRDefault="00A92799"/>
    <w:p w:rsidR="00A92799" w:rsidRDefault="00A92799"/>
    <w:p w:rsidR="00085ACC" w:rsidRDefault="00085ACC"/>
    <w:p w:rsidR="00505D80" w:rsidRDefault="00505D80"/>
    <w:p w:rsidR="00C83331" w:rsidRDefault="00C83331"/>
    <w:p w:rsidR="00C83331" w:rsidRDefault="00C83331" w:rsidP="00C83331"/>
    <w:p w:rsidR="00C83331" w:rsidRDefault="00C83331" w:rsidP="00C83331"/>
    <w:p w:rsidR="00505D80" w:rsidRDefault="00505D80"/>
    <w:p w:rsidR="00505D80" w:rsidRDefault="00505D80"/>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3402"/>
        <w:gridCol w:w="3402"/>
      </w:tblGrid>
      <w:tr w:rsidR="009C024C" w:rsidTr="0067292C">
        <w:trPr>
          <w:jc w:val="center"/>
        </w:trPr>
        <w:tc>
          <w:tcPr>
            <w:tcW w:w="10206" w:type="dxa"/>
            <w:gridSpan w:val="3"/>
          </w:tcPr>
          <w:p w:rsidR="009C024C" w:rsidRDefault="009C024C" w:rsidP="00A0511F">
            <w:pPr>
              <w:spacing w:before="40" w:after="40"/>
              <w:jc w:val="center"/>
              <w:rPr>
                <w:rFonts w:ascii="Arial" w:hAnsi="Arial" w:cs="Arial"/>
              </w:rPr>
            </w:pPr>
            <w:r>
              <w:rPr>
                <w:rFonts w:ascii="Arial" w:hAnsi="Arial" w:cs="Arial"/>
                <w:b/>
                <w:sz w:val="28"/>
                <w:szCs w:val="28"/>
              </w:rPr>
              <w:t>CP1 4. Recevoir et transmettre des informations</w:t>
            </w:r>
          </w:p>
        </w:tc>
      </w:tr>
      <w:tr w:rsidR="009C024C" w:rsidTr="0067292C">
        <w:trPr>
          <w:jc w:val="center"/>
        </w:trPr>
        <w:tc>
          <w:tcPr>
            <w:tcW w:w="3402" w:type="dxa"/>
          </w:tcPr>
          <w:p w:rsidR="009C024C" w:rsidRDefault="009C024C" w:rsidP="00A0511F">
            <w:pPr>
              <w:spacing w:before="40" w:after="40"/>
              <w:jc w:val="center"/>
              <w:rPr>
                <w:rFonts w:ascii="Arial" w:hAnsi="Arial" w:cs="Arial"/>
              </w:rPr>
            </w:pPr>
            <w:r>
              <w:rPr>
                <w:rFonts w:ascii="Arial" w:hAnsi="Arial" w:cs="Arial"/>
              </w:rPr>
              <w:t>ON DONNE</w:t>
            </w:r>
          </w:p>
        </w:tc>
        <w:tc>
          <w:tcPr>
            <w:tcW w:w="3402" w:type="dxa"/>
          </w:tcPr>
          <w:p w:rsidR="009C024C" w:rsidRDefault="009C024C" w:rsidP="00A0511F">
            <w:pPr>
              <w:spacing w:before="40" w:after="40"/>
              <w:jc w:val="center"/>
              <w:rPr>
                <w:rFonts w:ascii="Arial" w:hAnsi="Arial" w:cs="Arial"/>
              </w:rPr>
            </w:pPr>
            <w:r>
              <w:rPr>
                <w:rFonts w:ascii="Arial" w:hAnsi="Arial" w:cs="Arial"/>
              </w:rPr>
              <w:t xml:space="preserve">ON DEMANDE </w:t>
            </w:r>
          </w:p>
        </w:tc>
        <w:tc>
          <w:tcPr>
            <w:tcW w:w="3402" w:type="dxa"/>
          </w:tcPr>
          <w:p w:rsidR="009C024C" w:rsidRDefault="009C024C" w:rsidP="00A0511F">
            <w:pPr>
              <w:spacing w:before="40" w:after="40"/>
              <w:jc w:val="center"/>
              <w:rPr>
                <w:rFonts w:ascii="Arial" w:hAnsi="Arial" w:cs="Arial"/>
              </w:rPr>
            </w:pPr>
            <w:r>
              <w:rPr>
                <w:rFonts w:ascii="Arial" w:hAnsi="Arial" w:cs="Arial"/>
              </w:rPr>
              <w:t>ON EXIGE</w:t>
            </w:r>
          </w:p>
        </w:tc>
      </w:tr>
      <w:tr w:rsidR="009C024C" w:rsidTr="0067292C">
        <w:trPr>
          <w:jc w:val="center"/>
        </w:trPr>
        <w:tc>
          <w:tcPr>
            <w:tcW w:w="3402" w:type="dxa"/>
          </w:tcPr>
          <w:p w:rsidR="009C024C" w:rsidRDefault="009C024C" w:rsidP="00A0511F">
            <w:pPr>
              <w:rPr>
                <w:rFonts w:ascii="Arial" w:hAnsi="Arial" w:cs="Arial"/>
              </w:rPr>
            </w:pPr>
          </w:p>
          <w:p w:rsidR="009C024C" w:rsidRDefault="009C024C" w:rsidP="00A0511F">
            <w:pPr>
              <w:pStyle w:val="Textedemande"/>
              <w:ind w:left="198"/>
              <w:rPr>
                <w:rFonts w:ascii="Arial" w:hAnsi="Arial"/>
              </w:rPr>
            </w:pPr>
            <w:r>
              <w:rPr>
                <w:rFonts w:ascii="Arial" w:hAnsi="Arial"/>
                <w:sz w:val="22"/>
                <w:szCs w:val="22"/>
              </w:rPr>
              <w:t>Tout ou partie des documents suivants :</w:t>
            </w:r>
          </w:p>
          <w:p w:rsidR="009C024C" w:rsidRDefault="009C024C" w:rsidP="00A0511F">
            <w:pPr>
              <w:pStyle w:val="Default"/>
              <w:rPr>
                <w:rFonts w:ascii="Arial" w:hAnsi="Arial" w:cs="Arial"/>
                <w:color w:val="auto"/>
                <w:sz w:val="22"/>
                <w:szCs w:val="22"/>
              </w:rPr>
            </w:pPr>
            <w:r>
              <w:rPr>
                <w:rFonts w:ascii="Arial" w:hAnsi="Arial" w:cs="Arial"/>
                <w:color w:val="auto"/>
                <w:sz w:val="22"/>
                <w:szCs w:val="22"/>
              </w:rPr>
              <w:t xml:space="preserve">Un dessin de définition de la pièce. </w:t>
            </w:r>
          </w:p>
          <w:p w:rsidR="009C024C" w:rsidRDefault="009C024C" w:rsidP="00A0511F">
            <w:pPr>
              <w:pStyle w:val="Default"/>
              <w:rPr>
                <w:rFonts w:ascii="Arial" w:hAnsi="Arial" w:cs="Arial"/>
                <w:sz w:val="22"/>
                <w:szCs w:val="22"/>
              </w:rPr>
            </w:pPr>
            <w:r>
              <w:rPr>
                <w:rFonts w:ascii="Arial" w:hAnsi="Arial" w:cs="Arial"/>
                <w:sz w:val="22"/>
                <w:szCs w:val="22"/>
              </w:rPr>
              <w:t>Le modèle numérique de la pièce à réaliser.</w:t>
            </w:r>
          </w:p>
          <w:p w:rsidR="009C024C" w:rsidRDefault="009C024C" w:rsidP="00A0511F">
            <w:pPr>
              <w:rPr>
                <w:rFonts w:ascii="Arial" w:hAnsi="Arial" w:cs="Arial"/>
              </w:rPr>
            </w:pPr>
            <w:r>
              <w:rPr>
                <w:rFonts w:ascii="Arial" w:hAnsi="Arial" w:cs="Arial"/>
                <w:sz w:val="22"/>
                <w:szCs w:val="22"/>
              </w:rPr>
              <w:t xml:space="preserve">Le cahier des charges de production. </w:t>
            </w:r>
          </w:p>
          <w:p w:rsidR="009C024C" w:rsidRDefault="009C024C" w:rsidP="00A0511F">
            <w:pPr>
              <w:pStyle w:val="Default"/>
              <w:rPr>
                <w:rFonts w:ascii="Arial" w:hAnsi="Arial" w:cs="Arial"/>
                <w:color w:val="auto"/>
                <w:sz w:val="22"/>
                <w:szCs w:val="22"/>
              </w:rPr>
            </w:pPr>
            <w:r>
              <w:rPr>
                <w:rFonts w:ascii="Arial" w:hAnsi="Arial" w:cs="Arial"/>
                <w:color w:val="auto"/>
                <w:sz w:val="22"/>
                <w:szCs w:val="22"/>
              </w:rPr>
              <w:t xml:space="preserve">Le processus de production (extraits). </w:t>
            </w:r>
          </w:p>
          <w:p w:rsidR="009C024C" w:rsidRDefault="009C024C" w:rsidP="00A0511F">
            <w:pPr>
              <w:rPr>
                <w:rFonts w:ascii="Arial" w:hAnsi="Arial" w:cs="Arial"/>
              </w:rPr>
            </w:pPr>
            <w:r>
              <w:rPr>
                <w:rFonts w:ascii="Arial" w:hAnsi="Arial" w:cs="Arial"/>
                <w:sz w:val="22"/>
                <w:szCs w:val="22"/>
              </w:rPr>
              <w:t xml:space="preserve">Les moyens de fabrication disponibles. </w:t>
            </w:r>
          </w:p>
          <w:p w:rsidR="009C024C" w:rsidRDefault="009C024C" w:rsidP="00A0511F">
            <w:pPr>
              <w:pStyle w:val="Default"/>
              <w:rPr>
                <w:rFonts w:ascii="Arial" w:hAnsi="Arial" w:cs="Arial"/>
                <w:color w:val="auto"/>
                <w:sz w:val="22"/>
                <w:szCs w:val="22"/>
              </w:rPr>
            </w:pPr>
            <w:r>
              <w:rPr>
                <w:rFonts w:ascii="Arial" w:hAnsi="Arial" w:cs="Arial"/>
                <w:color w:val="auto"/>
                <w:sz w:val="22"/>
                <w:szCs w:val="22"/>
              </w:rPr>
              <w:t xml:space="preserve">La documentation technique relative au moyen de fabrication choisi (machine-outil manuelle ou à commande numérique). </w:t>
            </w:r>
          </w:p>
          <w:p w:rsidR="009C024C" w:rsidRDefault="009C024C" w:rsidP="00A0511F">
            <w:pPr>
              <w:rPr>
                <w:rFonts w:ascii="Arial" w:hAnsi="Arial" w:cs="Arial"/>
              </w:rPr>
            </w:pPr>
            <w:r>
              <w:rPr>
                <w:rFonts w:ascii="Arial" w:hAnsi="Arial" w:cs="Arial"/>
                <w:sz w:val="22"/>
                <w:szCs w:val="22"/>
              </w:rPr>
              <w:t>Les fiches de suivi de production;</w:t>
            </w:r>
          </w:p>
          <w:p w:rsidR="009C024C" w:rsidRDefault="009C024C" w:rsidP="00A0511F">
            <w:pPr>
              <w:rPr>
                <w:rFonts w:ascii="Arial" w:hAnsi="Arial" w:cs="Arial"/>
              </w:rPr>
            </w:pPr>
            <w:r>
              <w:rPr>
                <w:rFonts w:ascii="Arial" w:hAnsi="Arial" w:cs="Arial"/>
                <w:sz w:val="22"/>
                <w:szCs w:val="22"/>
              </w:rPr>
              <w:t>Les fiches d’historique des moyens de fabrication.</w:t>
            </w:r>
          </w:p>
          <w:p w:rsidR="009C024C" w:rsidRDefault="009C024C" w:rsidP="00A0511F">
            <w:pPr>
              <w:pStyle w:val="Retraitcorpsdetexte2"/>
              <w:spacing w:after="0" w:line="240" w:lineRule="auto"/>
              <w:ind w:left="11"/>
              <w:rPr>
                <w:rFonts w:ascii="Arial" w:hAnsi="Arial" w:cs="Arial"/>
                <w:color w:val="000000"/>
              </w:rPr>
            </w:pPr>
            <w:r>
              <w:rPr>
                <w:rFonts w:ascii="Arial" w:hAnsi="Arial" w:cs="Arial"/>
                <w:color w:val="000000"/>
                <w:sz w:val="22"/>
                <w:szCs w:val="22"/>
              </w:rPr>
              <w:t>Un ordre, un bon de travail, une consigne, un constat de défaillance.</w:t>
            </w:r>
          </w:p>
          <w:p w:rsidR="009C024C" w:rsidRDefault="009C024C" w:rsidP="00A0511F">
            <w:pPr>
              <w:rPr>
                <w:rFonts w:ascii="Arial" w:hAnsi="Arial" w:cs="Arial"/>
              </w:rPr>
            </w:pPr>
          </w:p>
          <w:p w:rsidR="009C024C" w:rsidRDefault="009C024C" w:rsidP="00A0511F">
            <w:pPr>
              <w:rPr>
                <w:rFonts w:ascii="Arial" w:hAnsi="Arial" w:cs="Arial"/>
              </w:rPr>
            </w:pPr>
            <w:r>
              <w:rPr>
                <w:rFonts w:ascii="Arial" w:hAnsi="Arial" w:cs="Arial"/>
                <w:sz w:val="22"/>
                <w:szCs w:val="22"/>
              </w:rPr>
              <w:t>La documentation technique des moyens de fabrication, des outils, des porte-outils, des outillages, des matériaux, et de la coupe (manuscrite, informatique).</w:t>
            </w:r>
          </w:p>
          <w:p w:rsidR="009C024C" w:rsidRDefault="009C024C" w:rsidP="00A0511F">
            <w:pPr>
              <w:rPr>
                <w:rFonts w:ascii="Arial" w:hAnsi="Arial" w:cs="Arial"/>
              </w:rPr>
            </w:pPr>
          </w:p>
          <w:p w:rsidR="009C024C" w:rsidRDefault="009C024C" w:rsidP="00A0511F">
            <w:pPr>
              <w:pStyle w:val="Default"/>
              <w:rPr>
                <w:rFonts w:ascii="Arial" w:hAnsi="Arial" w:cs="Arial"/>
                <w:sz w:val="22"/>
                <w:szCs w:val="22"/>
              </w:rPr>
            </w:pPr>
            <w:r>
              <w:rPr>
                <w:rFonts w:ascii="Arial" w:hAnsi="Arial" w:cs="Arial"/>
                <w:sz w:val="22"/>
                <w:szCs w:val="22"/>
              </w:rPr>
              <w:t xml:space="preserve">La documentation technique relative au moyen de contrôle </w:t>
            </w:r>
          </w:p>
          <w:p w:rsidR="009C024C" w:rsidRDefault="009C024C" w:rsidP="00A0511F">
            <w:pPr>
              <w:pStyle w:val="Textedemande"/>
              <w:ind w:left="0"/>
              <w:rPr>
                <w:rFonts w:ascii="Arial" w:hAnsi="Arial"/>
              </w:rPr>
            </w:pPr>
            <w:r>
              <w:rPr>
                <w:rFonts w:ascii="Arial" w:hAnsi="Arial"/>
                <w:sz w:val="22"/>
                <w:szCs w:val="22"/>
              </w:rPr>
              <w:t>Le dossier de manutention.</w:t>
            </w:r>
          </w:p>
          <w:p w:rsidR="009C024C" w:rsidRDefault="009C024C" w:rsidP="00A0511F">
            <w:pPr>
              <w:pStyle w:val="Textedemande"/>
              <w:ind w:left="0"/>
              <w:rPr>
                <w:rFonts w:ascii="Arial" w:hAnsi="Arial"/>
              </w:rPr>
            </w:pPr>
            <w:r>
              <w:rPr>
                <w:rFonts w:ascii="Arial" w:hAnsi="Arial"/>
                <w:sz w:val="22"/>
                <w:szCs w:val="22"/>
              </w:rPr>
              <w:t>Tous documents nouveaux nécessaires à la compréhension de l’information :</w:t>
            </w:r>
          </w:p>
          <w:p w:rsidR="009C024C" w:rsidRDefault="009C024C" w:rsidP="00A0511F">
            <w:pPr>
              <w:pStyle w:val="Textedemande"/>
              <w:ind w:left="198"/>
              <w:rPr>
                <w:rFonts w:ascii="Arial" w:hAnsi="Arial"/>
              </w:rPr>
            </w:pPr>
            <w:r>
              <w:rPr>
                <w:rFonts w:ascii="Arial" w:hAnsi="Arial"/>
                <w:sz w:val="22"/>
                <w:szCs w:val="22"/>
              </w:rPr>
              <w:t>- Nouvelle notice technique.</w:t>
            </w:r>
          </w:p>
          <w:p w:rsidR="009C024C" w:rsidRDefault="009C024C" w:rsidP="00A0511F">
            <w:pPr>
              <w:pStyle w:val="Textedemande"/>
              <w:ind w:left="198"/>
              <w:rPr>
                <w:rFonts w:ascii="Arial" w:hAnsi="Arial"/>
              </w:rPr>
            </w:pPr>
            <w:r>
              <w:rPr>
                <w:rFonts w:ascii="Arial" w:hAnsi="Arial"/>
                <w:sz w:val="22"/>
                <w:szCs w:val="22"/>
              </w:rPr>
              <w:t xml:space="preserve">- Comptes rendus </w:t>
            </w:r>
          </w:p>
          <w:p w:rsidR="009C024C" w:rsidRDefault="009C024C" w:rsidP="00A0511F">
            <w:pPr>
              <w:rPr>
                <w:rFonts w:ascii="Arial" w:hAnsi="Arial" w:cs="Arial"/>
              </w:rPr>
            </w:pPr>
            <w:r>
              <w:rPr>
                <w:rFonts w:ascii="Arial" w:hAnsi="Arial" w:cs="Arial"/>
                <w:sz w:val="22"/>
                <w:szCs w:val="22"/>
              </w:rPr>
              <w:t>Plan de prévention des risques et de l’environnement.</w:t>
            </w:r>
          </w:p>
          <w:p w:rsidR="009C024C" w:rsidRDefault="009C024C" w:rsidP="00A0511F">
            <w:pPr>
              <w:pStyle w:val="Textedemande"/>
              <w:ind w:left="198"/>
              <w:rPr>
                <w:rFonts w:ascii="Arial" w:hAnsi="Arial"/>
              </w:rPr>
            </w:pPr>
          </w:p>
        </w:tc>
        <w:tc>
          <w:tcPr>
            <w:tcW w:w="3402" w:type="dxa"/>
          </w:tcPr>
          <w:p w:rsidR="009C024C" w:rsidRDefault="009C024C" w:rsidP="00A0511F">
            <w:pPr>
              <w:pStyle w:val="Retraitcorpsdetexte2"/>
              <w:spacing w:before="60" w:after="0" w:line="240" w:lineRule="auto"/>
              <w:ind w:left="14"/>
              <w:rPr>
                <w:rFonts w:ascii="Arial" w:hAnsi="Arial" w:cs="Arial"/>
                <w:color w:val="000000"/>
              </w:rPr>
            </w:pPr>
            <w:r>
              <w:rPr>
                <w:rFonts w:ascii="Arial" w:hAnsi="Arial" w:cs="Arial"/>
                <w:b/>
                <w:color w:val="000000"/>
                <w:sz w:val="22"/>
                <w:szCs w:val="22"/>
              </w:rPr>
              <w:t xml:space="preserve">Lire et interpréter </w:t>
            </w:r>
            <w:r>
              <w:rPr>
                <w:rFonts w:ascii="Arial" w:hAnsi="Arial" w:cs="Arial"/>
                <w:color w:val="000000"/>
                <w:sz w:val="22"/>
                <w:szCs w:val="22"/>
              </w:rPr>
              <w:t>un ordre, un bon de travail, une consigne, une gamme de fabrication.</w:t>
            </w:r>
          </w:p>
          <w:p w:rsidR="009C024C" w:rsidRDefault="009C024C" w:rsidP="00A0511F">
            <w:pPr>
              <w:pStyle w:val="Retraitcorpsdetexte2"/>
              <w:spacing w:before="60" w:after="0" w:line="240" w:lineRule="auto"/>
              <w:ind w:left="14"/>
              <w:rPr>
                <w:rFonts w:ascii="Arial" w:hAnsi="Arial" w:cs="Arial"/>
                <w:b/>
                <w:color w:val="000000"/>
              </w:rPr>
            </w:pPr>
          </w:p>
          <w:p w:rsidR="009C024C" w:rsidRDefault="009C024C" w:rsidP="00A0511F">
            <w:pPr>
              <w:pStyle w:val="Retraitcorpsdetexte2"/>
              <w:spacing w:before="60" w:after="0" w:line="240" w:lineRule="auto"/>
              <w:ind w:left="14"/>
              <w:rPr>
                <w:rFonts w:ascii="Arial" w:hAnsi="Arial" w:cs="Arial"/>
                <w:b/>
                <w:color w:val="000000"/>
              </w:rPr>
            </w:pPr>
          </w:p>
          <w:p w:rsidR="009C024C" w:rsidRDefault="009C024C" w:rsidP="00A0511F">
            <w:pPr>
              <w:pStyle w:val="Retraitcorpsdetexte2"/>
              <w:spacing w:before="60" w:after="0" w:line="240" w:lineRule="auto"/>
              <w:ind w:left="14"/>
              <w:rPr>
                <w:rFonts w:ascii="Arial" w:hAnsi="Arial" w:cs="Arial"/>
                <w:color w:val="000000"/>
              </w:rPr>
            </w:pPr>
            <w:r>
              <w:rPr>
                <w:rFonts w:ascii="Arial" w:hAnsi="Arial" w:cs="Arial"/>
                <w:b/>
                <w:color w:val="000000"/>
                <w:sz w:val="22"/>
                <w:szCs w:val="22"/>
              </w:rPr>
              <w:t xml:space="preserve">S’informer </w:t>
            </w:r>
            <w:r>
              <w:rPr>
                <w:rFonts w:ascii="Arial" w:hAnsi="Arial" w:cs="Arial"/>
                <w:color w:val="000000"/>
                <w:sz w:val="22"/>
                <w:szCs w:val="22"/>
              </w:rPr>
              <w:t>auprès de sa hiérarchie pour obtenir un complément d’</w:t>
            </w:r>
            <w:r>
              <w:rPr>
                <w:rFonts w:ascii="Arial" w:hAnsi="Arial" w:cs="Arial"/>
                <w:bCs/>
                <w:color w:val="000000"/>
                <w:sz w:val="22"/>
                <w:szCs w:val="22"/>
              </w:rPr>
              <w:t>informations.</w:t>
            </w:r>
          </w:p>
          <w:p w:rsidR="009C024C" w:rsidRDefault="009C024C" w:rsidP="00A0511F">
            <w:pPr>
              <w:pStyle w:val="Retraitcorpsdetexte2"/>
              <w:spacing w:before="60" w:after="0" w:line="240" w:lineRule="auto"/>
              <w:ind w:left="14"/>
              <w:rPr>
                <w:rFonts w:ascii="Arial" w:hAnsi="Arial" w:cs="Arial"/>
                <w:b/>
                <w:color w:val="000000"/>
                <w:sz w:val="16"/>
                <w:szCs w:val="16"/>
              </w:rPr>
            </w:pPr>
          </w:p>
          <w:p w:rsidR="009C024C" w:rsidRDefault="009C024C" w:rsidP="00A0511F">
            <w:pPr>
              <w:pStyle w:val="Retraitcorpsdetexte2"/>
              <w:spacing w:after="0" w:line="240" w:lineRule="auto"/>
              <w:ind w:left="11"/>
              <w:rPr>
                <w:rFonts w:ascii="Arial" w:hAnsi="Arial" w:cs="Arial"/>
                <w:b/>
                <w:color w:val="000000"/>
              </w:rPr>
            </w:pPr>
            <w:r>
              <w:rPr>
                <w:rFonts w:ascii="Arial" w:hAnsi="Arial" w:cs="Arial"/>
                <w:b/>
                <w:color w:val="000000"/>
                <w:sz w:val="22"/>
                <w:szCs w:val="22"/>
              </w:rPr>
              <w:t xml:space="preserve">Rechercher </w:t>
            </w:r>
            <w:r>
              <w:rPr>
                <w:rFonts w:ascii="Arial" w:hAnsi="Arial" w:cs="Arial"/>
                <w:color w:val="000000"/>
                <w:sz w:val="22"/>
                <w:szCs w:val="22"/>
              </w:rPr>
              <w:t>les éléments nécessaires dans la documentation disponible.</w:t>
            </w:r>
          </w:p>
          <w:p w:rsidR="009C024C" w:rsidRDefault="009C024C" w:rsidP="00A0511F">
            <w:pPr>
              <w:pStyle w:val="Retraitcorpsdetexte2"/>
              <w:spacing w:before="60" w:after="0" w:line="240" w:lineRule="auto"/>
              <w:ind w:left="14"/>
              <w:rPr>
                <w:rFonts w:ascii="Arial" w:hAnsi="Arial" w:cs="Arial"/>
                <w:b/>
                <w:color w:val="000000"/>
              </w:rPr>
            </w:pPr>
          </w:p>
          <w:p w:rsidR="009C024C" w:rsidRDefault="009C024C" w:rsidP="00A0511F">
            <w:pPr>
              <w:pStyle w:val="Retraitcorpsdetexte2"/>
              <w:spacing w:before="60" w:after="0" w:line="240" w:lineRule="auto"/>
              <w:ind w:left="14"/>
              <w:rPr>
                <w:rFonts w:ascii="Arial" w:hAnsi="Arial" w:cs="Arial"/>
                <w:color w:val="000000"/>
              </w:rPr>
            </w:pPr>
            <w:r>
              <w:rPr>
                <w:rFonts w:ascii="Arial" w:hAnsi="Arial" w:cs="Arial"/>
                <w:b/>
                <w:color w:val="000000"/>
                <w:sz w:val="22"/>
                <w:szCs w:val="22"/>
              </w:rPr>
              <w:t>Formuler</w:t>
            </w:r>
            <w:r>
              <w:rPr>
                <w:rFonts w:ascii="Arial" w:hAnsi="Arial" w:cs="Arial"/>
                <w:color w:val="000000"/>
                <w:sz w:val="22"/>
                <w:szCs w:val="22"/>
              </w:rPr>
              <w:t xml:space="preserve"> oralement ou par écrit des informations en utilisant les diverses formes de langages et de communication technique ou scientifique.</w:t>
            </w:r>
          </w:p>
          <w:p w:rsidR="009C024C" w:rsidRDefault="009C024C" w:rsidP="00A0511F">
            <w:pPr>
              <w:pStyle w:val="Retraitcorpsdetexte2"/>
              <w:spacing w:before="60" w:after="0" w:line="240" w:lineRule="auto"/>
              <w:ind w:left="14"/>
              <w:rPr>
                <w:rFonts w:ascii="Arial" w:hAnsi="Arial" w:cs="Arial"/>
                <w:b/>
                <w:color w:val="000000"/>
              </w:rPr>
            </w:pPr>
          </w:p>
          <w:p w:rsidR="009C024C" w:rsidRDefault="009C024C" w:rsidP="00A0511F">
            <w:pPr>
              <w:pStyle w:val="Retraitcorpsdetexte2"/>
              <w:spacing w:before="60" w:after="0" w:line="240" w:lineRule="auto"/>
              <w:ind w:left="14"/>
              <w:rPr>
                <w:rFonts w:ascii="Arial" w:hAnsi="Arial" w:cs="Arial"/>
                <w:b/>
                <w:color w:val="000000"/>
              </w:rPr>
            </w:pPr>
          </w:p>
          <w:p w:rsidR="009C024C" w:rsidRDefault="009C024C" w:rsidP="00A0511F">
            <w:pPr>
              <w:pStyle w:val="Retraitcorpsdetexte2"/>
              <w:spacing w:before="60" w:after="0" w:line="240" w:lineRule="auto"/>
              <w:ind w:left="14"/>
              <w:rPr>
                <w:rFonts w:ascii="Arial" w:hAnsi="Arial" w:cs="Arial"/>
                <w:b/>
                <w:color w:val="000000"/>
              </w:rPr>
            </w:pPr>
          </w:p>
          <w:p w:rsidR="009C024C" w:rsidRDefault="009C024C" w:rsidP="00A0511F">
            <w:pPr>
              <w:pStyle w:val="Retraitcorpsdetexte2"/>
              <w:spacing w:before="60" w:after="0" w:line="240" w:lineRule="auto"/>
              <w:ind w:left="14"/>
              <w:rPr>
                <w:rFonts w:ascii="Arial" w:hAnsi="Arial" w:cs="Arial"/>
                <w:b/>
                <w:color w:val="000000"/>
              </w:rPr>
            </w:pPr>
          </w:p>
          <w:p w:rsidR="009C024C" w:rsidRDefault="009C024C" w:rsidP="00A0511F">
            <w:pPr>
              <w:pStyle w:val="Retraitcorpsdetexte2"/>
              <w:spacing w:before="60" w:after="0" w:line="240" w:lineRule="auto"/>
              <w:ind w:left="14"/>
              <w:rPr>
                <w:rFonts w:ascii="Arial" w:hAnsi="Arial" w:cs="Arial"/>
                <w:b/>
                <w:color w:val="000000"/>
              </w:rPr>
            </w:pPr>
            <w:r>
              <w:rPr>
                <w:rFonts w:ascii="Arial" w:hAnsi="Arial" w:cs="Arial"/>
                <w:b/>
                <w:color w:val="000000"/>
                <w:sz w:val="22"/>
                <w:szCs w:val="22"/>
              </w:rPr>
              <w:t xml:space="preserve">Identifier </w:t>
            </w:r>
            <w:r>
              <w:rPr>
                <w:rFonts w:ascii="Arial" w:hAnsi="Arial" w:cs="Arial"/>
                <w:color w:val="000000"/>
                <w:sz w:val="22"/>
                <w:szCs w:val="22"/>
              </w:rPr>
              <w:t>les informations pertinentes relatives à la fabrication.</w:t>
            </w:r>
          </w:p>
          <w:p w:rsidR="009C024C" w:rsidRDefault="009C024C" w:rsidP="00A0511F">
            <w:pPr>
              <w:pStyle w:val="Retraitcorpsdetexte2"/>
              <w:spacing w:before="60" w:after="0" w:line="240" w:lineRule="auto"/>
              <w:ind w:left="14"/>
              <w:rPr>
                <w:rFonts w:ascii="Arial" w:hAnsi="Arial" w:cs="Arial"/>
                <w:b/>
                <w:color w:val="000000"/>
              </w:rPr>
            </w:pPr>
          </w:p>
          <w:p w:rsidR="009C024C" w:rsidRDefault="009C024C" w:rsidP="00A0511F">
            <w:pPr>
              <w:pStyle w:val="Retraitcorpsdetexte2"/>
              <w:spacing w:before="60" w:after="0" w:line="240" w:lineRule="auto"/>
              <w:ind w:left="14"/>
              <w:rPr>
                <w:rFonts w:ascii="Arial" w:hAnsi="Arial" w:cs="Arial"/>
                <w:b/>
                <w:color w:val="000000"/>
              </w:rPr>
            </w:pPr>
          </w:p>
          <w:p w:rsidR="009C024C" w:rsidRDefault="009C024C" w:rsidP="00A0511F">
            <w:pPr>
              <w:pStyle w:val="Retraitcorpsdetexte2"/>
              <w:spacing w:before="60" w:after="0" w:line="240" w:lineRule="auto"/>
              <w:ind w:left="14"/>
              <w:rPr>
                <w:rFonts w:ascii="Arial" w:hAnsi="Arial" w:cs="Arial"/>
                <w:b/>
                <w:color w:val="000000"/>
              </w:rPr>
            </w:pPr>
            <w:r>
              <w:rPr>
                <w:rFonts w:ascii="Arial" w:hAnsi="Arial" w:cs="Arial"/>
                <w:b/>
                <w:color w:val="000000"/>
                <w:sz w:val="22"/>
                <w:szCs w:val="22"/>
              </w:rPr>
              <w:t xml:space="preserve">Signaler </w:t>
            </w:r>
            <w:r>
              <w:rPr>
                <w:rFonts w:ascii="Arial" w:hAnsi="Arial" w:cs="Arial"/>
                <w:color w:val="000000"/>
                <w:sz w:val="22"/>
                <w:szCs w:val="22"/>
              </w:rPr>
              <w:t>des anomalies liées à la fabrication.</w:t>
            </w:r>
          </w:p>
          <w:p w:rsidR="009C024C" w:rsidRDefault="009C024C" w:rsidP="00A0511F">
            <w:pPr>
              <w:pStyle w:val="Retraitcorpsdetexte2"/>
              <w:spacing w:before="60" w:after="0" w:line="240" w:lineRule="auto"/>
              <w:ind w:left="14"/>
              <w:rPr>
                <w:rFonts w:ascii="Arial" w:hAnsi="Arial" w:cs="Arial"/>
                <w:b/>
                <w:color w:val="000000"/>
              </w:rPr>
            </w:pPr>
          </w:p>
          <w:p w:rsidR="009C024C" w:rsidRDefault="009C024C" w:rsidP="00A0511F">
            <w:pPr>
              <w:pStyle w:val="Retraitcorpsdetexte2"/>
              <w:spacing w:before="60" w:after="0" w:line="240" w:lineRule="auto"/>
              <w:ind w:left="14"/>
              <w:rPr>
                <w:rFonts w:ascii="Arial" w:hAnsi="Arial" w:cs="Arial"/>
                <w:b/>
                <w:color w:val="000000"/>
              </w:rPr>
            </w:pPr>
          </w:p>
          <w:p w:rsidR="009C024C" w:rsidRDefault="009C024C" w:rsidP="00A0511F">
            <w:pPr>
              <w:pStyle w:val="Retraitcorpsdetexte2"/>
              <w:spacing w:before="60" w:after="0" w:line="240" w:lineRule="auto"/>
              <w:ind w:left="14"/>
              <w:rPr>
                <w:rFonts w:ascii="Arial" w:hAnsi="Arial" w:cs="Arial"/>
                <w:color w:val="000000"/>
              </w:rPr>
            </w:pPr>
            <w:r>
              <w:rPr>
                <w:rFonts w:ascii="Arial" w:hAnsi="Arial" w:cs="Arial"/>
                <w:b/>
                <w:color w:val="000000"/>
                <w:sz w:val="22"/>
                <w:szCs w:val="22"/>
              </w:rPr>
              <w:t xml:space="preserve">Proposer </w:t>
            </w:r>
            <w:r>
              <w:rPr>
                <w:rFonts w:ascii="Arial" w:hAnsi="Arial" w:cs="Arial"/>
                <w:bCs/>
                <w:color w:val="000000"/>
                <w:sz w:val="22"/>
                <w:szCs w:val="22"/>
              </w:rPr>
              <w:t>si nécessaire</w:t>
            </w:r>
            <w:r>
              <w:rPr>
                <w:rFonts w:ascii="Arial" w:hAnsi="Arial" w:cs="Arial"/>
                <w:color w:val="000000"/>
                <w:sz w:val="22"/>
                <w:szCs w:val="22"/>
              </w:rPr>
              <w:t xml:space="preserve"> les éléments de mise à jour des documents : </w:t>
            </w:r>
          </w:p>
          <w:p w:rsidR="009C024C" w:rsidRDefault="009C024C" w:rsidP="00A0511F">
            <w:pPr>
              <w:pStyle w:val="Retraitcorpsdetexte2"/>
              <w:numPr>
                <w:ilvl w:val="0"/>
                <w:numId w:val="3"/>
              </w:numPr>
              <w:spacing w:before="60" w:after="0" w:line="240" w:lineRule="auto"/>
              <w:rPr>
                <w:rFonts w:ascii="Arial" w:hAnsi="Arial" w:cs="Arial"/>
                <w:color w:val="000000"/>
              </w:rPr>
            </w:pPr>
            <w:r>
              <w:rPr>
                <w:rFonts w:ascii="Arial" w:hAnsi="Arial" w:cs="Arial"/>
                <w:color w:val="000000"/>
                <w:sz w:val="22"/>
                <w:szCs w:val="22"/>
              </w:rPr>
              <w:t>techniques,</w:t>
            </w:r>
          </w:p>
          <w:p w:rsidR="009C024C" w:rsidRDefault="009C024C" w:rsidP="00A0511F">
            <w:pPr>
              <w:pStyle w:val="Retraitcorpsdetexte2"/>
              <w:numPr>
                <w:ilvl w:val="0"/>
                <w:numId w:val="3"/>
              </w:numPr>
              <w:spacing w:before="60" w:after="0" w:line="240" w:lineRule="auto"/>
              <w:rPr>
                <w:rFonts w:ascii="Arial" w:hAnsi="Arial" w:cs="Arial"/>
                <w:color w:val="000000"/>
              </w:rPr>
            </w:pPr>
            <w:r>
              <w:rPr>
                <w:rFonts w:ascii="Arial" w:hAnsi="Arial" w:cs="Arial"/>
                <w:color w:val="000000"/>
                <w:sz w:val="22"/>
                <w:szCs w:val="22"/>
              </w:rPr>
              <w:t>de sécurités,</w:t>
            </w:r>
          </w:p>
          <w:p w:rsidR="009C024C" w:rsidRDefault="009C024C" w:rsidP="00A0511F">
            <w:pPr>
              <w:pStyle w:val="Retraitcorpsdetexte2"/>
              <w:numPr>
                <w:ilvl w:val="0"/>
                <w:numId w:val="3"/>
              </w:numPr>
              <w:spacing w:before="60" w:after="0" w:line="240" w:lineRule="auto"/>
              <w:rPr>
                <w:rFonts w:ascii="Arial" w:hAnsi="Arial" w:cs="Arial"/>
                <w:color w:val="000000"/>
              </w:rPr>
            </w:pPr>
            <w:r>
              <w:rPr>
                <w:rFonts w:ascii="Arial" w:hAnsi="Arial" w:cs="Arial"/>
                <w:color w:val="000000"/>
                <w:sz w:val="22"/>
                <w:szCs w:val="22"/>
              </w:rPr>
              <w:t>de procédures.</w:t>
            </w:r>
          </w:p>
          <w:p w:rsidR="009C024C" w:rsidRDefault="009C024C" w:rsidP="00A0511F">
            <w:pPr>
              <w:pStyle w:val="Retraitcorpsdetexte2"/>
              <w:ind w:left="11"/>
              <w:rPr>
                <w:rFonts w:ascii="Arial" w:hAnsi="Arial" w:cs="Arial"/>
                <w:color w:val="000000"/>
              </w:rPr>
            </w:pPr>
          </w:p>
        </w:tc>
        <w:tc>
          <w:tcPr>
            <w:tcW w:w="3402" w:type="dxa"/>
          </w:tcPr>
          <w:p w:rsidR="009C024C" w:rsidRDefault="009C024C" w:rsidP="00A0511F">
            <w:pPr>
              <w:pStyle w:val="Textedemande"/>
              <w:ind w:left="0"/>
              <w:rPr>
                <w:rFonts w:ascii="Arial" w:hAnsi="Arial"/>
              </w:rPr>
            </w:pPr>
            <w:r>
              <w:rPr>
                <w:rFonts w:ascii="Arial" w:hAnsi="Arial"/>
                <w:sz w:val="22"/>
                <w:szCs w:val="22"/>
              </w:rPr>
              <w:t>Les consignes sont comprises intégralement.</w:t>
            </w:r>
          </w:p>
          <w:p w:rsidR="009C024C" w:rsidRDefault="009C024C" w:rsidP="00A0511F">
            <w:pPr>
              <w:pStyle w:val="Textedemande"/>
              <w:ind w:left="0"/>
              <w:rPr>
                <w:rFonts w:ascii="Arial" w:hAnsi="Arial"/>
              </w:rPr>
            </w:pPr>
            <w:r>
              <w:rPr>
                <w:rFonts w:ascii="Arial" w:hAnsi="Arial"/>
                <w:sz w:val="22"/>
                <w:szCs w:val="22"/>
              </w:rPr>
              <w:t>L’interprétation des paramètres permet la mise en œuvre de la fabrication.</w:t>
            </w:r>
          </w:p>
          <w:p w:rsidR="009C024C" w:rsidRDefault="009C024C" w:rsidP="00A0511F">
            <w:pPr>
              <w:rPr>
                <w:rFonts w:ascii="Arial" w:hAnsi="Arial" w:cs="Arial"/>
              </w:rPr>
            </w:pPr>
            <w:r>
              <w:rPr>
                <w:rFonts w:ascii="Arial" w:hAnsi="Arial" w:cs="Arial"/>
                <w:sz w:val="22"/>
                <w:szCs w:val="22"/>
              </w:rPr>
              <w:t>Les questions posées sont pertinentes par rapport au problème de fabrication.</w:t>
            </w:r>
          </w:p>
          <w:p w:rsidR="009C024C" w:rsidRDefault="009C024C" w:rsidP="00A0511F">
            <w:pPr>
              <w:pStyle w:val="Textedemande"/>
              <w:ind w:left="0"/>
              <w:rPr>
                <w:rFonts w:ascii="Arial" w:hAnsi="Arial"/>
              </w:rPr>
            </w:pPr>
            <w:r>
              <w:rPr>
                <w:rFonts w:ascii="Arial" w:hAnsi="Arial"/>
                <w:sz w:val="22"/>
                <w:szCs w:val="22"/>
              </w:rPr>
              <w:t>Les informations collectées sont comprises et exploitées sans erreur.</w:t>
            </w:r>
          </w:p>
          <w:p w:rsidR="009C024C" w:rsidRDefault="009C024C" w:rsidP="00A0511F">
            <w:pPr>
              <w:pStyle w:val="Textedemande"/>
              <w:ind w:left="0"/>
              <w:rPr>
                <w:rFonts w:ascii="Arial" w:hAnsi="Arial"/>
              </w:rPr>
            </w:pPr>
          </w:p>
          <w:p w:rsidR="009C024C" w:rsidRDefault="009C024C" w:rsidP="00A0511F">
            <w:pPr>
              <w:pStyle w:val="Textedemande"/>
              <w:ind w:left="0"/>
              <w:rPr>
                <w:rFonts w:ascii="Arial" w:hAnsi="Arial"/>
              </w:rPr>
            </w:pPr>
            <w:r>
              <w:rPr>
                <w:rFonts w:ascii="Arial" w:hAnsi="Arial"/>
                <w:sz w:val="22"/>
                <w:szCs w:val="22"/>
              </w:rPr>
              <w:t>A l’écrit, la formulation est claire, univoque. Elle utilise le langage le mieux adapté.</w:t>
            </w:r>
          </w:p>
          <w:p w:rsidR="009C024C" w:rsidRDefault="009C024C" w:rsidP="00A0511F">
            <w:pPr>
              <w:pStyle w:val="Textedemande"/>
              <w:ind w:left="0"/>
              <w:rPr>
                <w:rFonts w:ascii="Arial" w:hAnsi="Arial"/>
              </w:rPr>
            </w:pPr>
            <w:r>
              <w:rPr>
                <w:rFonts w:ascii="Arial" w:hAnsi="Arial"/>
                <w:sz w:val="22"/>
                <w:szCs w:val="22"/>
              </w:rPr>
              <w:t>Les désignations employées sont normalisées.</w:t>
            </w:r>
          </w:p>
          <w:p w:rsidR="009C024C" w:rsidRDefault="009C024C" w:rsidP="00A0511F">
            <w:pPr>
              <w:pStyle w:val="Demandest"/>
              <w:spacing w:before="0" w:after="0"/>
              <w:ind w:left="-6" w:firstLine="6"/>
              <w:rPr>
                <w:rFonts w:ascii="Arial" w:hAnsi="Arial"/>
                <w:b w:val="0"/>
              </w:rPr>
            </w:pPr>
            <w:r>
              <w:rPr>
                <w:rFonts w:ascii="Arial" w:hAnsi="Arial"/>
                <w:b w:val="0"/>
                <w:sz w:val="22"/>
                <w:szCs w:val="22"/>
              </w:rPr>
              <w:t>L’expression orale doit être structurée et le vocabulaire utilisé précis. Elle permet une compréhension sans équivoque du message à transmettre.</w:t>
            </w:r>
          </w:p>
          <w:p w:rsidR="009C024C" w:rsidRDefault="009C024C" w:rsidP="00A0511F">
            <w:pPr>
              <w:pStyle w:val="Demandest"/>
              <w:spacing w:before="0" w:after="0"/>
              <w:ind w:left="-6" w:firstLine="6"/>
              <w:rPr>
                <w:rFonts w:ascii="Arial" w:hAnsi="Arial"/>
                <w:b w:val="0"/>
              </w:rPr>
            </w:pPr>
          </w:p>
          <w:p w:rsidR="009C024C" w:rsidRDefault="009C024C" w:rsidP="00A0511F">
            <w:pPr>
              <w:rPr>
                <w:rFonts w:ascii="Arial" w:hAnsi="Arial" w:cs="Arial"/>
              </w:rPr>
            </w:pPr>
            <w:r>
              <w:rPr>
                <w:rFonts w:ascii="Arial" w:hAnsi="Arial" w:cs="Arial"/>
                <w:sz w:val="22"/>
                <w:szCs w:val="22"/>
              </w:rPr>
              <w:t>Les informations collectées permettent l’amélioration de la fabrication.</w:t>
            </w:r>
          </w:p>
          <w:p w:rsidR="009C024C" w:rsidRDefault="009C024C" w:rsidP="00A0511F">
            <w:pPr>
              <w:rPr>
                <w:rFonts w:ascii="Arial" w:hAnsi="Arial" w:cs="Arial"/>
              </w:rPr>
            </w:pPr>
          </w:p>
          <w:p w:rsidR="009C024C" w:rsidRDefault="009C024C" w:rsidP="00A0511F">
            <w:pPr>
              <w:rPr>
                <w:rFonts w:ascii="Arial" w:hAnsi="Arial" w:cs="Arial"/>
              </w:rPr>
            </w:pPr>
          </w:p>
          <w:p w:rsidR="009C024C" w:rsidRDefault="009C024C" w:rsidP="00A0511F">
            <w:pPr>
              <w:rPr>
                <w:rFonts w:ascii="Arial" w:hAnsi="Arial" w:cs="Arial"/>
              </w:rPr>
            </w:pPr>
            <w:r>
              <w:rPr>
                <w:rFonts w:ascii="Arial" w:hAnsi="Arial" w:cs="Arial"/>
                <w:sz w:val="22"/>
                <w:szCs w:val="22"/>
              </w:rPr>
              <w:t>Les anomalies signalées sont pertinentes.</w:t>
            </w:r>
          </w:p>
          <w:p w:rsidR="009C024C" w:rsidRDefault="009C024C" w:rsidP="00A0511F">
            <w:pPr>
              <w:rPr>
                <w:rFonts w:ascii="Arial" w:hAnsi="Arial" w:cs="Arial"/>
              </w:rPr>
            </w:pPr>
          </w:p>
          <w:p w:rsidR="009C024C" w:rsidRDefault="009C024C" w:rsidP="00A0511F">
            <w:pPr>
              <w:rPr>
                <w:rFonts w:ascii="Arial" w:hAnsi="Arial" w:cs="Arial"/>
              </w:rPr>
            </w:pPr>
          </w:p>
          <w:p w:rsidR="009C024C" w:rsidRDefault="009C024C" w:rsidP="00A0511F">
            <w:pPr>
              <w:rPr>
                <w:rFonts w:ascii="Arial" w:hAnsi="Arial" w:cs="Arial"/>
              </w:rPr>
            </w:pPr>
          </w:p>
          <w:p w:rsidR="009C024C" w:rsidRDefault="009C024C" w:rsidP="00A0511F">
            <w:pPr>
              <w:rPr>
                <w:rFonts w:ascii="Arial" w:hAnsi="Arial" w:cs="Arial"/>
              </w:rPr>
            </w:pPr>
            <w:r>
              <w:rPr>
                <w:rFonts w:ascii="Arial" w:hAnsi="Arial" w:cs="Arial"/>
                <w:sz w:val="22"/>
                <w:szCs w:val="22"/>
              </w:rPr>
              <w:t>Les éléments proposés sont pertinents et utilisables.</w:t>
            </w:r>
          </w:p>
          <w:p w:rsidR="009C024C" w:rsidRDefault="009C024C" w:rsidP="00A0511F">
            <w:pPr>
              <w:rPr>
                <w:rFonts w:ascii="Arial" w:hAnsi="Arial" w:cs="Arial"/>
              </w:rPr>
            </w:pPr>
            <w:r>
              <w:rPr>
                <w:rFonts w:ascii="Arial" w:hAnsi="Arial" w:cs="Arial"/>
                <w:bCs/>
                <w:color w:val="000000"/>
                <w:sz w:val="22"/>
                <w:szCs w:val="22"/>
              </w:rPr>
              <w:t xml:space="preserve">Les difficultés rencontrées sont signalées. </w:t>
            </w:r>
          </w:p>
          <w:p w:rsidR="009C024C" w:rsidRDefault="009C024C" w:rsidP="00A0511F">
            <w:pPr>
              <w:rPr>
                <w:rFonts w:ascii="Arial" w:hAnsi="Arial" w:cs="Arial"/>
              </w:rPr>
            </w:pPr>
            <w:r>
              <w:rPr>
                <w:rFonts w:ascii="Arial" w:hAnsi="Arial" w:cs="Arial"/>
                <w:sz w:val="22"/>
                <w:szCs w:val="22"/>
              </w:rPr>
              <w:t>L’écart entre le travail réalisé et le travail demandé est décrit et argumenté.</w:t>
            </w:r>
          </w:p>
        </w:tc>
      </w:tr>
    </w:tbl>
    <w:p w:rsidR="0067292C" w:rsidRDefault="0067292C" w:rsidP="000D7ADF">
      <w:pPr>
        <w:ind w:firstLine="708"/>
        <w:jc w:val="center"/>
        <w:rPr>
          <w:b/>
          <w:sz w:val="48"/>
          <w:szCs w:val="48"/>
        </w:rPr>
      </w:pPr>
    </w:p>
    <w:p w:rsidR="00372FFB" w:rsidRDefault="00372FFB" w:rsidP="00714121">
      <w:pPr>
        <w:rPr>
          <w:b/>
          <w:sz w:val="48"/>
          <w:szCs w:val="48"/>
        </w:rPr>
      </w:pPr>
      <w:r>
        <w:br w:type="page"/>
      </w:r>
    </w:p>
    <w:p w:rsidR="000D7ADF" w:rsidRDefault="000D7ADF" w:rsidP="000D7ADF">
      <w:pPr>
        <w:ind w:firstLine="708"/>
        <w:jc w:val="center"/>
        <w:rPr>
          <w:b/>
          <w:sz w:val="48"/>
          <w:szCs w:val="48"/>
        </w:rPr>
      </w:pPr>
      <w:r w:rsidRPr="00B03190">
        <w:rPr>
          <w:b/>
          <w:sz w:val="48"/>
          <w:szCs w:val="48"/>
        </w:rPr>
        <w:lastRenderedPageBreak/>
        <w:t>Lexique</w:t>
      </w:r>
    </w:p>
    <w:p w:rsidR="000D7ADF" w:rsidRPr="00FB021C" w:rsidRDefault="000D7ADF" w:rsidP="000D7ADF">
      <w:pPr>
        <w:autoSpaceDE w:val="0"/>
        <w:autoSpaceDN w:val="0"/>
        <w:adjustRightInd w:val="0"/>
        <w:rPr>
          <w:rFonts w:ascii="Arial" w:hAnsi="Arial" w:cs="Arial"/>
          <w:sz w:val="20"/>
          <w:szCs w:val="20"/>
        </w:rPr>
      </w:pPr>
      <w:r w:rsidRPr="00FB021C">
        <w:rPr>
          <w:rFonts w:ascii="Arial" w:hAnsi="Arial" w:cs="Arial"/>
          <w:b/>
          <w:bCs/>
          <w:sz w:val="20"/>
          <w:szCs w:val="20"/>
        </w:rPr>
        <w:t>Arbre d'assemblage :</w:t>
      </w:r>
      <w:r w:rsidRPr="00FB021C">
        <w:rPr>
          <w:rFonts w:ascii="Arial" w:hAnsi="Arial" w:cs="Arial"/>
          <w:sz w:val="20"/>
          <w:szCs w:val="20"/>
        </w:rPr>
        <w:t xml:space="preserve"> Dans le cadre de l’utilisation d’un modeleur volumique, l’arbre d’assemblage décrit la liste des pièces qui compose un assemblage. Il permet de visualiser, d’une part le type de contrainte d'assemblage qui lie les pièces et d’autre part les relations entre les dimensions qui paramètrent l'assemblage.</w:t>
      </w:r>
    </w:p>
    <w:p w:rsidR="000D7ADF" w:rsidRPr="00FB021C" w:rsidRDefault="000D7ADF" w:rsidP="000D7ADF">
      <w:pPr>
        <w:autoSpaceDE w:val="0"/>
        <w:autoSpaceDN w:val="0"/>
        <w:adjustRightInd w:val="0"/>
        <w:spacing w:before="120"/>
        <w:rPr>
          <w:rFonts w:ascii="Arial" w:hAnsi="Arial" w:cs="Arial"/>
          <w:b/>
          <w:bCs/>
          <w:sz w:val="20"/>
          <w:szCs w:val="20"/>
        </w:rPr>
      </w:pPr>
      <w:r w:rsidRPr="00FB021C">
        <w:rPr>
          <w:rFonts w:ascii="Arial" w:hAnsi="Arial" w:cs="Arial"/>
          <w:b/>
          <w:bCs/>
          <w:sz w:val="20"/>
          <w:szCs w:val="20"/>
        </w:rPr>
        <w:t>Arbre de construction :</w:t>
      </w:r>
    </w:p>
    <w:p w:rsidR="000D7ADF" w:rsidRPr="00FB021C" w:rsidRDefault="000D7ADF" w:rsidP="000D7ADF">
      <w:pPr>
        <w:autoSpaceDE w:val="0"/>
        <w:autoSpaceDN w:val="0"/>
        <w:adjustRightInd w:val="0"/>
        <w:rPr>
          <w:rFonts w:ascii="Arial" w:hAnsi="Arial" w:cs="Arial"/>
          <w:sz w:val="20"/>
          <w:szCs w:val="20"/>
        </w:rPr>
      </w:pPr>
      <w:r w:rsidRPr="00FB021C">
        <w:rPr>
          <w:rFonts w:ascii="Arial" w:hAnsi="Arial" w:cs="Arial"/>
          <w:sz w:val="20"/>
          <w:szCs w:val="20"/>
        </w:rPr>
        <w:t>Dans le cadre de l’utilisation d’un modeleur volumique l’arbre de construction décrit, pour une pièce, la</w:t>
      </w:r>
      <w:r>
        <w:rPr>
          <w:rFonts w:ascii="Arial" w:hAnsi="Arial" w:cs="Arial"/>
          <w:sz w:val="20"/>
          <w:szCs w:val="20"/>
        </w:rPr>
        <w:t xml:space="preserve"> </w:t>
      </w:r>
      <w:r w:rsidRPr="00FB021C">
        <w:rPr>
          <w:rFonts w:ascii="Arial" w:hAnsi="Arial" w:cs="Arial"/>
          <w:sz w:val="20"/>
          <w:szCs w:val="20"/>
        </w:rPr>
        <w:t>liste des fonctions volumiques (associées aux fonctions techniques). Ces fonctions, rassemblées</w:t>
      </w:r>
      <w:r>
        <w:rPr>
          <w:rFonts w:ascii="Arial" w:hAnsi="Arial" w:cs="Arial"/>
          <w:sz w:val="20"/>
          <w:szCs w:val="20"/>
        </w:rPr>
        <w:t xml:space="preserve"> </w:t>
      </w:r>
      <w:r w:rsidRPr="00FB021C">
        <w:rPr>
          <w:rFonts w:ascii="Arial" w:hAnsi="Arial" w:cs="Arial"/>
          <w:sz w:val="20"/>
          <w:szCs w:val="20"/>
        </w:rPr>
        <w:t>séquentiellement et reliées par des conditions géométriques et topologiques (explicites ou implicites),</w:t>
      </w:r>
      <w:r>
        <w:rPr>
          <w:rFonts w:ascii="Arial" w:hAnsi="Arial" w:cs="Arial"/>
          <w:sz w:val="20"/>
          <w:szCs w:val="20"/>
        </w:rPr>
        <w:t xml:space="preserve"> </w:t>
      </w:r>
      <w:r w:rsidRPr="00FB021C">
        <w:rPr>
          <w:rFonts w:ascii="Arial" w:hAnsi="Arial" w:cs="Arial"/>
          <w:sz w:val="20"/>
          <w:szCs w:val="20"/>
        </w:rPr>
        <w:t>créent un modèle volumique. L’arbre de construction permet de comprendre comment est bâti le modèle</w:t>
      </w:r>
      <w:r>
        <w:rPr>
          <w:rFonts w:ascii="Arial" w:hAnsi="Arial" w:cs="Arial"/>
          <w:sz w:val="20"/>
          <w:szCs w:val="20"/>
        </w:rPr>
        <w:t xml:space="preserve"> </w:t>
      </w:r>
      <w:r w:rsidRPr="00FB021C">
        <w:rPr>
          <w:rFonts w:ascii="Arial" w:hAnsi="Arial" w:cs="Arial"/>
          <w:sz w:val="20"/>
          <w:szCs w:val="20"/>
        </w:rPr>
        <w:t>et facilite les modifications.</w:t>
      </w:r>
    </w:p>
    <w:p w:rsidR="000D7ADF" w:rsidRPr="00D57BF4" w:rsidRDefault="000D7ADF" w:rsidP="000D7ADF">
      <w:pPr>
        <w:autoSpaceDE w:val="0"/>
        <w:autoSpaceDN w:val="0"/>
        <w:adjustRightInd w:val="0"/>
        <w:spacing w:before="120"/>
        <w:rPr>
          <w:rFonts w:ascii="Arial" w:hAnsi="Arial" w:cs="Arial"/>
          <w:bCs/>
          <w:sz w:val="20"/>
          <w:szCs w:val="20"/>
        </w:rPr>
      </w:pPr>
      <w:proofErr w:type="spellStart"/>
      <w:r w:rsidRPr="00D57BF4">
        <w:rPr>
          <w:rFonts w:ascii="Arial" w:hAnsi="Arial" w:cs="Arial"/>
          <w:b/>
          <w:sz w:val="20"/>
          <w:szCs w:val="20"/>
        </w:rPr>
        <w:t>Capabilité</w:t>
      </w:r>
      <w:proofErr w:type="spellEnd"/>
      <w:r>
        <w:rPr>
          <w:rFonts w:ascii="Arial" w:hAnsi="Arial" w:cs="Arial"/>
          <w:b/>
          <w:sz w:val="20"/>
          <w:szCs w:val="20"/>
        </w:rPr>
        <w:t xml:space="preserve"> : </w:t>
      </w:r>
      <w:r w:rsidRPr="00D57BF4">
        <w:rPr>
          <w:rFonts w:ascii="Arial" w:hAnsi="Arial" w:cs="Arial"/>
          <w:sz w:val="20"/>
          <w:szCs w:val="20"/>
        </w:rPr>
        <w:t>c</w:t>
      </w:r>
      <w:r>
        <w:rPr>
          <w:rFonts w:ascii="Arial" w:hAnsi="Arial" w:cs="Arial"/>
          <w:sz w:val="20"/>
          <w:szCs w:val="20"/>
        </w:rPr>
        <w:t xml:space="preserve">apacité d’une machine, d’un instrument à effectuer les opérations décrites dans le processus. </w:t>
      </w:r>
    </w:p>
    <w:p w:rsidR="000D7ADF" w:rsidRDefault="000D7ADF" w:rsidP="000D7ADF">
      <w:pPr>
        <w:autoSpaceDE w:val="0"/>
        <w:autoSpaceDN w:val="0"/>
        <w:adjustRightInd w:val="0"/>
        <w:spacing w:before="120"/>
        <w:rPr>
          <w:rFonts w:ascii="Arial" w:hAnsi="Arial" w:cs="Arial"/>
          <w:sz w:val="20"/>
          <w:szCs w:val="20"/>
        </w:rPr>
      </w:pPr>
      <w:r>
        <w:rPr>
          <w:rFonts w:ascii="Arial" w:hAnsi="Arial" w:cs="Arial"/>
          <w:b/>
          <w:bCs/>
          <w:sz w:val="20"/>
          <w:szCs w:val="20"/>
        </w:rPr>
        <w:t>Céramique de coupe :</w:t>
      </w:r>
      <w:r>
        <w:rPr>
          <w:rFonts w:ascii="Arial" w:hAnsi="Arial" w:cs="Arial"/>
          <w:sz w:val="20"/>
          <w:szCs w:val="20"/>
        </w:rPr>
        <w:t xml:space="preserve"> Matériau inorganique non métallique composé d’éléments métalliques et d’éléments non métalliques. Ils sont composés partiellement ou complètement d’éléments métalloïdes. Ce sont principalement des</w:t>
      </w:r>
    </w:p>
    <w:p w:rsidR="000D7ADF" w:rsidRDefault="000D7ADF" w:rsidP="000D7ADF">
      <w:pPr>
        <w:autoSpaceDE w:val="0"/>
        <w:autoSpaceDN w:val="0"/>
        <w:adjustRightInd w:val="0"/>
        <w:rPr>
          <w:rFonts w:ascii="Arial" w:hAnsi="Arial" w:cs="Arial"/>
          <w:sz w:val="20"/>
          <w:szCs w:val="20"/>
        </w:rPr>
      </w:pPr>
      <w:proofErr w:type="gramStart"/>
      <w:r>
        <w:rPr>
          <w:rFonts w:ascii="Arial" w:hAnsi="Arial" w:cs="Arial"/>
          <w:sz w:val="20"/>
          <w:szCs w:val="20"/>
        </w:rPr>
        <w:t>composés</w:t>
      </w:r>
      <w:proofErr w:type="gramEnd"/>
      <w:r>
        <w:rPr>
          <w:rFonts w:ascii="Arial" w:hAnsi="Arial" w:cs="Arial"/>
          <w:sz w:val="20"/>
          <w:szCs w:val="20"/>
        </w:rPr>
        <w:t xml:space="preserve"> binaires : oxydes (trioxyde de </w:t>
      </w:r>
      <w:proofErr w:type="spellStart"/>
      <w:r>
        <w:rPr>
          <w:rFonts w:ascii="Arial" w:hAnsi="Arial" w:cs="Arial"/>
          <w:sz w:val="20"/>
          <w:szCs w:val="20"/>
        </w:rPr>
        <w:t>dialuminium</w:t>
      </w:r>
      <w:proofErr w:type="spellEnd"/>
      <w:r>
        <w:rPr>
          <w:rFonts w:ascii="Arial" w:hAnsi="Arial" w:cs="Arial"/>
          <w:sz w:val="20"/>
          <w:szCs w:val="20"/>
        </w:rPr>
        <w:t>, dioxyde de zirconium…), les carbures (carbure de tungstène, carbure de titane, carbure de tantale,…), les nitrures (nitrure de titane, nitrure de bore, nitrure de silicium…).</w:t>
      </w:r>
    </w:p>
    <w:p w:rsidR="000D7ADF" w:rsidRDefault="000D7ADF" w:rsidP="000D7ADF">
      <w:pPr>
        <w:autoSpaceDE w:val="0"/>
        <w:autoSpaceDN w:val="0"/>
        <w:adjustRightInd w:val="0"/>
        <w:spacing w:before="120"/>
        <w:rPr>
          <w:rFonts w:ascii="Arial" w:hAnsi="Arial" w:cs="Arial"/>
          <w:sz w:val="20"/>
          <w:szCs w:val="20"/>
        </w:rPr>
      </w:pPr>
      <w:r>
        <w:rPr>
          <w:rFonts w:ascii="Arial" w:hAnsi="Arial" w:cs="Arial"/>
          <w:b/>
          <w:bCs/>
          <w:sz w:val="20"/>
          <w:szCs w:val="20"/>
        </w:rPr>
        <w:t xml:space="preserve">Chaîne numérique: </w:t>
      </w:r>
      <w:r>
        <w:rPr>
          <w:rFonts w:ascii="Arial" w:hAnsi="Arial" w:cs="Arial"/>
          <w:sz w:val="20"/>
          <w:szCs w:val="20"/>
        </w:rPr>
        <w:t xml:space="preserve">Ensemble des moyens donnant accès en lecture et écriture aux données techniques. En fabrication mécanique les données numériques circulent de la conception jusqu’à la gestion de production en passant par les méthodes, l’unité de production et de contrôle </w:t>
      </w:r>
    </w:p>
    <w:p w:rsidR="000D7ADF" w:rsidRPr="00D57BF4" w:rsidRDefault="000D7ADF" w:rsidP="000D7ADF">
      <w:pPr>
        <w:autoSpaceDE w:val="0"/>
        <w:autoSpaceDN w:val="0"/>
        <w:adjustRightInd w:val="0"/>
        <w:spacing w:before="120"/>
        <w:rPr>
          <w:rFonts w:ascii="Arial" w:hAnsi="Arial" w:cs="Arial"/>
          <w:b/>
          <w:bCs/>
          <w:sz w:val="20"/>
          <w:szCs w:val="20"/>
        </w:rPr>
      </w:pPr>
      <w:r w:rsidRPr="00D57BF4">
        <w:rPr>
          <w:rFonts w:ascii="Arial" w:hAnsi="Arial" w:cs="Arial"/>
          <w:b/>
          <w:sz w:val="20"/>
          <w:szCs w:val="20"/>
        </w:rPr>
        <w:t>Cinématique :</w:t>
      </w:r>
      <w:r w:rsidRPr="00D57BF4">
        <w:rPr>
          <w:rFonts w:ascii="Arial" w:hAnsi="Arial" w:cs="Arial"/>
          <w:sz w:val="20"/>
          <w:szCs w:val="20"/>
        </w:rPr>
        <w:t xml:space="preserve"> étude des mouvements</w:t>
      </w:r>
      <w:r w:rsidRPr="00D57BF4">
        <w:rPr>
          <w:rFonts w:ascii="Arial" w:hAnsi="Arial" w:cs="Arial"/>
          <w:b/>
          <w:bCs/>
          <w:sz w:val="20"/>
          <w:szCs w:val="20"/>
        </w:rPr>
        <w:t xml:space="preserve"> </w:t>
      </w:r>
    </w:p>
    <w:p w:rsidR="000D7ADF" w:rsidRDefault="000D7ADF" w:rsidP="000D7ADF">
      <w:pPr>
        <w:autoSpaceDE w:val="0"/>
        <w:autoSpaceDN w:val="0"/>
        <w:adjustRightInd w:val="0"/>
        <w:spacing w:before="120"/>
        <w:rPr>
          <w:rFonts w:ascii="Arial" w:hAnsi="Arial" w:cs="Arial"/>
          <w:sz w:val="20"/>
          <w:szCs w:val="20"/>
        </w:rPr>
      </w:pPr>
      <w:r>
        <w:rPr>
          <w:rFonts w:ascii="Arial" w:hAnsi="Arial" w:cs="Arial"/>
          <w:b/>
          <w:bCs/>
          <w:sz w:val="20"/>
          <w:szCs w:val="20"/>
        </w:rPr>
        <w:t xml:space="preserve">Contrainte d’assemblage : </w:t>
      </w:r>
      <w:r>
        <w:rPr>
          <w:rFonts w:ascii="Arial" w:hAnsi="Arial" w:cs="Arial"/>
          <w:sz w:val="20"/>
          <w:szCs w:val="20"/>
        </w:rPr>
        <w:t>Dans le cadre de l’utilisation d’un modeleur volumique, l’assemblage de deux pièces distinctes est réalisé en imposant une (ou des) contrainte d’assemblage. Cette contrainte est une relation géométrique (position et/ou orientation), implicite ou explicite, créée entre deux entités géométriques (point, courbe, surface ou volume) appartenant à chacune des pièces.</w:t>
      </w:r>
    </w:p>
    <w:p w:rsidR="000D7ADF" w:rsidRDefault="000D7ADF" w:rsidP="000D7ADF">
      <w:pPr>
        <w:autoSpaceDE w:val="0"/>
        <w:autoSpaceDN w:val="0"/>
        <w:adjustRightInd w:val="0"/>
        <w:spacing w:before="120"/>
        <w:rPr>
          <w:rFonts w:ascii="Arial" w:hAnsi="Arial" w:cs="Arial"/>
          <w:sz w:val="20"/>
          <w:szCs w:val="20"/>
        </w:rPr>
      </w:pPr>
      <w:r>
        <w:rPr>
          <w:rFonts w:ascii="Arial" w:hAnsi="Arial" w:cs="Arial"/>
          <w:b/>
          <w:bCs/>
          <w:sz w:val="20"/>
          <w:szCs w:val="20"/>
        </w:rPr>
        <w:t xml:space="preserve">Cotraitant : </w:t>
      </w:r>
      <w:r>
        <w:rPr>
          <w:rFonts w:ascii="Arial" w:hAnsi="Arial" w:cs="Arial"/>
          <w:sz w:val="20"/>
          <w:szCs w:val="20"/>
        </w:rPr>
        <w:t>Entreprise ou service partenaire dans le traitement d’une affaire.</w:t>
      </w:r>
    </w:p>
    <w:p w:rsidR="000D7ADF" w:rsidRPr="00FB021C" w:rsidRDefault="000D7ADF" w:rsidP="000D7ADF">
      <w:pPr>
        <w:spacing w:before="100"/>
        <w:rPr>
          <w:rFonts w:ascii="Arial" w:hAnsi="Arial" w:cs="Arial"/>
          <w:sz w:val="20"/>
          <w:szCs w:val="20"/>
        </w:rPr>
      </w:pPr>
      <w:r w:rsidRPr="00FB021C">
        <w:rPr>
          <w:rFonts w:ascii="Arial" w:hAnsi="Arial" w:cs="Arial"/>
          <w:b/>
          <w:bCs/>
          <w:sz w:val="20"/>
          <w:szCs w:val="20"/>
        </w:rPr>
        <w:t xml:space="preserve">Compétence : </w:t>
      </w:r>
      <w:r w:rsidRPr="00FB021C">
        <w:rPr>
          <w:rFonts w:ascii="Arial" w:hAnsi="Arial" w:cs="Arial"/>
          <w:sz w:val="20"/>
          <w:szCs w:val="20"/>
        </w:rPr>
        <w:t>Ensemble de savoirs, savoir-faire et savoir être organisé en vue de contribuer de façon adaptée à l'accomplissement d’une activité. Dans une situation concrète ou contexte, une compétence se traduit par des actions ou comportements, généralement observables. Les comportements ou/et les résultats de l’action sont mesurables ou évaluables. Exemples : structurer une présentation orale, développer un protocole de mesure.</w:t>
      </w:r>
    </w:p>
    <w:p w:rsidR="000D7ADF" w:rsidRDefault="000D7ADF" w:rsidP="000D7ADF">
      <w:pPr>
        <w:autoSpaceDE w:val="0"/>
        <w:autoSpaceDN w:val="0"/>
        <w:adjustRightInd w:val="0"/>
        <w:spacing w:before="120"/>
        <w:rPr>
          <w:rFonts w:ascii="Arial" w:hAnsi="Arial" w:cs="Arial"/>
          <w:b/>
          <w:bCs/>
          <w:sz w:val="20"/>
          <w:szCs w:val="20"/>
        </w:rPr>
      </w:pPr>
      <w:r>
        <w:rPr>
          <w:rFonts w:ascii="Arial" w:hAnsi="Arial" w:cs="Arial"/>
          <w:b/>
          <w:bCs/>
          <w:sz w:val="20"/>
          <w:szCs w:val="20"/>
        </w:rPr>
        <w:t xml:space="preserve">Documentation de maintenance : </w:t>
      </w:r>
      <w:r>
        <w:rPr>
          <w:rFonts w:ascii="Arial" w:hAnsi="Arial" w:cs="Arial"/>
          <w:sz w:val="20"/>
          <w:szCs w:val="20"/>
        </w:rPr>
        <w:t>Information conservée sous forme écrite ou électronique nécessaire à l’exécution de la maintenance. Cette information peut consister en documents techniques, administratifs, de gestion ou autres.</w:t>
      </w:r>
    </w:p>
    <w:p w:rsidR="000D7ADF" w:rsidRDefault="000D7ADF" w:rsidP="000D7ADF">
      <w:pPr>
        <w:autoSpaceDE w:val="0"/>
        <w:autoSpaceDN w:val="0"/>
        <w:adjustRightInd w:val="0"/>
        <w:spacing w:before="120"/>
        <w:rPr>
          <w:rFonts w:ascii="Arial" w:hAnsi="Arial" w:cs="Arial"/>
          <w:sz w:val="20"/>
          <w:szCs w:val="20"/>
        </w:rPr>
      </w:pPr>
      <w:r>
        <w:rPr>
          <w:rFonts w:ascii="Arial" w:hAnsi="Arial" w:cs="Arial"/>
          <w:b/>
          <w:bCs/>
          <w:sz w:val="20"/>
          <w:szCs w:val="20"/>
        </w:rPr>
        <w:t xml:space="preserve">Donnée technique : </w:t>
      </w:r>
      <w:r>
        <w:rPr>
          <w:rFonts w:ascii="Arial" w:hAnsi="Arial" w:cs="Arial"/>
          <w:sz w:val="20"/>
          <w:szCs w:val="20"/>
        </w:rPr>
        <w:t xml:space="preserve">Une donnée technique est une information, élément d’une base de données </w:t>
      </w:r>
      <w:proofErr w:type="gramStart"/>
      <w:r>
        <w:rPr>
          <w:rFonts w:ascii="Arial" w:hAnsi="Arial" w:cs="Arial"/>
          <w:sz w:val="20"/>
          <w:szCs w:val="20"/>
        </w:rPr>
        <w:t>techniques</w:t>
      </w:r>
      <w:proofErr w:type="gramEnd"/>
      <w:r>
        <w:rPr>
          <w:rFonts w:ascii="Arial" w:hAnsi="Arial" w:cs="Arial"/>
          <w:sz w:val="20"/>
          <w:szCs w:val="20"/>
        </w:rPr>
        <w:t>.</w:t>
      </w:r>
    </w:p>
    <w:p w:rsidR="000D7ADF" w:rsidRDefault="000D7ADF" w:rsidP="000D7ADF">
      <w:pPr>
        <w:autoSpaceDE w:val="0"/>
        <w:autoSpaceDN w:val="0"/>
        <w:adjustRightInd w:val="0"/>
        <w:rPr>
          <w:rFonts w:ascii="Arial" w:hAnsi="Arial" w:cs="Arial"/>
          <w:sz w:val="20"/>
          <w:szCs w:val="20"/>
        </w:rPr>
      </w:pPr>
      <w:r>
        <w:rPr>
          <w:rFonts w:ascii="Arial" w:hAnsi="Arial" w:cs="Arial"/>
          <w:sz w:val="20"/>
          <w:szCs w:val="20"/>
        </w:rPr>
        <w:t>Elle est retenue pour sa pertinence dans des opérations techniques qui concernent toutes les étapes de la vie d’un produit (conception, industrialisation, production, SAV…).</w:t>
      </w:r>
    </w:p>
    <w:p w:rsidR="000D7ADF" w:rsidRDefault="000D7ADF" w:rsidP="000D7ADF">
      <w:pPr>
        <w:autoSpaceDE w:val="0"/>
        <w:autoSpaceDN w:val="0"/>
        <w:adjustRightInd w:val="0"/>
        <w:spacing w:before="120"/>
        <w:rPr>
          <w:rFonts w:ascii="Arial" w:hAnsi="Arial" w:cs="Arial"/>
          <w:sz w:val="20"/>
          <w:szCs w:val="20"/>
        </w:rPr>
      </w:pPr>
      <w:r>
        <w:rPr>
          <w:rFonts w:ascii="Arial" w:hAnsi="Arial" w:cs="Arial"/>
          <w:b/>
          <w:bCs/>
          <w:sz w:val="20"/>
          <w:szCs w:val="20"/>
        </w:rPr>
        <w:t xml:space="preserve">Dossier de maintenance : </w:t>
      </w:r>
      <w:r>
        <w:rPr>
          <w:rFonts w:ascii="Arial" w:hAnsi="Arial" w:cs="Arial"/>
          <w:sz w:val="20"/>
          <w:szCs w:val="20"/>
        </w:rPr>
        <w:t>Partie de la documentation de maintenance qui enregistre les défaillances, pannes et informations relatives à la maintenance d’un bien. Cet enregistrement peut aussi comprendre les coûts de maintenance, la disponibilité du bien et toutes autres données pertinentes.</w:t>
      </w:r>
    </w:p>
    <w:p w:rsidR="000D7ADF" w:rsidRDefault="000D7ADF" w:rsidP="000D7ADF">
      <w:pPr>
        <w:autoSpaceDE w:val="0"/>
        <w:autoSpaceDN w:val="0"/>
        <w:adjustRightInd w:val="0"/>
        <w:spacing w:before="120"/>
        <w:rPr>
          <w:rFonts w:ascii="Arial" w:hAnsi="Arial" w:cs="Arial"/>
          <w:sz w:val="20"/>
          <w:szCs w:val="20"/>
        </w:rPr>
      </w:pPr>
      <w:r>
        <w:rPr>
          <w:rFonts w:ascii="Arial" w:hAnsi="Arial" w:cs="Arial"/>
          <w:b/>
          <w:bCs/>
          <w:sz w:val="20"/>
          <w:szCs w:val="20"/>
        </w:rPr>
        <w:t xml:space="preserve">Entité d’usinage ou de réalisation : </w:t>
      </w:r>
      <w:r>
        <w:rPr>
          <w:rFonts w:ascii="Arial" w:hAnsi="Arial" w:cs="Arial"/>
          <w:sz w:val="20"/>
          <w:szCs w:val="20"/>
        </w:rPr>
        <w:t>Ensemble constitué d’une forme géométrique et d’un ensemble de spécifications pour lesquelles un processus d'usinage est connu, ce processus est quasi indépendant des processus des autres entités, l’entité peut aussi intégrer des opérations de contrôle.</w:t>
      </w:r>
    </w:p>
    <w:p w:rsidR="000D7ADF" w:rsidRPr="004C0E92" w:rsidRDefault="000D7ADF" w:rsidP="000D7ADF">
      <w:pPr>
        <w:pStyle w:val="lexique"/>
        <w:spacing w:before="120"/>
        <w:rPr>
          <w:rFonts w:ascii="Arial" w:hAnsi="Arial" w:cs="Arial"/>
          <w:sz w:val="20"/>
          <w:szCs w:val="20"/>
        </w:rPr>
      </w:pPr>
      <w:r w:rsidRPr="004C0E92">
        <w:rPr>
          <w:rFonts w:ascii="Arial" w:hAnsi="Arial" w:cs="Arial"/>
          <w:b/>
          <w:bCs/>
          <w:sz w:val="20"/>
          <w:szCs w:val="20"/>
        </w:rPr>
        <w:t xml:space="preserve">Fiche de poste : </w:t>
      </w:r>
      <w:r w:rsidRPr="004C0E92">
        <w:rPr>
          <w:rFonts w:ascii="Arial" w:hAnsi="Arial" w:cs="Arial"/>
          <w:sz w:val="20"/>
          <w:szCs w:val="20"/>
        </w:rPr>
        <w:t>Une fiche de poste décrit les missions et activités correspondant à une situation de travail individuelle et localisée. Elle précise la situation fonctionnelle et hiérarchique du poste au sein de l’unité, les conditions d’exercice des activités ainsi que les compétences requises pour occuper le poste. Elle est traditionnellement utilisée dans le cadre du recrutement des agents et dans la gestion des compétences individuelles.</w:t>
      </w:r>
    </w:p>
    <w:p w:rsidR="000D7ADF" w:rsidRPr="00F306DC" w:rsidRDefault="000D7ADF" w:rsidP="000D7ADF">
      <w:pPr>
        <w:pStyle w:val="lexique"/>
        <w:spacing w:before="120"/>
        <w:rPr>
          <w:rFonts w:ascii="Arial" w:hAnsi="Arial" w:cs="Arial"/>
          <w:sz w:val="20"/>
          <w:szCs w:val="20"/>
        </w:rPr>
      </w:pPr>
      <w:r w:rsidRPr="00F306DC">
        <w:rPr>
          <w:rFonts w:ascii="Arial" w:hAnsi="Arial" w:cs="Arial"/>
          <w:b/>
          <w:bCs/>
          <w:sz w:val="20"/>
          <w:szCs w:val="20"/>
        </w:rPr>
        <w:t>Maintenance :</w:t>
      </w:r>
      <w:r>
        <w:rPr>
          <w:rFonts w:ascii="Arial" w:hAnsi="Arial" w:cs="Arial"/>
          <w:b/>
          <w:bCs/>
          <w:sz w:val="20"/>
          <w:szCs w:val="20"/>
        </w:rPr>
        <w:t xml:space="preserve"> </w:t>
      </w:r>
      <w:r w:rsidRPr="00F306DC">
        <w:rPr>
          <w:rFonts w:ascii="Arial" w:hAnsi="Arial" w:cs="Arial"/>
          <w:sz w:val="20"/>
          <w:szCs w:val="20"/>
        </w:rPr>
        <w:t>Ensemble de toutes les actions techniques, administratives et de management durant le cycle de vie d’un bien, destinées à le maintenir ou à le rétablir dans un état dans lequel il peut accomplir la fonction requise.</w:t>
      </w:r>
    </w:p>
    <w:p w:rsidR="000D7ADF" w:rsidRPr="00F306DC" w:rsidRDefault="000D7ADF" w:rsidP="000D7ADF">
      <w:pPr>
        <w:pStyle w:val="lexique"/>
        <w:spacing w:before="120"/>
        <w:rPr>
          <w:rFonts w:ascii="Arial" w:hAnsi="Arial" w:cs="Arial"/>
          <w:sz w:val="20"/>
          <w:szCs w:val="20"/>
        </w:rPr>
      </w:pPr>
      <w:r w:rsidRPr="00F306DC">
        <w:rPr>
          <w:rFonts w:ascii="Arial" w:hAnsi="Arial" w:cs="Arial"/>
          <w:b/>
          <w:bCs/>
          <w:sz w:val="20"/>
          <w:szCs w:val="20"/>
        </w:rPr>
        <w:lastRenderedPageBreak/>
        <w:t xml:space="preserve">Maintenance conditionnelle : </w:t>
      </w:r>
      <w:r w:rsidRPr="00F306DC">
        <w:rPr>
          <w:rFonts w:ascii="Arial" w:hAnsi="Arial" w:cs="Arial"/>
          <w:sz w:val="20"/>
          <w:szCs w:val="20"/>
        </w:rPr>
        <w:t>Maintenance préventive basée sur une surveillance du fonctionnement du bien et/ou des paramètres significatifs de ce fonctionnement intégrant les actions qui en découlent. La surveillance du fonctionnement et des paramètres peut être exécutée selon un calendrier, ou à la demande, ou de façon continue.</w:t>
      </w:r>
    </w:p>
    <w:p w:rsidR="000D7ADF" w:rsidRPr="00F306DC" w:rsidRDefault="000D7ADF" w:rsidP="000D7ADF">
      <w:pPr>
        <w:pStyle w:val="lexique"/>
        <w:spacing w:before="120"/>
        <w:rPr>
          <w:rFonts w:ascii="Arial" w:hAnsi="Arial" w:cs="Arial"/>
          <w:sz w:val="20"/>
          <w:szCs w:val="20"/>
        </w:rPr>
      </w:pPr>
      <w:r w:rsidRPr="00F306DC">
        <w:rPr>
          <w:rFonts w:ascii="Arial" w:hAnsi="Arial" w:cs="Arial"/>
          <w:b/>
          <w:bCs/>
          <w:sz w:val="20"/>
          <w:szCs w:val="20"/>
        </w:rPr>
        <w:t xml:space="preserve">Maintenance corrective : </w:t>
      </w:r>
      <w:r w:rsidRPr="00F306DC">
        <w:rPr>
          <w:rFonts w:ascii="Arial" w:hAnsi="Arial" w:cs="Arial"/>
          <w:sz w:val="20"/>
          <w:szCs w:val="20"/>
        </w:rPr>
        <w:t>Maintenance exécutée après détection d’une panne et destinée à remettre un bien dans un état dans lequel il peut accomplir une fonction requise.</w:t>
      </w:r>
    </w:p>
    <w:p w:rsidR="000D7ADF" w:rsidRDefault="000D7ADF" w:rsidP="000D7ADF">
      <w:pPr>
        <w:pStyle w:val="lexique"/>
        <w:spacing w:before="120"/>
        <w:rPr>
          <w:rFonts w:ascii="Arial" w:hAnsi="Arial" w:cs="Arial"/>
          <w:b/>
          <w:bCs/>
          <w:sz w:val="20"/>
          <w:szCs w:val="20"/>
        </w:rPr>
      </w:pPr>
      <w:r>
        <w:rPr>
          <w:rFonts w:ascii="Arial" w:hAnsi="Arial" w:cs="Arial"/>
          <w:b/>
          <w:bCs/>
          <w:sz w:val="20"/>
          <w:szCs w:val="20"/>
        </w:rPr>
        <w:t>Maintenance préventive :</w:t>
      </w:r>
    </w:p>
    <w:p w:rsidR="000D7ADF" w:rsidRDefault="000D7ADF" w:rsidP="000D7ADF">
      <w:pPr>
        <w:autoSpaceDE w:val="0"/>
        <w:autoSpaceDN w:val="0"/>
        <w:adjustRightInd w:val="0"/>
        <w:rPr>
          <w:rFonts w:ascii="Arial" w:hAnsi="Arial" w:cs="Arial"/>
          <w:sz w:val="20"/>
          <w:szCs w:val="20"/>
        </w:rPr>
      </w:pPr>
      <w:r>
        <w:rPr>
          <w:rFonts w:ascii="Arial" w:hAnsi="Arial" w:cs="Arial"/>
          <w:sz w:val="20"/>
          <w:szCs w:val="20"/>
        </w:rPr>
        <w:t>Maintenance exécutée à des intervalles prédétermines ou selon des critères prescrits et destinée à réduire la probabilité de défaillance ou la dégradation du fonctionnement d’un bien.</w:t>
      </w:r>
    </w:p>
    <w:p w:rsidR="000D7ADF" w:rsidRPr="00F306DC" w:rsidRDefault="000D7ADF" w:rsidP="000D7ADF">
      <w:pPr>
        <w:pStyle w:val="Default"/>
        <w:rPr>
          <w:rFonts w:ascii="Arial" w:hAnsi="Arial" w:cs="Arial"/>
          <w:sz w:val="20"/>
          <w:szCs w:val="20"/>
        </w:rPr>
      </w:pPr>
    </w:p>
    <w:p w:rsidR="000D7ADF" w:rsidRPr="00FB021C" w:rsidRDefault="000D7ADF" w:rsidP="000D7ADF">
      <w:pPr>
        <w:pStyle w:val="lexique"/>
        <w:spacing w:before="120"/>
        <w:rPr>
          <w:rFonts w:ascii="Arial" w:hAnsi="Arial" w:cs="Arial"/>
          <w:sz w:val="20"/>
          <w:szCs w:val="20"/>
        </w:rPr>
      </w:pPr>
      <w:r w:rsidRPr="00FB021C">
        <w:rPr>
          <w:rFonts w:ascii="Arial" w:hAnsi="Arial" w:cs="Arial"/>
          <w:b/>
          <w:bCs/>
          <w:sz w:val="20"/>
          <w:szCs w:val="20"/>
        </w:rPr>
        <w:t xml:space="preserve">Modeleur volumique : </w:t>
      </w:r>
      <w:r w:rsidRPr="00FB021C">
        <w:rPr>
          <w:rFonts w:ascii="Arial" w:hAnsi="Arial" w:cs="Arial"/>
          <w:sz w:val="20"/>
          <w:szCs w:val="20"/>
        </w:rPr>
        <w:t>Dénomination des progiciels de conception de systèmes mécaniques.</w:t>
      </w:r>
    </w:p>
    <w:p w:rsidR="000D7ADF" w:rsidRPr="00FB021C" w:rsidRDefault="000D7ADF" w:rsidP="000D7ADF">
      <w:pPr>
        <w:ind w:left="357"/>
        <w:rPr>
          <w:rFonts w:ascii="Arial" w:hAnsi="Arial" w:cs="Arial"/>
          <w:sz w:val="20"/>
          <w:szCs w:val="20"/>
        </w:rPr>
      </w:pPr>
      <w:r w:rsidRPr="00FB021C">
        <w:rPr>
          <w:rFonts w:ascii="Arial" w:hAnsi="Arial" w:cs="Arial"/>
          <w:sz w:val="20"/>
          <w:szCs w:val="20"/>
        </w:rPr>
        <w:t xml:space="preserve">Ce type de logiciel permet de : </w:t>
      </w:r>
    </w:p>
    <w:p w:rsidR="000D7ADF" w:rsidRPr="00FB021C" w:rsidRDefault="000D7ADF" w:rsidP="000D7ADF">
      <w:pPr>
        <w:ind w:left="357"/>
        <w:rPr>
          <w:rFonts w:ascii="Arial" w:hAnsi="Arial" w:cs="Arial"/>
          <w:sz w:val="20"/>
          <w:szCs w:val="20"/>
        </w:rPr>
      </w:pPr>
      <w:r w:rsidRPr="00FB021C">
        <w:rPr>
          <w:rFonts w:ascii="Arial" w:hAnsi="Arial" w:cs="Arial"/>
          <w:sz w:val="20"/>
          <w:szCs w:val="20"/>
        </w:rPr>
        <w:t xml:space="preserve">- créer des pièces par association de volumes élémentaires créés par des fonctions telles que l’extrusion ou la rotation d’une surface (esquisse) par rapport à une direction ; </w:t>
      </w:r>
    </w:p>
    <w:p w:rsidR="000D7ADF" w:rsidRPr="00FB021C" w:rsidRDefault="000D7ADF" w:rsidP="000D7ADF">
      <w:pPr>
        <w:ind w:left="357"/>
        <w:rPr>
          <w:rFonts w:ascii="Arial" w:hAnsi="Arial" w:cs="Arial"/>
          <w:sz w:val="20"/>
          <w:szCs w:val="20"/>
        </w:rPr>
      </w:pPr>
      <w:r w:rsidRPr="00FB021C">
        <w:rPr>
          <w:rFonts w:ascii="Arial" w:hAnsi="Arial" w:cs="Arial"/>
          <w:sz w:val="20"/>
          <w:szCs w:val="20"/>
        </w:rPr>
        <w:t>- associer ces pièces selon des contraintes géométriques pour construire le modèle virtuel d’un système mécanique.</w:t>
      </w:r>
    </w:p>
    <w:p w:rsidR="000D7ADF" w:rsidRPr="00F306DC" w:rsidRDefault="000D7ADF" w:rsidP="000D7ADF">
      <w:pPr>
        <w:pStyle w:val="lexique"/>
        <w:spacing w:before="120"/>
        <w:rPr>
          <w:rFonts w:ascii="Arial" w:hAnsi="Arial" w:cs="Arial"/>
          <w:sz w:val="20"/>
          <w:szCs w:val="20"/>
        </w:rPr>
      </w:pPr>
      <w:r w:rsidRPr="00F306DC">
        <w:rPr>
          <w:rFonts w:ascii="Arial" w:hAnsi="Arial" w:cs="Arial"/>
          <w:b/>
          <w:bCs/>
          <w:sz w:val="20"/>
          <w:szCs w:val="20"/>
        </w:rPr>
        <w:t xml:space="preserve">Paramètres de coupe : </w:t>
      </w:r>
      <w:r w:rsidRPr="00F306DC">
        <w:rPr>
          <w:rFonts w:ascii="Arial" w:hAnsi="Arial" w:cs="Arial"/>
          <w:sz w:val="20"/>
          <w:szCs w:val="20"/>
        </w:rPr>
        <w:t>Grandeurs cinématiques et dimensionnelles permettant de caractériser un outil de coupe au travail. Voir Norme ISO 3002-3 :1984.</w:t>
      </w:r>
    </w:p>
    <w:p w:rsidR="000D7ADF" w:rsidRPr="00F306DC" w:rsidRDefault="000D7ADF" w:rsidP="000D7ADF">
      <w:pPr>
        <w:pStyle w:val="lexique"/>
        <w:spacing w:before="120"/>
        <w:rPr>
          <w:rFonts w:ascii="Arial" w:hAnsi="Arial" w:cs="Arial"/>
          <w:sz w:val="20"/>
          <w:szCs w:val="20"/>
        </w:rPr>
      </w:pPr>
      <w:r w:rsidRPr="00F306DC">
        <w:rPr>
          <w:rFonts w:ascii="Arial" w:hAnsi="Arial" w:cs="Arial"/>
          <w:b/>
          <w:bCs/>
          <w:sz w:val="20"/>
          <w:szCs w:val="20"/>
        </w:rPr>
        <w:t xml:space="preserve">Performance d’un procédé : </w:t>
      </w:r>
      <w:r w:rsidRPr="00F306DC">
        <w:rPr>
          <w:rFonts w:ascii="Arial" w:hAnsi="Arial" w:cs="Arial"/>
          <w:sz w:val="20"/>
          <w:szCs w:val="20"/>
        </w:rPr>
        <w:t>Ensemble des résultats chiffrés qui peuvent être obtenus par un procédé. Ces résultats sont à analyser au travers de la relation produit – procédé – matériau.</w:t>
      </w:r>
    </w:p>
    <w:p w:rsidR="000D7ADF" w:rsidRPr="00F306DC" w:rsidRDefault="000D7ADF" w:rsidP="000D7ADF">
      <w:pPr>
        <w:pStyle w:val="lexique"/>
        <w:spacing w:before="120"/>
        <w:rPr>
          <w:rFonts w:ascii="Arial" w:hAnsi="Arial" w:cs="Arial"/>
          <w:sz w:val="20"/>
          <w:szCs w:val="20"/>
        </w:rPr>
      </w:pPr>
      <w:r w:rsidRPr="00F306DC">
        <w:rPr>
          <w:rFonts w:ascii="Arial" w:hAnsi="Arial" w:cs="Arial"/>
          <w:b/>
          <w:bCs/>
          <w:sz w:val="20"/>
          <w:szCs w:val="20"/>
        </w:rPr>
        <w:t>Présérie :</w:t>
      </w:r>
      <w:r>
        <w:rPr>
          <w:rFonts w:ascii="Arial" w:hAnsi="Arial" w:cs="Arial"/>
          <w:b/>
          <w:bCs/>
          <w:sz w:val="20"/>
          <w:szCs w:val="20"/>
        </w:rPr>
        <w:t xml:space="preserve"> </w:t>
      </w:r>
      <w:r w:rsidRPr="00F306DC">
        <w:rPr>
          <w:rFonts w:ascii="Arial" w:hAnsi="Arial" w:cs="Arial"/>
          <w:sz w:val="20"/>
          <w:szCs w:val="20"/>
        </w:rPr>
        <w:t>C'est une quantité variable de pièces produites en situation réelle de production, après qualification du processus (pièces de réglage). Les caractéristiques des pièces produites en présérie sont analysées de manière à déterminer quels sont les ajustements à apporter pour stabiliser le processus définitif de production.</w:t>
      </w:r>
    </w:p>
    <w:p w:rsidR="000D7ADF" w:rsidRPr="00356681" w:rsidRDefault="000D7ADF" w:rsidP="000D7ADF">
      <w:pPr>
        <w:pStyle w:val="lexique"/>
        <w:spacing w:before="120"/>
        <w:rPr>
          <w:rFonts w:ascii="Arial" w:hAnsi="Arial" w:cs="Arial"/>
          <w:sz w:val="20"/>
          <w:szCs w:val="20"/>
        </w:rPr>
      </w:pPr>
      <w:r w:rsidRPr="00356681">
        <w:rPr>
          <w:rFonts w:ascii="Arial" w:hAnsi="Arial" w:cs="Arial"/>
          <w:b/>
          <w:bCs/>
          <w:sz w:val="20"/>
          <w:szCs w:val="20"/>
        </w:rPr>
        <w:t xml:space="preserve">Procédé : </w:t>
      </w:r>
      <w:r w:rsidRPr="00356681">
        <w:rPr>
          <w:rFonts w:ascii="Arial" w:hAnsi="Arial" w:cs="Arial"/>
          <w:sz w:val="20"/>
          <w:szCs w:val="20"/>
        </w:rPr>
        <w:t>Mode de transformation de la matière.</w:t>
      </w:r>
    </w:p>
    <w:p w:rsidR="000D7ADF" w:rsidRPr="00356681" w:rsidRDefault="000D7ADF" w:rsidP="000D7ADF">
      <w:pPr>
        <w:pStyle w:val="lexique"/>
        <w:spacing w:before="120"/>
        <w:rPr>
          <w:rFonts w:ascii="Arial" w:hAnsi="Arial" w:cs="Arial"/>
          <w:sz w:val="20"/>
          <w:szCs w:val="20"/>
        </w:rPr>
      </w:pPr>
      <w:r w:rsidRPr="00356681">
        <w:rPr>
          <w:rFonts w:ascii="Arial" w:hAnsi="Arial" w:cs="Arial"/>
          <w:b/>
          <w:bCs/>
          <w:sz w:val="20"/>
          <w:szCs w:val="20"/>
        </w:rPr>
        <w:t xml:space="preserve">Processus : </w:t>
      </w:r>
      <w:r w:rsidRPr="00356681">
        <w:rPr>
          <w:rFonts w:ascii="Arial" w:hAnsi="Arial" w:cs="Arial"/>
          <w:sz w:val="20"/>
          <w:szCs w:val="20"/>
        </w:rPr>
        <w:t>Ensemble d’actions organisées dans le temps conduisant une pièce depuis son état brut à son état achevé.</w:t>
      </w:r>
    </w:p>
    <w:p w:rsidR="000D7ADF" w:rsidRDefault="000D7ADF" w:rsidP="000D7ADF">
      <w:pPr>
        <w:pStyle w:val="lexique"/>
        <w:spacing w:before="120"/>
        <w:rPr>
          <w:rFonts w:ascii="Arial" w:hAnsi="Arial" w:cs="Arial"/>
          <w:sz w:val="20"/>
          <w:szCs w:val="20"/>
        </w:rPr>
      </w:pPr>
      <w:r w:rsidRPr="00356681">
        <w:rPr>
          <w:rFonts w:ascii="Arial" w:hAnsi="Arial" w:cs="Arial"/>
          <w:b/>
          <w:bCs/>
          <w:sz w:val="20"/>
          <w:szCs w:val="20"/>
        </w:rPr>
        <w:t xml:space="preserve">Production </w:t>
      </w:r>
      <w:r w:rsidRPr="00D0755D">
        <w:rPr>
          <w:rFonts w:ascii="Arial" w:hAnsi="Arial" w:cs="Arial"/>
          <w:bCs/>
          <w:sz w:val="20"/>
          <w:szCs w:val="20"/>
        </w:rPr>
        <w:t>(ou fabrication)</w:t>
      </w:r>
      <w:r w:rsidRPr="00356681">
        <w:rPr>
          <w:rFonts w:ascii="Arial" w:hAnsi="Arial" w:cs="Arial"/>
          <w:b/>
          <w:bCs/>
          <w:sz w:val="20"/>
          <w:szCs w:val="20"/>
        </w:rPr>
        <w:t xml:space="preserve">: </w:t>
      </w:r>
      <w:r w:rsidRPr="00356681">
        <w:rPr>
          <w:rFonts w:ascii="Arial" w:hAnsi="Arial" w:cs="Arial"/>
          <w:sz w:val="20"/>
          <w:szCs w:val="20"/>
        </w:rPr>
        <w:t xml:space="preserve">À partir du dossier de conception détaillée et du dossier d’industrialisation, c’est la phase de mise en </w:t>
      </w:r>
      <w:proofErr w:type="spellStart"/>
      <w:r w:rsidRPr="00356681">
        <w:rPr>
          <w:rFonts w:ascii="Arial" w:hAnsi="Arial" w:cs="Arial"/>
          <w:sz w:val="20"/>
          <w:szCs w:val="20"/>
        </w:rPr>
        <w:t>oeuvre</w:t>
      </w:r>
      <w:proofErr w:type="spellEnd"/>
      <w:r w:rsidRPr="00356681">
        <w:rPr>
          <w:rFonts w:ascii="Arial" w:hAnsi="Arial" w:cs="Arial"/>
          <w:sz w:val="20"/>
          <w:szCs w:val="20"/>
        </w:rPr>
        <w:t xml:space="preserve"> et de réalisation du produit. Les opérations de contrôle de conformité des pièces et du produit final</w:t>
      </w:r>
      <w:r>
        <w:rPr>
          <w:rFonts w:ascii="Arial" w:hAnsi="Arial" w:cs="Arial"/>
          <w:sz w:val="20"/>
          <w:szCs w:val="20"/>
        </w:rPr>
        <w:t xml:space="preserve"> </w:t>
      </w:r>
      <w:r w:rsidRPr="00356681">
        <w:rPr>
          <w:rFonts w:ascii="Arial" w:hAnsi="Arial" w:cs="Arial"/>
          <w:sz w:val="20"/>
          <w:szCs w:val="20"/>
        </w:rPr>
        <w:t>sont implicitement incluses dans la phase de production.</w:t>
      </w:r>
    </w:p>
    <w:p w:rsidR="000D7ADF" w:rsidRPr="00356681" w:rsidRDefault="000D7ADF" w:rsidP="000D7ADF">
      <w:pPr>
        <w:pStyle w:val="lexique"/>
        <w:spacing w:before="120"/>
        <w:rPr>
          <w:rFonts w:ascii="Arial" w:hAnsi="Arial" w:cs="Arial"/>
          <w:sz w:val="20"/>
          <w:szCs w:val="20"/>
        </w:rPr>
      </w:pPr>
      <w:r w:rsidRPr="00356681">
        <w:rPr>
          <w:rFonts w:ascii="Arial" w:hAnsi="Arial" w:cs="Arial"/>
          <w:b/>
          <w:bCs/>
          <w:sz w:val="20"/>
          <w:szCs w:val="20"/>
        </w:rPr>
        <w:t xml:space="preserve">Produit : </w:t>
      </w:r>
      <w:r w:rsidRPr="00356681">
        <w:rPr>
          <w:rFonts w:ascii="Arial" w:hAnsi="Arial" w:cs="Arial"/>
          <w:sz w:val="20"/>
          <w:szCs w:val="20"/>
        </w:rPr>
        <w:t>Bien manufacturé.</w:t>
      </w:r>
    </w:p>
    <w:p w:rsidR="000D7ADF" w:rsidRPr="00356681" w:rsidRDefault="000D7ADF" w:rsidP="000D7ADF">
      <w:pPr>
        <w:pStyle w:val="lexique"/>
        <w:spacing w:before="120"/>
        <w:rPr>
          <w:rFonts w:ascii="Arial" w:hAnsi="Arial" w:cs="Arial"/>
          <w:sz w:val="20"/>
          <w:szCs w:val="20"/>
        </w:rPr>
      </w:pPr>
      <w:r w:rsidRPr="00356681">
        <w:rPr>
          <w:rFonts w:ascii="Arial" w:hAnsi="Arial" w:cs="Arial"/>
          <w:b/>
          <w:bCs/>
          <w:sz w:val="20"/>
          <w:szCs w:val="20"/>
        </w:rPr>
        <w:t xml:space="preserve">Prototype : </w:t>
      </w:r>
      <w:r w:rsidRPr="00356681">
        <w:rPr>
          <w:rFonts w:ascii="Arial" w:hAnsi="Arial" w:cs="Arial"/>
          <w:sz w:val="20"/>
          <w:szCs w:val="20"/>
        </w:rPr>
        <w:t>Modèle permettant l’évaluation de la conception détaillée d’un système et de sa réalisation. Il préfigure la réalisation du matériel définitif et permet de valider les exigences des spécifications fonctionnelles auxquels il devra répondre. Le prototype ne peut pas être virtuel et doit être le plus proche possible de la version définitive du produit.</w:t>
      </w:r>
    </w:p>
    <w:p w:rsidR="000D7ADF" w:rsidRPr="00356681" w:rsidRDefault="000D7ADF" w:rsidP="000D7ADF">
      <w:pPr>
        <w:pStyle w:val="lexique"/>
        <w:spacing w:before="120"/>
        <w:rPr>
          <w:rFonts w:ascii="Arial" w:hAnsi="Arial" w:cs="Arial"/>
          <w:sz w:val="20"/>
          <w:szCs w:val="20"/>
        </w:rPr>
      </w:pPr>
      <w:r w:rsidRPr="00356681">
        <w:rPr>
          <w:rFonts w:ascii="Arial" w:hAnsi="Arial" w:cs="Arial"/>
          <w:b/>
          <w:bCs/>
          <w:sz w:val="20"/>
          <w:szCs w:val="20"/>
        </w:rPr>
        <w:t xml:space="preserve">Qualité : </w:t>
      </w:r>
      <w:r w:rsidRPr="00356681">
        <w:rPr>
          <w:rFonts w:ascii="Arial" w:hAnsi="Arial" w:cs="Arial"/>
          <w:sz w:val="20"/>
          <w:szCs w:val="20"/>
        </w:rPr>
        <w:t>Aptitude d'un ensemble de caractéristiques intrinsèques à satisfaire des exigences (ISO 9000 : 2000).</w:t>
      </w:r>
    </w:p>
    <w:p w:rsidR="000D7ADF" w:rsidRPr="00D61E8E" w:rsidRDefault="000D7ADF" w:rsidP="000D7ADF">
      <w:pPr>
        <w:pStyle w:val="lexique"/>
        <w:spacing w:before="120"/>
        <w:rPr>
          <w:rFonts w:ascii="Arial" w:hAnsi="Arial" w:cs="Arial"/>
          <w:sz w:val="20"/>
          <w:szCs w:val="20"/>
        </w:rPr>
      </w:pPr>
      <w:r w:rsidRPr="00D61E8E">
        <w:rPr>
          <w:rFonts w:ascii="Arial" w:hAnsi="Arial" w:cs="Arial"/>
          <w:b/>
          <w:bCs/>
          <w:sz w:val="20"/>
          <w:szCs w:val="20"/>
        </w:rPr>
        <w:t xml:space="preserve">QQOQCP : </w:t>
      </w:r>
      <w:r w:rsidRPr="00D61E8E">
        <w:rPr>
          <w:rFonts w:ascii="Arial" w:hAnsi="Arial" w:cs="Arial"/>
          <w:sz w:val="20"/>
          <w:szCs w:val="20"/>
        </w:rPr>
        <w:t>Moyen mnémotechnique permettant de se souvenir des 6 questions suivantes : Qui ? Quoi ? Où ? Quand ? Comment ? Pourquoi ? Il s’agit d’un outil d'aide à la décision et de résolution de problème, ces questions servant à recueillir les informations élémentaires relatives au problème que l'on souhaite traiter.</w:t>
      </w:r>
    </w:p>
    <w:p w:rsidR="000D7ADF" w:rsidRPr="00D57BF4" w:rsidRDefault="000D7ADF" w:rsidP="000D7ADF">
      <w:pPr>
        <w:spacing w:before="160"/>
        <w:jc w:val="both"/>
        <w:rPr>
          <w:rFonts w:ascii="Arial" w:hAnsi="Arial" w:cs="Arial"/>
          <w:bCs/>
          <w:sz w:val="20"/>
          <w:szCs w:val="20"/>
        </w:rPr>
      </w:pPr>
      <w:proofErr w:type="spellStart"/>
      <w:r>
        <w:rPr>
          <w:rFonts w:ascii="Arial" w:hAnsi="Arial" w:cs="Arial"/>
          <w:b/>
          <w:bCs/>
          <w:sz w:val="20"/>
          <w:szCs w:val="20"/>
        </w:rPr>
        <w:t>Répétabilité</w:t>
      </w:r>
      <w:proofErr w:type="spellEnd"/>
      <w:r>
        <w:rPr>
          <w:rFonts w:ascii="Arial" w:hAnsi="Arial" w:cs="Arial"/>
          <w:b/>
          <w:bCs/>
          <w:sz w:val="20"/>
          <w:szCs w:val="20"/>
        </w:rPr>
        <w:t xml:space="preserve"> : </w:t>
      </w:r>
      <w:r>
        <w:rPr>
          <w:rFonts w:ascii="Arial" w:hAnsi="Arial" w:cs="Arial"/>
          <w:bCs/>
          <w:sz w:val="20"/>
          <w:szCs w:val="20"/>
        </w:rPr>
        <w:t>capacité d’un cycle d’usinage ou de contrôle à obtenir les mêmes résultats lorsque le cycle est répété plusieurs fois.</w:t>
      </w:r>
    </w:p>
    <w:p w:rsidR="000D7ADF" w:rsidRPr="00FB021C" w:rsidRDefault="000D7ADF" w:rsidP="000D7ADF">
      <w:pPr>
        <w:spacing w:before="160"/>
        <w:jc w:val="both"/>
        <w:rPr>
          <w:rFonts w:ascii="Arial" w:hAnsi="Arial" w:cs="Arial"/>
          <w:b/>
          <w:bCs/>
          <w:sz w:val="20"/>
          <w:szCs w:val="20"/>
        </w:rPr>
      </w:pPr>
      <w:r w:rsidRPr="00FB021C">
        <w:rPr>
          <w:rFonts w:ascii="Arial" w:hAnsi="Arial" w:cs="Arial"/>
          <w:b/>
          <w:bCs/>
          <w:sz w:val="20"/>
          <w:szCs w:val="20"/>
        </w:rPr>
        <w:t xml:space="preserve">Savoirs associés : </w:t>
      </w:r>
      <w:r w:rsidRPr="00FB021C">
        <w:rPr>
          <w:rFonts w:ascii="Arial" w:hAnsi="Arial" w:cs="Arial"/>
          <w:sz w:val="20"/>
          <w:szCs w:val="20"/>
        </w:rPr>
        <w:t>Ensemble de connaissances qu'il est nécessaire de mobiliser pour rendre possible l’exercice d’une compétence.</w:t>
      </w:r>
    </w:p>
    <w:p w:rsidR="000D7ADF" w:rsidRPr="00FB021C" w:rsidRDefault="000D7ADF" w:rsidP="000D7ADF">
      <w:pPr>
        <w:spacing w:before="160"/>
        <w:jc w:val="both"/>
        <w:rPr>
          <w:rFonts w:ascii="Arial" w:hAnsi="Arial" w:cs="Arial"/>
          <w:sz w:val="20"/>
          <w:szCs w:val="20"/>
        </w:rPr>
      </w:pPr>
      <w:r w:rsidRPr="00FB021C">
        <w:rPr>
          <w:rFonts w:ascii="Arial" w:hAnsi="Arial" w:cs="Arial"/>
          <w:b/>
          <w:bCs/>
          <w:sz w:val="20"/>
          <w:szCs w:val="20"/>
        </w:rPr>
        <w:t xml:space="preserve">Savoir-faire </w:t>
      </w:r>
      <w:r w:rsidRPr="00FB021C">
        <w:rPr>
          <w:rFonts w:ascii="Arial" w:hAnsi="Arial" w:cs="Arial"/>
          <w:sz w:val="20"/>
          <w:szCs w:val="20"/>
        </w:rPr>
        <w:t xml:space="preserve">: Habileté manifestée dans une situation professionnelle définie. C'est l'ensemble des gestes, des méthodes les mieux adaptées à la tâche proposée. </w:t>
      </w:r>
    </w:p>
    <w:p w:rsidR="000D7ADF" w:rsidRPr="00FB021C" w:rsidRDefault="000D7ADF" w:rsidP="000D7ADF">
      <w:pPr>
        <w:pStyle w:val="lexique"/>
        <w:spacing w:before="160"/>
        <w:jc w:val="both"/>
        <w:rPr>
          <w:rFonts w:ascii="Arial" w:hAnsi="Arial" w:cs="Arial"/>
          <w:sz w:val="20"/>
          <w:szCs w:val="20"/>
        </w:rPr>
      </w:pPr>
      <w:r w:rsidRPr="00FB021C">
        <w:rPr>
          <w:rFonts w:ascii="Arial" w:hAnsi="Arial" w:cs="Arial"/>
          <w:b/>
          <w:bCs/>
          <w:sz w:val="20"/>
          <w:szCs w:val="20"/>
        </w:rPr>
        <w:t xml:space="preserve">Solution constructive : </w:t>
      </w:r>
      <w:r w:rsidRPr="00FB021C">
        <w:rPr>
          <w:rFonts w:ascii="Arial" w:hAnsi="Arial" w:cs="Arial"/>
          <w:sz w:val="20"/>
          <w:szCs w:val="20"/>
        </w:rPr>
        <w:t xml:space="preserve">Proposition concrète et réaliste dont la fabrication est possible. Elle permet de répondre, en partie, à une ou plusieurs fonctions de service dans un mécanisme. </w:t>
      </w:r>
    </w:p>
    <w:p w:rsidR="000D7ADF" w:rsidRPr="00FB021C" w:rsidRDefault="000D7ADF" w:rsidP="000D7ADF">
      <w:pPr>
        <w:pStyle w:val="lexique"/>
        <w:spacing w:before="160"/>
        <w:rPr>
          <w:rFonts w:ascii="Arial" w:hAnsi="Arial" w:cs="Arial"/>
          <w:sz w:val="20"/>
          <w:szCs w:val="20"/>
        </w:rPr>
      </w:pPr>
      <w:r w:rsidRPr="00FB021C">
        <w:rPr>
          <w:rFonts w:ascii="Arial" w:hAnsi="Arial" w:cs="Arial"/>
          <w:b/>
          <w:bCs/>
          <w:sz w:val="20"/>
          <w:szCs w:val="20"/>
        </w:rPr>
        <w:lastRenderedPageBreak/>
        <w:t xml:space="preserve">Spécification géométrique : </w:t>
      </w:r>
      <w:r w:rsidRPr="00FB021C">
        <w:rPr>
          <w:rFonts w:ascii="Arial" w:hAnsi="Arial" w:cs="Arial"/>
          <w:sz w:val="20"/>
          <w:szCs w:val="20"/>
        </w:rPr>
        <w:t xml:space="preserve">C’est une indication qui caractérise soit l’intervalle acceptable pour une dimension, soit la zone de tolérance relative à l’acceptabilité d’une forme ou au positionnement relatif d’une surface par rapport à une autre. </w:t>
      </w:r>
    </w:p>
    <w:p w:rsidR="000D7ADF" w:rsidRPr="00FB021C" w:rsidRDefault="000D7ADF" w:rsidP="000D7ADF">
      <w:pPr>
        <w:pStyle w:val="lexique"/>
        <w:spacing w:before="120"/>
        <w:rPr>
          <w:rFonts w:ascii="Arial" w:hAnsi="Arial" w:cs="Arial"/>
          <w:sz w:val="20"/>
          <w:szCs w:val="20"/>
        </w:rPr>
      </w:pPr>
      <w:r w:rsidRPr="00FB021C">
        <w:rPr>
          <w:rFonts w:ascii="Arial" w:hAnsi="Arial" w:cs="Arial"/>
          <w:b/>
          <w:bCs/>
          <w:sz w:val="20"/>
          <w:szCs w:val="20"/>
        </w:rPr>
        <w:t xml:space="preserve">Tâches professionnelles : </w:t>
      </w:r>
      <w:r w:rsidRPr="00FB021C">
        <w:rPr>
          <w:rFonts w:ascii="Arial" w:hAnsi="Arial" w:cs="Arial"/>
          <w:sz w:val="20"/>
          <w:szCs w:val="20"/>
        </w:rPr>
        <w:t xml:space="preserve">Ensemble d’opérations élémentaires mises en </w:t>
      </w:r>
      <w:proofErr w:type="spellStart"/>
      <w:r w:rsidRPr="00FB021C">
        <w:rPr>
          <w:rFonts w:ascii="Arial" w:hAnsi="Arial" w:cs="Arial"/>
          <w:sz w:val="20"/>
          <w:szCs w:val="20"/>
        </w:rPr>
        <w:t>oeuvre</w:t>
      </w:r>
      <w:proofErr w:type="spellEnd"/>
      <w:r w:rsidRPr="00FB021C">
        <w:rPr>
          <w:rFonts w:ascii="Arial" w:hAnsi="Arial" w:cs="Arial"/>
          <w:sz w:val="20"/>
          <w:szCs w:val="20"/>
        </w:rPr>
        <w:t xml:space="preserve"> pour réaliser le travail prescrit. Pour être menée à bien, une tâche mobilise des </w:t>
      </w:r>
      <w:r w:rsidRPr="00FB021C">
        <w:rPr>
          <w:rFonts w:ascii="Arial" w:hAnsi="Arial" w:cs="Arial"/>
          <w:b/>
          <w:sz w:val="20"/>
          <w:szCs w:val="20"/>
        </w:rPr>
        <w:t>compétences</w:t>
      </w:r>
      <w:r w:rsidRPr="00FB021C">
        <w:rPr>
          <w:rFonts w:ascii="Arial" w:hAnsi="Arial" w:cs="Arial"/>
          <w:sz w:val="20"/>
          <w:szCs w:val="20"/>
        </w:rPr>
        <w:t xml:space="preserve">. Elle est caractérisée par des données d’entrée, la mise en </w:t>
      </w:r>
      <w:proofErr w:type="spellStart"/>
      <w:r w:rsidRPr="00FB021C">
        <w:rPr>
          <w:rFonts w:ascii="Arial" w:hAnsi="Arial" w:cs="Arial"/>
          <w:sz w:val="20"/>
          <w:szCs w:val="20"/>
        </w:rPr>
        <w:t>oeuvre</w:t>
      </w:r>
      <w:proofErr w:type="spellEnd"/>
      <w:r w:rsidRPr="00FB021C">
        <w:rPr>
          <w:rFonts w:ascii="Arial" w:hAnsi="Arial" w:cs="Arial"/>
          <w:sz w:val="20"/>
          <w:szCs w:val="20"/>
        </w:rPr>
        <w:t xml:space="preserve"> d’outils et de méthodes, la production de résultats attendus et identifiables. </w:t>
      </w:r>
    </w:p>
    <w:p w:rsidR="000D7ADF" w:rsidRPr="00D61E8E" w:rsidRDefault="000D7ADF" w:rsidP="000D7ADF">
      <w:pPr>
        <w:pStyle w:val="lexique"/>
        <w:spacing w:before="120"/>
        <w:rPr>
          <w:rFonts w:ascii="Arial" w:hAnsi="Arial" w:cs="Arial"/>
          <w:sz w:val="20"/>
          <w:szCs w:val="20"/>
        </w:rPr>
      </w:pPr>
      <w:r w:rsidRPr="00D0755D">
        <w:rPr>
          <w:rFonts w:ascii="Arial" w:hAnsi="Arial" w:cs="Arial"/>
          <w:b/>
          <w:sz w:val="20"/>
          <w:szCs w:val="20"/>
        </w:rPr>
        <w:t>Unité de production</w:t>
      </w:r>
      <w:r>
        <w:rPr>
          <w:rFonts w:ascii="Arial" w:hAnsi="Arial" w:cs="Arial"/>
          <w:sz w:val="20"/>
          <w:szCs w:val="20"/>
        </w:rPr>
        <w:t xml:space="preserve"> (ou système de production) : ensemble de machine de fabrication nécessaire à plusieurs usinages.</w:t>
      </w:r>
    </w:p>
    <w:p w:rsidR="00740F52" w:rsidRDefault="00740F52"/>
    <w:p w:rsidR="00740F52" w:rsidRDefault="00740F52"/>
    <w:p w:rsidR="00740F52" w:rsidRDefault="00740F52"/>
    <w:p w:rsidR="00740F52" w:rsidRDefault="00740F52"/>
    <w:p w:rsidR="00740F52" w:rsidRDefault="00740F52"/>
    <w:p w:rsidR="00740F52" w:rsidRDefault="00740F52"/>
    <w:p w:rsidR="00740F52" w:rsidRDefault="00740F52"/>
    <w:p w:rsidR="00740F52" w:rsidRDefault="00740F52"/>
    <w:p w:rsidR="00740F52" w:rsidRDefault="00740F52"/>
    <w:p w:rsidR="00740F52" w:rsidRDefault="00740F52"/>
    <w:p w:rsidR="00740F52" w:rsidRDefault="00740F52"/>
    <w:p w:rsidR="00740F52" w:rsidRDefault="00740F52"/>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A0511F" w:rsidRDefault="00A0511F"/>
    <w:p w:rsidR="008E00FD" w:rsidRDefault="008E00FD" w:rsidP="008E00FD"/>
    <w:sectPr w:rsidR="008E00FD" w:rsidSect="00C83331">
      <w:headerReference w:type="default" r:id="rId7"/>
      <w:footerReference w:type="default" r:id="rId8"/>
      <w:pgSz w:w="11906" w:h="16838"/>
      <w:pgMar w:top="709" w:right="1800" w:bottom="1135"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6C3" w:rsidRDefault="00BD56C3" w:rsidP="00505D80">
      <w:r>
        <w:separator/>
      </w:r>
    </w:p>
  </w:endnote>
  <w:endnote w:type="continuationSeparator" w:id="0">
    <w:p w:rsidR="00BD56C3" w:rsidRDefault="00BD56C3" w:rsidP="00505D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FJIAO+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F58" w:rsidRDefault="00973F58" w:rsidP="00505D80">
    <w:pPr>
      <w:pStyle w:val="Pieddepage"/>
      <w:pBdr>
        <w:top w:val="thinThickSmallGap" w:sz="24" w:space="1" w:color="622423" w:themeColor="accent2" w:themeShade="7F"/>
      </w:pBdr>
      <w:rPr>
        <w:rFonts w:asciiTheme="majorHAnsi" w:hAnsiTheme="majorHAnsi"/>
      </w:rPr>
    </w:pPr>
    <w:r>
      <w:rPr>
        <w:rFonts w:asciiTheme="majorHAnsi" w:hAnsiTheme="majorHAnsi"/>
      </w:rPr>
      <w:t>ECF E3</w:t>
    </w:r>
    <w:r>
      <w:rPr>
        <w:rFonts w:asciiTheme="majorHAnsi" w:hAnsiTheme="majorHAnsi"/>
      </w:rPr>
      <w:ptab w:relativeTo="margin" w:alignment="right" w:leader="none"/>
    </w:r>
    <w:r>
      <w:rPr>
        <w:rFonts w:asciiTheme="majorHAnsi" w:hAnsiTheme="majorHAnsi"/>
      </w:rPr>
      <w:t xml:space="preserve">Page </w:t>
    </w:r>
    <w:fldSimple w:instr=" PAGE   \* MERGEFORMAT ">
      <w:r w:rsidR="00714121" w:rsidRPr="00714121">
        <w:rPr>
          <w:rFonts w:asciiTheme="majorHAnsi" w:hAnsiTheme="majorHAnsi"/>
          <w:noProof/>
        </w:rPr>
        <w:t>2</w:t>
      </w:r>
    </w:fldSimple>
  </w:p>
  <w:p w:rsidR="00973F58" w:rsidRDefault="00973F5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6C3" w:rsidRDefault="00BD56C3" w:rsidP="00505D80">
      <w:r>
        <w:separator/>
      </w:r>
    </w:p>
  </w:footnote>
  <w:footnote w:type="continuationSeparator" w:id="0">
    <w:p w:rsidR="00BD56C3" w:rsidRDefault="00BD56C3" w:rsidP="00505D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F58" w:rsidRDefault="00973F58">
    <w:pPr>
      <w:pStyle w:val="En-tte"/>
    </w:pPr>
    <w:r>
      <w:rPr>
        <w:rFonts w:asciiTheme="majorHAnsi" w:hAnsiTheme="majorHAnsi"/>
      </w:rPr>
      <w:t>DEP2 Productique Mécanique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C4998"/>
    <w:multiLevelType w:val="hybridMultilevel"/>
    <w:tmpl w:val="0280222A"/>
    <w:lvl w:ilvl="0" w:tplc="040C0001">
      <w:start w:val="1"/>
      <w:numFmt w:val="bullet"/>
      <w:lvlText w:val=""/>
      <w:lvlJc w:val="left"/>
      <w:pPr>
        <w:tabs>
          <w:tab w:val="num" w:pos="2029"/>
        </w:tabs>
        <w:ind w:left="2029" w:hanging="360"/>
      </w:pPr>
      <w:rPr>
        <w:rFonts w:ascii="Symbol" w:hAnsi="Symbol" w:hint="default"/>
      </w:rPr>
    </w:lvl>
    <w:lvl w:ilvl="1" w:tplc="040C0003" w:tentative="1">
      <w:start w:val="1"/>
      <w:numFmt w:val="bullet"/>
      <w:lvlText w:val="o"/>
      <w:lvlJc w:val="left"/>
      <w:pPr>
        <w:tabs>
          <w:tab w:val="num" w:pos="2749"/>
        </w:tabs>
        <w:ind w:left="2749" w:hanging="360"/>
      </w:pPr>
      <w:rPr>
        <w:rFonts w:ascii="Courier New" w:hAnsi="Courier New" w:cs="Courier New" w:hint="default"/>
      </w:rPr>
    </w:lvl>
    <w:lvl w:ilvl="2" w:tplc="040C0005" w:tentative="1">
      <w:start w:val="1"/>
      <w:numFmt w:val="bullet"/>
      <w:lvlText w:val=""/>
      <w:lvlJc w:val="left"/>
      <w:pPr>
        <w:tabs>
          <w:tab w:val="num" w:pos="3469"/>
        </w:tabs>
        <w:ind w:left="3469" w:hanging="360"/>
      </w:pPr>
      <w:rPr>
        <w:rFonts w:ascii="Wingdings" w:hAnsi="Wingdings" w:hint="default"/>
      </w:rPr>
    </w:lvl>
    <w:lvl w:ilvl="3" w:tplc="040C0001" w:tentative="1">
      <w:start w:val="1"/>
      <w:numFmt w:val="bullet"/>
      <w:lvlText w:val=""/>
      <w:lvlJc w:val="left"/>
      <w:pPr>
        <w:tabs>
          <w:tab w:val="num" w:pos="4189"/>
        </w:tabs>
        <w:ind w:left="4189" w:hanging="360"/>
      </w:pPr>
      <w:rPr>
        <w:rFonts w:ascii="Symbol" w:hAnsi="Symbol" w:hint="default"/>
      </w:rPr>
    </w:lvl>
    <w:lvl w:ilvl="4" w:tplc="040C0003" w:tentative="1">
      <w:start w:val="1"/>
      <w:numFmt w:val="bullet"/>
      <w:lvlText w:val="o"/>
      <w:lvlJc w:val="left"/>
      <w:pPr>
        <w:tabs>
          <w:tab w:val="num" w:pos="4909"/>
        </w:tabs>
        <w:ind w:left="4909" w:hanging="360"/>
      </w:pPr>
      <w:rPr>
        <w:rFonts w:ascii="Courier New" w:hAnsi="Courier New" w:cs="Courier New" w:hint="default"/>
      </w:rPr>
    </w:lvl>
    <w:lvl w:ilvl="5" w:tplc="040C0005" w:tentative="1">
      <w:start w:val="1"/>
      <w:numFmt w:val="bullet"/>
      <w:lvlText w:val=""/>
      <w:lvlJc w:val="left"/>
      <w:pPr>
        <w:tabs>
          <w:tab w:val="num" w:pos="5629"/>
        </w:tabs>
        <w:ind w:left="5629" w:hanging="360"/>
      </w:pPr>
      <w:rPr>
        <w:rFonts w:ascii="Wingdings" w:hAnsi="Wingdings" w:hint="default"/>
      </w:rPr>
    </w:lvl>
    <w:lvl w:ilvl="6" w:tplc="040C0001" w:tentative="1">
      <w:start w:val="1"/>
      <w:numFmt w:val="bullet"/>
      <w:lvlText w:val=""/>
      <w:lvlJc w:val="left"/>
      <w:pPr>
        <w:tabs>
          <w:tab w:val="num" w:pos="6349"/>
        </w:tabs>
        <w:ind w:left="6349" w:hanging="360"/>
      </w:pPr>
      <w:rPr>
        <w:rFonts w:ascii="Symbol" w:hAnsi="Symbol" w:hint="default"/>
      </w:rPr>
    </w:lvl>
    <w:lvl w:ilvl="7" w:tplc="040C0003" w:tentative="1">
      <w:start w:val="1"/>
      <w:numFmt w:val="bullet"/>
      <w:lvlText w:val="o"/>
      <w:lvlJc w:val="left"/>
      <w:pPr>
        <w:tabs>
          <w:tab w:val="num" w:pos="7069"/>
        </w:tabs>
        <w:ind w:left="7069" w:hanging="360"/>
      </w:pPr>
      <w:rPr>
        <w:rFonts w:ascii="Courier New" w:hAnsi="Courier New" w:cs="Courier New" w:hint="default"/>
      </w:rPr>
    </w:lvl>
    <w:lvl w:ilvl="8" w:tplc="040C0005" w:tentative="1">
      <w:start w:val="1"/>
      <w:numFmt w:val="bullet"/>
      <w:lvlText w:val=""/>
      <w:lvlJc w:val="left"/>
      <w:pPr>
        <w:tabs>
          <w:tab w:val="num" w:pos="7789"/>
        </w:tabs>
        <w:ind w:left="7789" w:hanging="360"/>
      </w:pPr>
      <w:rPr>
        <w:rFonts w:ascii="Wingdings" w:hAnsi="Wingdings" w:hint="default"/>
      </w:rPr>
    </w:lvl>
  </w:abstractNum>
  <w:abstractNum w:abstractNumId="1">
    <w:nsid w:val="13025BAF"/>
    <w:multiLevelType w:val="hybridMultilevel"/>
    <w:tmpl w:val="4BB267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9A101E3"/>
    <w:multiLevelType w:val="hybridMultilevel"/>
    <w:tmpl w:val="03C87BCA"/>
    <w:lvl w:ilvl="0" w:tplc="040C0001">
      <w:start w:val="1"/>
      <w:numFmt w:val="bullet"/>
      <w:lvlText w:val=""/>
      <w:lvlJc w:val="left"/>
      <w:pPr>
        <w:tabs>
          <w:tab w:val="num" w:pos="2389"/>
        </w:tabs>
        <w:ind w:left="2389" w:hanging="360"/>
      </w:pPr>
      <w:rPr>
        <w:rFonts w:ascii="Symbol" w:hAnsi="Symbol" w:hint="default"/>
      </w:rPr>
    </w:lvl>
    <w:lvl w:ilvl="1" w:tplc="040C000B">
      <w:start w:val="1"/>
      <w:numFmt w:val="bullet"/>
      <w:lvlText w:val=""/>
      <w:lvlJc w:val="left"/>
      <w:pPr>
        <w:tabs>
          <w:tab w:val="num" w:pos="3109"/>
        </w:tabs>
        <w:ind w:left="3109" w:hanging="360"/>
      </w:pPr>
      <w:rPr>
        <w:rFonts w:ascii="Wingdings" w:hAnsi="Wingdings" w:hint="default"/>
      </w:rPr>
    </w:lvl>
    <w:lvl w:ilvl="2" w:tplc="040C0005" w:tentative="1">
      <w:start w:val="1"/>
      <w:numFmt w:val="bullet"/>
      <w:lvlText w:val=""/>
      <w:lvlJc w:val="left"/>
      <w:pPr>
        <w:tabs>
          <w:tab w:val="num" w:pos="3829"/>
        </w:tabs>
        <w:ind w:left="3829" w:hanging="360"/>
      </w:pPr>
      <w:rPr>
        <w:rFonts w:ascii="Wingdings" w:hAnsi="Wingdings" w:hint="default"/>
      </w:rPr>
    </w:lvl>
    <w:lvl w:ilvl="3" w:tplc="040C0001" w:tentative="1">
      <w:start w:val="1"/>
      <w:numFmt w:val="bullet"/>
      <w:lvlText w:val=""/>
      <w:lvlJc w:val="left"/>
      <w:pPr>
        <w:tabs>
          <w:tab w:val="num" w:pos="4549"/>
        </w:tabs>
        <w:ind w:left="4549" w:hanging="360"/>
      </w:pPr>
      <w:rPr>
        <w:rFonts w:ascii="Symbol" w:hAnsi="Symbol" w:hint="default"/>
      </w:rPr>
    </w:lvl>
    <w:lvl w:ilvl="4" w:tplc="040C0003" w:tentative="1">
      <w:start w:val="1"/>
      <w:numFmt w:val="bullet"/>
      <w:lvlText w:val="o"/>
      <w:lvlJc w:val="left"/>
      <w:pPr>
        <w:tabs>
          <w:tab w:val="num" w:pos="5269"/>
        </w:tabs>
        <w:ind w:left="5269" w:hanging="360"/>
      </w:pPr>
      <w:rPr>
        <w:rFonts w:ascii="Courier New" w:hAnsi="Courier New" w:cs="Courier New" w:hint="default"/>
      </w:rPr>
    </w:lvl>
    <w:lvl w:ilvl="5" w:tplc="040C0005" w:tentative="1">
      <w:start w:val="1"/>
      <w:numFmt w:val="bullet"/>
      <w:lvlText w:val=""/>
      <w:lvlJc w:val="left"/>
      <w:pPr>
        <w:tabs>
          <w:tab w:val="num" w:pos="5989"/>
        </w:tabs>
        <w:ind w:left="5989" w:hanging="360"/>
      </w:pPr>
      <w:rPr>
        <w:rFonts w:ascii="Wingdings" w:hAnsi="Wingdings" w:hint="default"/>
      </w:rPr>
    </w:lvl>
    <w:lvl w:ilvl="6" w:tplc="040C0001" w:tentative="1">
      <w:start w:val="1"/>
      <w:numFmt w:val="bullet"/>
      <w:lvlText w:val=""/>
      <w:lvlJc w:val="left"/>
      <w:pPr>
        <w:tabs>
          <w:tab w:val="num" w:pos="6709"/>
        </w:tabs>
        <w:ind w:left="6709" w:hanging="360"/>
      </w:pPr>
      <w:rPr>
        <w:rFonts w:ascii="Symbol" w:hAnsi="Symbol" w:hint="default"/>
      </w:rPr>
    </w:lvl>
    <w:lvl w:ilvl="7" w:tplc="040C0003" w:tentative="1">
      <w:start w:val="1"/>
      <w:numFmt w:val="bullet"/>
      <w:lvlText w:val="o"/>
      <w:lvlJc w:val="left"/>
      <w:pPr>
        <w:tabs>
          <w:tab w:val="num" w:pos="7429"/>
        </w:tabs>
        <w:ind w:left="7429" w:hanging="360"/>
      </w:pPr>
      <w:rPr>
        <w:rFonts w:ascii="Courier New" w:hAnsi="Courier New" w:cs="Courier New" w:hint="default"/>
      </w:rPr>
    </w:lvl>
    <w:lvl w:ilvl="8" w:tplc="040C0005" w:tentative="1">
      <w:start w:val="1"/>
      <w:numFmt w:val="bullet"/>
      <w:lvlText w:val=""/>
      <w:lvlJc w:val="left"/>
      <w:pPr>
        <w:tabs>
          <w:tab w:val="num" w:pos="8149"/>
        </w:tabs>
        <w:ind w:left="8149" w:hanging="360"/>
      </w:pPr>
      <w:rPr>
        <w:rFonts w:ascii="Wingdings" w:hAnsi="Wingdings" w:hint="default"/>
      </w:rPr>
    </w:lvl>
  </w:abstractNum>
  <w:abstractNum w:abstractNumId="3">
    <w:nsid w:val="42AA2871"/>
    <w:multiLevelType w:val="hybridMultilevel"/>
    <w:tmpl w:val="F7505224"/>
    <w:lvl w:ilvl="0" w:tplc="07405AD4">
      <w:numFmt w:val="bullet"/>
      <w:lvlText w:val="-"/>
      <w:lvlJc w:val="left"/>
      <w:pPr>
        <w:tabs>
          <w:tab w:val="num" w:pos="904"/>
        </w:tabs>
        <w:ind w:left="904" w:hanging="360"/>
      </w:pPr>
      <w:rPr>
        <w:rFonts w:ascii="Times New Roman" w:eastAsia="Times New Roman" w:hAnsi="Times New Roman" w:cs="Times New Roman" w:hint="default"/>
      </w:rPr>
    </w:lvl>
    <w:lvl w:ilvl="1" w:tplc="040C0003" w:tentative="1">
      <w:start w:val="1"/>
      <w:numFmt w:val="bullet"/>
      <w:lvlText w:val="o"/>
      <w:lvlJc w:val="left"/>
      <w:pPr>
        <w:tabs>
          <w:tab w:val="num" w:pos="1624"/>
        </w:tabs>
        <w:ind w:left="1624" w:hanging="360"/>
      </w:pPr>
      <w:rPr>
        <w:rFonts w:ascii="Courier New" w:hAnsi="Courier New" w:cs="Courier New" w:hint="default"/>
      </w:rPr>
    </w:lvl>
    <w:lvl w:ilvl="2" w:tplc="040C0005" w:tentative="1">
      <w:start w:val="1"/>
      <w:numFmt w:val="bullet"/>
      <w:lvlText w:val=""/>
      <w:lvlJc w:val="left"/>
      <w:pPr>
        <w:tabs>
          <w:tab w:val="num" w:pos="2344"/>
        </w:tabs>
        <w:ind w:left="2344" w:hanging="360"/>
      </w:pPr>
      <w:rPr>
        <w:rFonts w:ascii="Wingdings" w:hAnsi="Wingdings" w:hint="default"/>
      </w:rPr>
    </w:lvl>
    <w:lvl w:ilvl="3" w:tplc="040C0001" w:tentative="1">
      <w:start w:val="1"/>
      <w:numFmt w:val="bullet"/>
      <w:lvlText w:val=""/>
      <w:lvlJc w:val="left"/>
      <w:pPr>
        <w:tabs>
          <w:tab w:val="num" w:pos="3064"/>
        </w:tabs>
        <w:ind w:left="3064" w:hanging="360"/>
      </w:pPr>
      <w:rPr>
        <w:rFonts w:ascii="Symbol" w:hAnsi="Symbol" w:hint="default"/>
      </w:rPr>
    </w:lvl>
    <w:lvl w:ilvl="4" w:tplc="040C0003" w:tentative="1">
      <w:start w:val="1"/>
      <w:numFmt w:val="bullet"/>
      <w:lvlText w:val="o"/>
      <w:lvlJc w:val="left"/>
      <w:pPr>
        <w:tabs>
          <w:tab w:val="num" w:pos="3784"/>
        </w:tabs>
        <w:ind w:left="3784" w:hanging="360"/>
      </w:pPr>
      <w:rPr>
        <w:rFonts w:ascii="Courier New" w:hAnsi="Courier New" w:cs="Courier New" w:hint="default"/>
      </w:rPr>
    </w:lvl>
    <w:lvl w:ilvl="5" w:tplc="040C0005" w:tentative="1">
      <w:start w:val="1"/>
      <w:numFmt w:val="bullet"/>
      <w:lvlText w:val=""/>
      <w:lvlJc w:val="left"/>
      <w:pPr>
        <w:tabs>
          <w:tab w:val="num" w:pos="4504"/>
        </w:tabs>
        <w:ind w:left="4504" w:hanging="360"/>
      </w:pPr>
      <w:rPr>
        <w:rFonts w:ascii="Wingdings" w:hAnsi="Wingdings" w:hint="default"/>
      </w:rPr>
    </w:lvl>
    <w:lvl w:ilvl="6" w:tplc="040C0001" w:tentative="1">
      <w:start w:val="1"/>
      <w:numFmt w:val="bullet"/>
      <w:lvlText w:val=""/>
      <w:lvlJc w:val="left"/>
      <w:pPr>
        <w:tabs>
          <w:tab w:val="num" w:pos="5224"/>
        </w:tabs>
        <w:ind w:left="5224" w:hanging="360"/>
      </w:pPr>
      <w:rPr>
        <w:rFonts w:ascii="Symbol" w:hAnsi="Symbol" w:hint="default"/>
      </w:rPr>
    </w:lvl>
    <w:lvl w:ilvl="7" w:tplc="040C0003" w:tentative="1">
      <w:start w:val="1"/>
      <w:numFmt w:val="bullet"/>
      <w:lvlText w:val="o"/>
      <w:lvlJc w:val="left"/>
      <w:pPr>
        <w:tabs>
          <w:tab w:val="num" w:pos="5944"/>
        </w:tabs>
        <w:ind w:left="5944" w:hanging="360"/>
      </w:pPr>
      <w:rPr>
        <w:rFonts w:ascii="Courier New" w:hAnsi="Courier New" w:cs="Courier New" w:hint="default"/>
      </w:rPr>
    </w:lvl>
    <w:lvl w:ilvl="8" w:tplc="040C0005" w:tentative="1">
      <w:start w:val="1"/>
      <w:numFmt w:val="bullet"/>
      <w:lvlText w:val=""/>
      <w:lvlJc w:val="left"/>
      <w:pPr>
        <w:tabs>
          <w:tab w:val="num" w:pos="6664"/>
        </w:tabs>
        <w:ind w:left="6664" w:hanging="360"/>
      </w:pPr>
      <w:rPr>
        <w:rFonts w:ascii="Wingdings" w:hAnsi="Wingdings" w:hint="default"/>
      </w:rPr>
    </w:lvl>
  </w:abstractNum>
  <w:abstractNum w:abstractNumId="4">
    <w:nsid w:val="719A687E"/>
    <w:multiLevelType w:val="hybridMultilevel"/>
    <w:tmpl w:val="9DA402F2"/>
    <w:lvl w:ilvl="0" w:tplc="FF8ADAE2">
      <w:numFmt w:val="bullet"/>
      <w:lvlText w:val="-"/>
      <w:lvlJc w:val="left"/>
      <w:pPr>
        <w:tabs>
          <w:tab w:val="num" w:pos="799"/>
        </w:tabs>
        <w:ind w:left="799" w:hanging="360"/>
      </w:pPr>
      <w:rPr>
        <w:rFonts w:ascii="Times New Roman" w:eastAsia="Times New Roman" w:hAnsi="Times New Roman" w:cs="Times New Roman" w:hint="default"/>
      </w:rPr>
    </w:lvl>
    <w:lvl w:ilvl="1" w:tplc="040C0003" w:tentative="1">
      <w:start w:val="1"/>
      <w:numFmt w:val="bullet"/>
      <w:lvlText w:val="o"/>
      <w:lvlJc w:val="left"/>
      <w:pPr>
        <w:tabs>
          <w:tab w:val="num" w:pos="1519"/>
        </w:tabs>
        <w:ind w:left="1519" w:hanging="360"/>
      </w:pPr>
      <w:rPr>
        <w:rFonts w:ascii="Courier New" w:hAnsi="Courier New" w:cs="Courier New" w:hint="default"/>
      </w:rPr>
    </w:lvl>
    <w:lvl w:ilvl="2" w:tplc="040C0005" w:tentative="1">
      <w:start w:val="1"/>
      <w:numFmt w:val="bullet"/>
      <w:lvlText w:val=""/>
      <w:lvlJc w:val="left"/>
      <w:pPr>
        <w:tabs>
          <w:tab w:val="num" w:pos="2239"/>
        </w:tabs>
        <w:ind w:left="2239" w:hanging="360"/>
      </w:pPr>
      <w:rPr>
        <w:rFonts w:ascii="Wingdings" w:hAnsi="Wingdings" w:hint="default"/>
      </w:rPr>
    </w:lvl>
    <w:lvl w:ilvl="3" w:tplc="040C0001" w:tentative="1">
      <w:start w:val="1"/>
      <w:numFmt w:val="bullet"/>
      <w:lvlText w:val=""/>
      <w:lvlJc w:val="left"/>
      <w:pPr>
        <w:tabs>
          <w:tab w:val="num" w:pos="2959"/>
        </w:tabs>
        <w:ind w:left="2959" w:hanging="360"/>
      </w:pPr>
      <w:rPr>
        <w:rFonts w:ascii="Symbol" w:hAnsi="Symbol" w:hint="default"/>
      </w:rPr>
    </w:lvl>
    <w:lvl w:ilvl="4" w:tplc="040C0003" w:tentative="1">
      <w:start w:val="1"/>
      <w:numFmt w:val="bullet"/>
      <w:lvlText w:val="o"/>
      <w:lvlJc w:val="left"/>
      <w:pPr>
        <w:tabs>
          <w:tab w:val="num" w:pos="3679"/>
        </w:tabs>
        <w:ind w:left="3679" w:hanging="360"/>
      </w:pPr>
      <w:rPr>
        <w:rFonts w:ascii="Courier New" w:hAnsi="Courier New" w:cs="Courier New" w:hint="default"/>
      </w:rPr>
    </w:lvl>
    <w:lvl w:ilvl="5" w:tplc="040C0005" w:tentative="1">
      <w:start w:val="1"/>
      <w:numFmt w:val="bullet"/>
      <w:lvlText w:val=""/>
      <w:lvlJc w:val="left"/>
      <w:pPr>
        <w:tabs>
          <w:tab w:val="num" w:pos="4399"/>
        </w:tabs>
        <w:ind w:left="4399" w:hanging="360"/>
      </w:pPr>
      <w:rPr>
        <w:rFonts w:ascii="Wingdings" w:hAnsi="Wingdings" w:hint="default"/>
      </w:rPr>
    </w:lvl>
    <w:lvl w:ilvl="6" w:tplc="040C0001" w:tentative="1">
      <w:start w:val="1"/>
      <w:numFmt w:val="bullet"/>
      <w:lvlText w:val=""/>
      <w:lvlJc w:val="left"/>
      <w:pPr>
        <w:tabs>
          <w:tab w:val="num" w:pos="5119"/>
        </w:tabs>
        <w:ind w:left="5119" w:hanging="360"/>
      </w:pPr>
      <w:rPr>
        <w:rFonts w:ascii="Symbol" w:hAnsi="Symbol" w:hint="default"/>
      </w:rPr>
    </w:lvl>
    <w:lvl w:ilvl="7" w:tplc="040C0003" w:tentative="1">
      <w:start w:val="1"/>
      <w:numFmt w:val="bullet"/>
      <w:lvlText w:val="o"/>
      <w:lvlJc w:val="left"/>
      <w:pPr>
        <w:tabs>
          <w:tab w:val="num" w:pos="5839"/>
        </w:tabs>
        <w:ind w:left="5839" w:hanging="360"/>
      </w:pPr>
      <w:rPr>
        <w:rFonts w:ascii="Courier New" w:hAnsi="Courier New" w:cs="Courier New" w:hint="default"/>
      </w:rPr>
    </w:lvl>
    <w:lvl w:ilvl="8" w:tplc="040C0005" w:tentative="1">
      <w:start w:val="1"/>
      <w:numFmt w:val="bullet"/>
      <w:lvlText w:val=""/>
      <w:lvlJc w:val="left"/>
      <w:pPr>
        <w:tabs>
          <w:tab w:val="num" w:pos="6559"/>
        </w:tabs>
        <w:ind w:left="6559" w:hanging="360"/>
      </w:pPr>
      <w:rPr>
        <w:rFonts w:ascii="Wingdings" w:hAnsi="Wingdings" w:hint="default"/>
      </w:rPr>
    </w:lvl>
  </w:abstractNum>
  <w:abstractNum w:abstractNumId="5">
    <w:nsid w:val="7D4D418C"/>
    <w:multiLevelType w:val="hybridMultilevel"/>
    <w:tmpl w:val="2134436C"/>
    <w:lvl w:ilvl="0" w:tplc="233ACFAA">
      <w:numFmt w:val="bullet"/>
      <w:lvlText w:val="-"/>
      <w:lvlJc w:val="left"/>
      <w:pPr>
        <w:tabs>
          <w:tab w:val="num" w:pos="1102"/>
        </w:tabs>
        <w:ind w:left="1102" w:hanging="360"/>
      </w:pPr>
      <w:rPr>
        <w:rFonts w:ascii="Times New Roman" w:eastAsia="Times New Roman" w:hAnsi="Times New Roman" w:cs="Times New Roman" w:hint="default"/>
      </w:rPr>
    </w:lvl>
    <w:lvl w:ilvl="1" w:tplc="040C0003" w:tentative="1">
      <w:start w:val="1"/>
      <w:numFmt w:val="bullet"/>
      <w:lvlText w:val="o"/>
      <w:lvlJc w:val="left"/>
      <w:pPr>
        <w:tabs>
          <w:tab w:val="num" w:pos="1822"/>
        </w:tabs>
        <w:ind w:left="1822" w:hanging="360"/>
      </w:pPr>
      <w:rPr>
        <w:rFonts w:ascii="Courier New" w:hAnsi="Courier New" w:cs="Courier New" w:hint="default"/>
      </w:rPr>
    </w:lvl>
    <w:lvl w:ilvl="2" w:tplc="040C0005" w:tentative="1">
      <w:start w:val="1"/>
      <w:numFmt w:val="bullet"/>
      <w:lvlText w:val=""/>
      <w:lvlJc w:val="left"/>
      <w:pPr>
        <w:tabs>
          <w:tab w:val="num" w:pos="2542"/>
        </w:tabs>
        <w:ind w:left="2542" w:hanging="360"/>
      </w:pPr>
      <w:rPr>
        <w:rFonts w:ascii="Wingdings" w:hAnsi="Wingdings" w:hint="default"/>
      </w:rPr>
    </w:lvl>
    <w:lvl w:ilvl="3" w:tplc="040C0001" w:tentative="1">
      <w:start w:val="1"/>
      <w:numFmt w:val="bullet"/>
      <w:lvlText w:val=""/>
      <w:lvlJc w:val="left"/>
      <w:pPr>
        <w:tabs>
          <w:tab w:val="num" w:pos="3262"/>
        </w:tabs>
        <w:ind w:left="3262" w:hanging="360"/>
      </w:pPr>
      <w:rPr>
        <w:rFonts w:ascii="Symbol" w:hAnsi="Symbol" w:hint="default"/>
      </w:rPr>
    </w:lvl>
    <w:lvl w:ilvl="4" w:tplc="040C0003" w:tentative="1">
      <w:start w:val="1"/>
      <w:numFmt w:val="bullet"/>
      <w:lvlText w:val="o"/>
      <w:lvlJc w:val="left"/>
      <w:pPr>
        <w:tabs>
          <w:tab w:val="num" w:pos="3982"/>
        </w:tabs>
        <w:ind w:left="3982" w:hanging="360"/>
      </w:pPr>
      <w:rPr>
        <w:rFonts w:ascii="Courier New" w:hAnsi="Courier New" w:cs="Courier New" w:hint="default"/>
      </w:rPr>
    </w:lvl>
    <w:lvl w:ilvl="5" w:tplc="040C0005" w:tentative="1">
      <w:start w:val="1"/>
      <w:numFmt w:val="bullet"/>
      <w:lvlText w:val=""/>
      <w:lvlJc w:val="left"/>
      <w:pPr>
        <w:tabs>
          <w:tab w:val="num" w:pos="4702"/>
        </w:tabs>
        <w:ind w:left="4702" w:hanging="360"/>
      </w:pPr>
      <w:rPr>
        <w:rFonts w:ascii="Wingdings" w:hAnsi="Wingdings" w:hint="default"/>
      </w:rPr>
    </w:lvl>
    <w:lvl w:ilvl="6" w:tplc="040C0001" w:tentative="1">
      <w:start w:val="1"/>
      <w:numFmt w:val="bullet"/>
      <w:lvlText w:val=""/>
      <w:lvlJc w:val="left"/>
      <w:pPr>
        <w:tabs>
          <w:tab w:val="num" w:pos="5422"/>
        </w:tabs>
        <w:ind w:left="5422" w:hanging="360"/>
      </w:pPr>
      <w:rPr>
        <w:rFonts w:ascii="Symbol" w:hAnsi="Symbol" w:hint="default"/>
      </w:rPr>
    </w:lvl>
    <w:lvl w:ilvl="7" w:tplc="040C0003" w:tentative="1">
      <w:start w:val="1"/>
      <w:numFmt w:val="bullet"/>
      <w:lvlText w:val="o"/>
      <w:lvlJc w:val="left"/>
      <w:pPr>
        <w:tabs>
          <w:tab w:val="num" w:pos="6142"/>
        </w:tabs>
        <w:ind w:left="6142" w:hanging="360"/>
      </w:pPr>
      <w:rPr>
        <w:rFonts w:ascii="Courier New" w:hAnsi="Courier New" w:cs="Courier New" w:hint="default"/>
      </w:rPr>
    </w:lvl>
    <w:lvl w:ilvl="8" w:tplc="040C0005" w:tentative="1">
      <w:start w:val="1"/>
      <w:numFmt w:val="bullet"/>
      <w:lvlText w:val=""/>
      <w:lvlJc w:val="left"/>
      <w:pPr>
        <w:tabs>
          <w:tab w:val="num" w:pos="6862"/>
        </w:tabs>
        <w:ind w:left="6862"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40F52"/>
    <w:rsid w:val="00085ACC"/>
    <w:rsid w:val="000D7ADF"/>
    <w:rsid w:val="0010497A"/>
    <w:rsid w:val="00191ED8"/>
    <w:rsid w:val="001B3D7B"/>
    <w:rsid w:val="002E28AF"/>
    <w:rsid w:val="00317C85"/>
    <w:rsid w:val="00372FFB"/>
    <w:rsid w:val="003833F1"/>
    <w:rsid w:val="00505D80"/>
    <w:rsid w:val="0067292C"/>
    <w:rsid w:val="00692ED5"/>
    <w:rsid w:val="00714121"/>
    <w:rsid w:val="00727BB5"/>
    <w:rsid w:val="007323AB"/>
    <w:rsid w:val="00740F52"/>
    <w:rsid w:val="007E05D4"/>
    <w:rsid w:val="008A4CC8"/>
    <w:rsid w:val="008E00FD"/>
    <w:rsid w:val="008E195A"/>
    <w:rsid w:val="00973F58"/>
    <w:rsid w:val="009C024C"/>
    <w:rsid w:val="00A0511F"/>
    <w:rsid w:val="00A92799"/>
    <w:rsid w:val="00AE668B"/>
    <w:rsid w:val="00AF4DFF"/>
    <w:rsid w:val="00B4530D"/>
    <w:rsid w:val="00BD56C3"/>
    <w:rsid w:val="00BF7E34"/>
    <w:rsid w:val="00C83331"/>
    <w:rsid w:val="00CC603D"/>
    <w:rsid w:val="00D556AE"/>
    <w:rsid w:val="00E87B4E"/>
    <w:rsid w:val="00EC3E67"/>
    <w:rsid w:val="00F14CEB"/>
    <w:rsid w:val="00F517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11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317C85"/>
    <w:pPr>
      <w:keepNext/>
      <w:jc w:val="center"/>
      <w:outlineLvl w:val="1"/>
    </w:pPr>
    <w:rPr>
      <w:rFonts w:ascii="Arial Black" w:hAnsi="Arial Black" w:cs="Arial"/>
      <w:b/>
      <w:bCs/>
      <w:color w:val="993366"/>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M141">
    <w:name w:val="CM141"/>
    <w:basedOn w:val="Normal"/>
    <w:next w:val="Normal"/>
    <w:rsid w:val="00740F52"/>
    <w:pPr>
      <w:widowControl w:val="0"/>
      <w:autoSpaceDE w:val="0"/>
      <w:autoSpaceDN w:val="0"/>
      <w:adjustRightInd w:val="0"/>
      <w:spacing w:after="73"/>
    </w:pPr>
    <w:rPr>
      <w:rFonts w:ascii="Arial" w:hAnsi="Arial"/>
    </w:rPr>
  </w:style>
  <w:style w:type="paragraph" w:customStyle="1" w:styleId="Default">
    <w:name w:val="Default"/>
    <w:rsid w:val="00740F52"/>
    <w:pPr>
      <w:widowControl w:val="0"/>
      <w:autoSpaceDE w:val="0"/>
      <w:autoSpaceDN w:val="0"/>
      <w:adjustRightInd w:val="0"/>
      <w:spacing w:after="0" w:line="240" w:lineRule="auto"/>
    </w:pPr>
    <w:rPr>
      <w:rFonts w:ascii="AFJIAO+Arial,Bold" w:eastAsia="Times New Roman" w:hAnsi="AFJIAO+Arial,Bold" w:cs="Times New Roman"/>
      <w:color w:val="000000"/>
      <w:sz w:val="24"/>
      <w:szCs w:val="24"/>
      <w:lang w:eastAsia="fr-FR"/>
    </w:rPr>
  </w:style>
  <w:style w:type="paragraph" w:styleId="Retraitcorpsdetexte2">
    <w:name w:val="Body Text Indent 2"/>
    <w:basedOn w:val="Normal"/>
    <w:link w:val="Retraitcorpsdetexte2Car"/>
    <w:rsid w:val="00740F52"/>
    <w:pPr>
      <w:spacing w:after="120" w:line="480" w:lineRule="auto"/>
      <w:ind w:left="283"/>
    </w:pPr>
  </w:style>
  <w:style w:type="character" w:customStyle="1" w:styleId="Retraitcorpsdetexte2Car">
    <w:name w:val="Retrait corps de texte 2 Car"/>
    <w:basedOn w:val="Policepardfaut"/>
    <w:link w:val="Retraitcorpsdetexte2"/>
    <w:rsid w:val="00740F52"/>
    <w:rPr>
      <w:rFonts w:ascii="Times New Roman" w:eastAsia="Times New Roman" w:hAnsi="Times New Roman" w:cs="Times New Roman"/>
      <w:sz w:val="24"/>
      <w:szCs w:val="24"/>
      <w:lang w:eastAsia="fr-FR"/>
    </w:rPr>
  </w:style>
  <w:style w:type="paragraph" w:customStyle="1" w:styleId="Demandest">
    <w:name w:val="Demande st"/>
    <w:basedOn w:val="Textedemande"/>
    <w:rsid w:val="00740F52"/>
    <w:pPr>
      <w:ind w:left="440" w:hanging="440"/>
    </w:pPr>
    <w:rPr>
      <w:b/>
      <w:bCs/>
    </w:rPr>
  </w:style>
  <w:style w:type="paragraph" w:customStyle="1" w:styleId="Textedemande">
    <w:name w:val="Texte demande"/>
    <w:basedOn w:val="Normal"/>
    <w:rsid w:val="00740F52"/>
    <w:pPr>
      <w:spacing w:before="60" w:after="60"/>
      <w:ind w:left="480"/>
    </w:pPr>
    <w:rPr>
      <w:rFonts w:ascii="Times" w:hAnsi="Times" w:cs="Arial"/>
    </w:rPr>
  </w:style>
  <w:style w:type="paragraph" w:customStyle="1" w:styleId="CM139">
    <w:name w:val="CM139"/>
    <w:basedOn w:val="Normal"/>
    <w:next w:val="Normal"/>
    <w:rsid w:val="000D7ADF"/>
    <w:pPr>
      <w:widowControl w:val="0"/>
      <w:autoSpaceDE w:val="0"/>
      <w:autoSpaceDN w:val="0"/>
      <w:adjustRightInd w:val="0"/>
      <w:spacing w:after="138"/>
    </w:pPr>
    <w:rPr>
      <w:rFonts w:ascii="Arial" w:hAnsi="Arial"/>
    </w:rPr>
  </w:style>
  <w:style w:type="character" w:customStyle="1" w:styleId="Paragraphedebase">
    <w:name w:val="Paragraphe de base"/>
    <w:basedOn w:val="Policepardfaut"/>
    <w:rsid w:val="000D7ADF"/>
    <w:rPr>
      <w:rFonts w:ascii="Arial" w:hAnsi="Arial" w:cs="Arial"/>
      <w:sz w:val="20"/>
    </w:rPr>
  </w:style>
  <w:style w:type="paragraph" w:styleId="Corpsdetexte3">
    <w:name w:val="Body Text 3"/>
    <w:basedOn w:val="Normal"/>
    <w:link w:val="Corpsdetexte3Car"/>
    <w:uiPriority w:val="99"/>
    <w:semiHidden/>
    <w:unhideWhenUsed/>
    <w:rsid w:val="000D7ADF"/>
    <w:pPr>
      <w:spacing w:after="120"/>
    </w:pPr>
    <w:rPr>
      <w:sz w:val="16"/>
      <w:szCs w:val="16"/>
    </w:rPr>
  </w:style>
  <w:style w:type="character" w:customStyle="1" w:styleId="Corpsdetexte3Car">
    <w:name w:val="Corps de texte 3 Car"/>
    <w:basedOn w:val="Policepardfaut"/>
    <w:link w:val="Corpsdetexte3"/>
    <w:uiPriority w:val="99"/>
    <w:semiHidden/>
    <w:rsid w:val="000D7ADF"/>
    <w:rPr>
      <w:rFonts w:ascii="Times New Roman" w:eastAsia="Times New Roman" w:hAnsi="Times New Roman" w:cs="Times New Roman"/>
      <w:sz w:val="16"/>
      <w:szCs w:val="16"/>
      <w:lang w:eastAsia="fr-FR"/>
    </w:rPr>
  </w:style>
  <w:style w:type="paragraph" w:customStyle="1" w:styleId="lexique">
    <w:name w:val="lexique"/>
    <w:basedOn w:val="Default"/>
    <w:next w:val="Default"/>
    <w:rsid w:val="000D7ADF"/>
    <w:pPr>
      <w:widowControl/>
      <w:spacing w:before="240"/>
    </w:pPr>
    <w:rPr>
      <w:rFonts w:ascii="Times New Roman" w:hAnsi="Times New Roman"/>
      <w:color w:val="auto"/>
    </w:rPr>
  </w:style>
  <w:style w:type="paragraph" w:styleId="Corpsdetexte">
    <w:name w:val="Body Text"/>
    <w:basedOn w:val="Normal"/>
    <w:link w:val="CorpsdetexteCar"/>
    <w:rsid w:val="008E195A"/>
    <w:pPr>
      <w:spacing w:after="120"/>
    </w:pPr>
  </w:style>
  <w:style w:type="character" w:customStyle="1" w:styleId="CorpsdetexteCar">
    <w:name w:val="Corps de texte Car"/>
    <w:basedOn w:val="Policepardfaut"/>
    <w:link w:val="Corpsdetexte"/>
    <w:rsid w:val="008E195A"/>
    <w:rPr>
      <w:rFonts w:ascii="Times New Roman" w:eastAsia="Times New Roman" w:hAnsi="Times New Roman" w:cs="Times New Roman"/>
      <w:sz w:val="24"/>
      <w:szCs w:val="24"/>
      <w:lang w:eastAsia="fr-FR"/>
    </w:rPr>
  </w:style>
  <w:style w:type="paragraph" w:styleId="En-tte">
    <w:name w:val="header"/>
    <w:basedOn w:val="Normal"/>
    <w:link w:val="En-tteCar"/>
    <w:unhideWhenUsed/>
    <w:rsid w:val="00505D80"/>
    <w:pPr>
      <w:tabs>
        <w:tab w:val="center" w:pos="4153"/>
        <w:tab w:val="right" w:pos="8306"/>
      </w:tabs>
    </w:pPr>
  </w:style>
  <w:style w:type="character" w:customStyle="1" w:styleId="En-tteCar">
    <w:name w:val="En-tête Car"/>
    <w:basedOn w:val="Policepardfaut"/>
    <w:link w:val="En-tte"/>
    <w:rsid w:val="00505D8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05D80"/>
    <w:pPr>
      <w:tabs>
        <w:tab w:val="center" w:pos="4153"/>
        <w:tab w:val="right" w:pos="8306"/>
      </w:tabs>
    </w:pPr>
  </w:style>
  <w:style w:type="character" w:customStyle="1" w:styleId="PieddepageCar">
    <w:name w:val="Pied de page Car"/>
    <w:basedOn w:val="Policepardfaut"/>
    <w:link w:val="Pieddepage"/>
    <w:uiPriority w:val="99"/>
    <w:rsid w:val="00505D80"/>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05D80"/>
    <w:rPr>
      <w:rFonts w:ascii="Tahoma" w:hAnsi="Tahoma" w:cs="Tahoma"/>
      <w:sz w:val="16"/>
      <w:szCs w:val="16"/>
    </w:rPr>
  </w:style>
  <w:style w:type="character" w:customStyle="1" w:styleId="TextedebullesCar">
    <w:name w:val="Texte de bulles Car"/>
    <w:basedOn w:val="Policepardfaut"/>
    <w:link w:val="Textedebulles"/>
    <w:uiPriority w:val="99"/>
    <w:semiHidden/>
    <w:rsid w:val="00505D80"/>
    <w:rPr>
      <w:rFonts w:ascii="Tahoma" w:eastAsia="Times New Roman" w:hAnsi="Tahoma" w:cs="Tahoma"/>
      <w:sz w:val="16"/>
      <w:szCs w:val="16"/>
      <w:lang w:eastAsia="fr-FR"/>
    </w:rPr>
  </w:style>
  <w:style w:type="paragraph" w:styleId="Paragraphedeliste">
    <w:name w:val="List Paragraph"/>
    <w:basedOn w:val="Normal"/>
    <w:uiPriority w:val="34"/>
    <w:qFormat/>
    <w:rsid w:val="00505D80"/>
    <w:pPr>
      <w:ind w:left="720"/>
      <w:contextualSpacing/>
    </w:pPr>
  </w:style>
  <w:style w:type="paragraph" w:styleId="Sansinterligne">
    <w:name w:val="No Spacing"/>
    <w:link w:val="SansinterligneCar"/>
    <w:uiPriority w:val="1"/>
    <w:qFormat/>
    <w:rsid w:val="00317C85"/>
    <w:pPr>
      <w:spacing w:after="0" w:line="240" w:lineRule="auto"/>
    </w:pPr>
    <w:rPr>
      <w:rFonts w:eastAsiaTheme="minorEastAsia"/>
    </w:rPr>
  </w:style>
  <w:style w:type="character" w:customStyle="1" w:styleId="SansinterligneCar">
    <w:name w:val="Sans interligne Car"/>
    <w:basedOn w:val="Policepardfaut"/>
    <w:link w:val="Sansinterligne"/>
    <w:uiPriority w:val="1"/>
    <w:rsid w:val="00317C85"/>
    <w:rPr>
      <w:rFonts w:eastAsiaTheme="minorEastAsia"/>
    </w:rPr>
  </w:style>
  <w:style w:type="character" w:customStyle="1" w:styleId="Titre2Car">
    <w:name w:val="Titre 2 Car"/>
    <w:basedOn w:val="Policepardfaut"/>
    <w:link w:val="Titre2"/>
    <w:rsid w:val="00317C85"/>
    <w:rPr>
      <w:rFonts w:ascii="Arial Black" w:eastAsia="Times New Roman" w:hAnsi="Arial Black" w:cs="Arial"/>
      <w:b/>
      <w:bCs/>
      <w:color w:val="993366"/>
      <w:sz w:val="28"/>
      <w:szCs w:val="24"/>
      <w:lang w:eastAsia="fr-FR"/>
    </w:rPr>
  </w:style>
</w:styles>
</file>

<file path=word/webSettings.xml><?xml version="1.0" encoding="utf-8"?>
<w:webSettings xmlns:r="http://schemas.openxmlformats.org/officeDocument/2006/relationships" xmlns:w="http://schemas.openxmlformats.org/wordprocessingml/2006/main">
  <w:divs>
    <w:div w:id="171195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2952</Words>
  <Characters>16238</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2014-01-27T17:29:00Z</dcterms:created>
  <dcterms:modified xsi:type="dcterms:W3CDTF">2014-01-27T17:29:00Z</dcterms:modified>
</cp:coreProperties>
</file>