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419" w:rsidRPr="00FA188B" w:rsidRDefault="00214419" w:rsidP="00FA188B">
      <w:pPr>
        <w:pStyle w:val="NormalWeb"/>
        <w:spacing w:before="2" w:after="2"/>
        <w:jc w:val="center"/>
        <w:rPr>
          <w:rFonts w:ascii="Comic Sans MS" w:hAnsi="Comic Sans MS"/>
          <w:b/>
        </w:rPr>
      </w:pPr>
      <w:r w:rsidRPr="00FA188B">
        <w:rPr>
          <w:rFonts w:ascii="Comic Sans MS" w:hAnsi="Comic Sans MS"/>
          <w:b/>
        </w:rPr>
        <w:t>Diversification alimentaire bébé</w:t>
      </w:r>
    </w:p>
    <w:p w:rsidR="00214419" w:rsidRPr="00FA188B" w:rsidRDefault="00214419" w:rsidP="00214419">
      <w:pPr>
        <w:pStyle w:val="NormalWeb"/>
        <w:spacing w:before="2" w:after="2"/>
        <w:rPr>
          <w:rFonts w:ascii="Comic Sans MS" w:hAnsi="Comic Sans MS"/>
        </w:rPr>
      </w:pPr>
    </w:p>
    <w:p w:rsidR="00214419" w:rsidRPr="00FA188B" w:rsidRDefault="00214419" w:rsidP="00214419">
      <w:pPr>
        <w:pStyle w:val="NormalWeb"/>
        <w:spacing w:before="2" w:after="2"/>
        <w:rPr>
          <w:rFonts w:ascii="Comic Sans MS" w:hAnsi="Comic Sans MS"/>
        </w:rPr>
      </w:pPr>
      <w:r w:rsidRPr="00FA188B">
        <w:rPr>
          <w:rFonts w:ascii="Comic Sans MS" w:hAnsi="Comic Sans MS"/>
        </w:rPr>
        <w:t>On introduit toujours les lé</w:t>
      </w:r>
      <w:r w:rsidR="00FA188B">
        <w:rPr>
          <w:rFonts w:ascii="Comic Sans MS" w:hAnsi="Comic Sans MS"/>
        </w:rPr>
        <w:t>gumes en premier. L</w:t>
      </w:r>
      <w:r w:rsidRPr="00FA188B">
        <w:rPr>
          <w:rFonts w:ascii="Comic Sans MS" w:hAnsi="Comic Sans MS"/>
        </w:rPr>
        <w:t xml:space="preserve">es légumes se préparent en purée bien lisse lors de l’introduction. </w:t>
      </w:r>
    </w:p>
    <w:p w:rsidR="00214419" w:rsidRPr="00FA188B" w:rsidRDefault="00214419" w:rsidP="00214419">
      <w:pPr>
        <w:pStyle w:val="NormalWeb"/>
        <w:spacing w:before="2" w:after="2"/>
        <w:rPr>
          <w:rFonts w:ascii="Comic Sans MS" w:hAnsi="Comic Sans MS"/>
        </w:rPr>
      </w:pPr>
      <w:r w:rsidRPr="00FA188B">
        <w:rPr>
          <w:rFonts w:ascii="Comic Sans MS" w:hAnsi="Comic Sans MS"/>
        </w:rPr>
        <w:t>A partir de 9 mois, on peut ajouter la purée en petits morceaux écrasés et à 12 mois, l’introduction de crudités.</w:t>
      </w:r>
    </w:p>
    <w:p w:rsidR="00214419" w:rsidRPr="00FA188B" w:rsidRDefault="00214419" w:rsidP="00214419">
      <w:pPr>
        <w:pStyle w:val="NormalWeb"/>
        <w:spacing w:before="2" w:after="2"/>
        <w:rPr>
          <w:rFonts w:ascii="Comic Sans MS" w:hAnsi="Comic Sans MS"/>
        </w:rPr>
      </w:pPr>
      <w:r w:rsidRPr="00FA188B">
        <w:rPr>
          <w:rFonts w:ascii="Comic Sans MS" w:hAnsi="Comic Sans MS"/>
        </w:rPr>
        <w:t>Lors de la diversification, il est conseillé d’introduire un seul aliment à la fois pour éveiller le goût de l’enfant.</w:t>
      </w:r>
    </w:p>
    <w:p w:rsidR="00214419" w:rsidRPr="00FA188B" w:rsidRDefault="00214419" w:rsidP="00214419">
      <w:pPr>
        <w:pStyle w:val="NormalWeb"/>
        <w:spacing w:before="2" w:after="2"/>
        <w:rPr>
          <w:rFonts w:ascii="Comic Sans MS" w:hAnsi="Comic Sans MS"/>
        </w:rPr>
      </w:pPr>
      <w:r w:rsidRPr="00FA188B">
        <w:rPr>
          <w:rFonts w:ascii="Comic Sans MS" w:hAnsi="Comic Sans MS"/>
        </w:rPr>
        <w:t>Estragon, persil et fines herbes peuvent être introduits à partir de 5 mois. Pour l’huile on attendra 8 mois.</w:t>
      </w:r>
    </w:p>
    <w:p w:rsidR="00214419" w:rsidRPr="00FA188B" w:rsidRDefault="00214419" w:rsidP="00214419">
      <w:pPr>
        <w:pStyle w:val="NormalWeb"/>
        <w:spacing w:before="2" w:after="2"/>
        <w:rPr>
          <w:rFonts w:ascii="Comic Sans MS" w:hAnsi="Comic Sans MS"/>
        </w:rPr>
      </w:pPr>
      <w:r w:rsidRPr="00FA188B">
        <w:rPr>
          <w:rFonts w:ascii="Comic Sans MS" w:hAnsi="Comic Sans MS"/>
        </w:rPr>
        <w:t>Il est déconseillé de saler les aliments de bébé.</w:t>
      </w:r>
    </w:p>
    <w:p w:rsidR="00214419" w:rsidRPr="00FA188B" w:rsidRDefault="00FA188B">
      <w:pPr>
        <w:rPr>
          <w:rFonts w:ascii="Comic Sans MS" w:hAnsi="Comic Sans MS"/>
          <w:sz w:val="20"/>
        </w:rPr>
      </w:pPr>
      <w:r w:rsidRPr="00FA188B">
        <w:rPr>
          <w:rStyle w:val="Accentuation"/>
          <w:rFonts w:ascii="Comic Sans MS" w:hAnsi="Comic Sans MS"/>
          <w:sz w:val="20"/>
        </w:rPr>
        <w:t xml:space="preserve">Le pédiatre peut repousser la date d’introduction de certains aliments (fruits rouges, oeuf, </w:t>
      </w:r>
      <w:proofErr w:type="gramStart"/>
      <w:r w:rsidRPr="00FA188B">
        <w:rPr>
          <w:rStyle w:val="Accentuation"/>
          <w:rFonts w:ascii="Comic Sans MS" w:hAnsi="Comic Sans MS"/>
          <w:sz w:val="20"/>
        </w:rPr>
        <w:t>poisson…)</w:t>
      </w:r>
      <w:proofErr w:type="gramEnd"/>
      <w:r w:rsidRPr="00FA188B">
        <w:rPr>
          <w:rStyle w:val="Accentuation"/>
          <w:rFonts w:ascii="Comic Sans MS" w:hAnsi="Comic Sans MS"/>
          <w:sz w:val="20"/>
        </w:rPr>
        <w:t xml:space="preserve"> si des antécédents allergiques existent dans la famille. L’introduction de ceux-ci pourra être proposée à l’âge de 1 an pour l’enfant.</w:t>
      </w:r>
    </w:p>
    <w:p w:rsidR="00214419" w:rsidRDefault="00214419">
      <w:r>
        <w:rPr>
          <w:noProof/>
          <w:lang w:eastAsia="fr-FR"/>
        </w:rPr>
        <w:drawing>
          <wp:inline distT="0" distB="0" distL="0" distR="0">
            <wp:extent cx="5756910" cy="2422071"/>
            <wp:effectExtent l="2540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56910" cy="2422071"/>
                    </a:xfrm>
                    <a:prstGeom prst="rect">
                      <a:avLst/>
                    </a:prstGeom>
                    <a:noFill/>
                    <a:ln w="9525">
                      <a:noFill/>
                      <a:miter lim="800000"/>
                      <a:headEnd/>
                      <a:tailEnd/>
                    </a:ln>
                  </pic:spPr>
                </pic:pic>
              </a:graphicData>
            </a:graphic>
          </wp:inline>
        </w:drawing>
      </w:r>
    </w:p>
    <w:p w:rsidR="00214419" w:rsidRPr="00FA188B" w:rsidRDefault="00214419" w:rsidP="00214419">
      <w:pPr>
        <w:pStyle w:val="NormalWeb"/>
        <w:spacing w:before="2" w:after="2"/>
        <w:rPr>
          <w:rFonts w:ascii="Comic Sans MS" w:hAnsi="Comic Sans MS"/>
        </w:rPr>
      </w:pPr>
      <w:r w:rsidRPr="00FA188B">
        <w:rPr>
          <w:rFonts w:ascii="Comic Sans MS" w:hAnsi="Comic Sans MS"/>
        </w:rPr>
        <w:t>La viande est à consommer une fois par jour, à partir du 7ème mois. Hâchez-la finement vers 9 mois. Elle peut se consommer en morceau à partir de 11 mois.</w:t>
      </w:r>
    </w:p>
    <w:p w:rsidR="00214419" w:rsidRPr="00FA188B" w:rsidRDefault="00214419" w:rsidP="00FA188B">
      <w:pPr>
        <w:pStyle w:val="NormalWeb"/>
        <w:spacing w:before="2" w:after="2"/>
        <w:rPr>
          <w:rFonts w:ascii="Comic Sans MS" w:hAnsi="Comic Sans MS"/>
        </w:rPr>
      </w:pPr>
      <w:r w:rsidRPr="00FA188B">
        <w:rPr>
          <w:rFonts w:ascii="Comic Sans MS" w:hAnsi="Comic Sans MS"/>
        </w:rPr>
        <w:t xml:space="preserve">Pour le poisson, commencez par des poissons maigres, puis seulement à partir du 9ème mois, vous pouvez introduire des poissons gras riches en Oméga-3 et en Oméga-6. </w:t>
      </w:r>
      <w:proofErr w:type="gramStart"/>
      <w:r w:rsidRPr="00FA188B">
        <w:rPr>
          <w:rFonts w:ascii="Comic Sans MS" w:hAnsi="Comic Sans MS"/>
        </w:rPr>
        <w:t>attention</w:t>
      </w:r>
      <w:proofErr w:type="gramEnd"/>
      <w:r w:rsidRPr="00FA188B">
        <w:rPr>
          <w:rFonts w:ascii="Comic Sans MS" w:hAnsi="Comic Sans MS"/>
        </w:rPr>
        <w:t xml:space="preserve"> toutefois à leur consommation car ces poissons sont plus enclins à contenir certains polluants comme les métaux lourds (mercure par exemple) qui sont encore plus dangereux pour la santé des nourissons.</w:t>
      </w:r>
    </w:p>
    <w:p w:rsidR="00214419" w:rsidRDefault="00214419">
      <w:r>
        <w:rPr>
          <w:noProof/>
          <w:lang w:eastAsia="fr-FR"/>
        </w:rPr>
        <w:drawing>
          <wp:inline distT="0" distB="0" distL="0" distR="0">
            <wp:extent cx="5756910" cy="761838"/>
            <wp:effectExtent l="2540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56910" cy="761838"/>
                    </a:xfrm>
                    <a:prstGeom prst="rect">
                      <a:avLst/>
                    </a:prstGeom>
                    <a:noFill/>
                    <a:ln w="9525">
                      <a:noFill/>
                      <a:miter lim="800000"/>
                      <a:headEnd/>
                      <a:tailEnd/>
                    </a:ln>
                  </pic:spPr>
                </pic:pic>
              </a:graphicData>
            </a:graphic>
          </wp:inline>
        </w:drawing>
      </w:r>
    </w:p>
    <w:p w:rsidR="00214419" w:rsidRDefault="00214419">
      <w:r>
        <w:rPr>
          <w:noProof/>
          <w:lang w:eastAsia="fr-FR"/>
        </w:rPr>
        <w:drawing>
          <wp:inline distT="0" distB="0" distL="0" distR="0">
            <wp:extent cx="5756910" cy="1121196"/>
            <wp:effectExtent l="2540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56910" cy="1121196"/>
                    </a:xfrm>
                    <a:prstGeom prst="rect">
                      <a:avLst/>
                    </a:prstGeom>
                    <a:noFill/>
                    <a:ln w="9525">
                      <a:noFill/>
                      <a:miter lim="800000"/>
                      <a:headEnd/>
                      <a:tailEnd/>
                    </a:ln>
                  </pic:spPr>
                </pic:pic>
              </a:graphicData>
            </a:graphic>
          </wp:inline>
        </w:drawing>
      </w:r>
    </w:p>
    <w:p w:rsidR="00214419" w:rsidRPr="00FA188B" w:rsidRDefault="00214419">
      <w:pPr>
        <w:rPr>
          <w:rFonts w:ascii="Comic Sans MS" w:hAnsi="Comic Sans MS"/>
          <w:sz w:val="20"/>
        </w:rPr>
      </w:pPr>
      <w:r w:rsidRPr="00FA188B">
        <w:rPr>
          <w:rFonts w:ascii="Comic Sans MS" w:hAnsi="Comic Sans MS"/>
          <w:sz w:val="20"/>
        </w:rPr>
        <w:t>Les fruits arrivent, quant à eux, au moins 15 jours après avoir commencé à introduire les légumes. Ils se préparent très mûrs, cuits, mixés en purée bien lisse lors de l’introduction. A partir de 9 mois, on commence la purée avec des petits morceaux écrasés.</w:t>
      </w:r>
    </w:p>
    <w:p w:rsidR="00214419" w:rsidRDefault="00214419">
      <w:r>
        <w:rPr>
          <w:noProof/>
          <w:lang w:eastAsia="fr-FR"/>
        </w:rPr>
        <w:drawing>
          <wp:inline distT="0" distB="0" distL="0" distR="0">
            <wp:extent cx="5756910" cy="1124790"/>
            <wp:effectExtent l="2540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56910" cy="1124790"/>
                    </a:xfrm>
                    <a:prstGeom prst="rect">
                      <a:avLst/>
                    </a:prstGeom>
                    <a:noFill/>
                    <a:ln w="9525">
                      <a:noFill/>
                      <a:miter lim="800000"/>
                      <a:headEnd/>
                      <a:tailEnd/>
                    </a:ln>
                  </pic:spPr>
                </pic:pic>
              </a:graphicData>
            </a:graphic>
          </wp:inline>
        </w:drawing>
      </w:r>
    </w:p>
    <w:p w:rsidR="00FA188B" w:rsidRDefault="00214419">
      <w:r>
        <w:rPr>
          <w:noProof/>
          <w:lang w:eastAsia="fr-FR"/>
        </w:rPr>
        <w:drawing>
          <wp:inline distT="0" distB="0" distL="0" distR="0">
            <wp:extent cx="5756910" cy="754651"/>
            <wp:effectExtent l="2540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756910" cy="754651"/>
                    </a:xfrm>
                    <a:prstGeom prst="rect">
                      <a:avLst/>
                    </a:prstGeom>
                    <a:noFill/>
                    <a:ln w="9525">
                      <a:noFill/>
                      <a:miter lim="800000"/>
                      <a:headEnd/>
                      <a:tailEnd/>
                    </a:ln>
                  </pic:spPr>
                </pic:pic>
              </a:graphicData>
            </a:graphic>
          </wp:inline>
        </w:drawing>
      </w:r>
    </w:p>
    <w:p w:rsidR="0015797C" w:rsidRPr="00466F97" w:rsidRDefault="0015797C" w:rsidP="0015797C">
      <w:pPr>
        <w:rPr>
          <w:rFonts w:ascii="Comic Sans MS" w:hAnsi="Comic Sans MS"/>
          <w:sz w:val="22"/>
          <w:szCs w:val="20"/>
          <w:lang w:eastAsia="fr-FR"/>
        </w:rPr>
      </w:pPr>
      <w:r w:rsidRPr="00466F97">
        <w:rPr>
          <w:rFonts w:ascii="Comic Sans MS" w:hAnsi="Comic Sans MS"/>
          <w:b/>
          <w:color w:val="000080"/>
          <w:sz w:val="22"/>
          <w:szCs w:val="26"/>
          <w:lang w:eastAsia="fr-FR"/>
        </w:rPr>
        <w:t>Quand débuter la diversification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b/>
          <w:sz w:val="20"/>
          <w:szCs w:val="20"/>
          <w:lang w:eastAsia="fr-FR"/>
        </w:rPr>
        <w:t>L’EFSA, l’autorité européenne de sécurité des aliments, recommande la diversification alimentaire des bébés entre 4 et 6 mois.</w:t>
      </w:r>
    </w:p>
    <w:p w:rsidR="0015797C" w:rsidRPr="00466F97" w:rsidRDefault="0015797C" w:rsidP="00586923">
      <w:pPr>
        <w:rPr>
          <w:rFonts w:ascii="Comic Sans MS" w:hAnsi="Comic Sans MS"/>
          <w:sz w:val="20"/>
          <w:szCs w:val="20"/>
          <w:lang w:eastAsia="fr-FR"/>
        </w:rPr>
      </w:pPr>
      <w:r w:rsidRPr="00466F97">
        <w:rPr>
          <w:rFonts w:ascii="Comic Sans MS" w:hAnsi="Comic Sans MS"/>
          <w:sz w:val="20"/>
          <w:szCs w:val="20"/>
          <w:lang w:eastAsia="fr-FR"/>
        </w:rPr>
        <w:t xml:space="preserve">Si l’on diversifiait jadis les bébés dès 3 mois, de nombreuses études ont démontré l’introduction trop précoce de nouveaux aliments </w:t>
      </w:r>
      <w:proofErr w:type="gramStart"/>
      <w:r w:rsidRPr="00466F97">
        <w:rPr>
          <w:rFonts w:ascii="Comic Sans MS" w:hAnsi="Comic Sans MS"/>
          <w:sz w:val="20"/>
          <w:szCs w:val="20"/>
          <w:lang w:eastAsia="fr-FR"/>
        </w:rPr>
        <w:t>pouvait</w:t>
      </w:r>
      <w:proofErr w:type="gramEnd"/>
      <w:r w:rsidRPr="00466F97">
        <w:rPr>
          <w:rFonts w:ascii="Comic Sans MS" w:hAnsi="Comic Sans MS"/>
          <w:sz w:val="20"/>
          <w:szCs w:val="20"/>
          <w:lang w:eastAsia="fr-FR"/>
        </w:rPr>
        <w:t xml:space="preserve"> favoriser la survenue d’allergies alimentaires.</w:t>
      </w:r>
    </w:p>
    <w:p w:rsidR="0015797C" w:rsidRPr="00466F97" w:rsidRDefault="00586923" w:rsidP="0015797C">
      <w:pPr>
        <w:rPr>
          <w:rFonts w:ascii="Comic Sans MS" w:hAnsi="Comic Sans MS"/>
          <w:sz w:val="20"/>
          <w:szCs w:val="20"/>
          <w:lang w:eastAsia="fr-FR"/>
        </w:rPr>
      </w:pPr>
      <w:r>
        <w:rPr>
          <w:rFonts w:ascii="Comic Sans MS" w:hAnsi="Comic Sans MS"/>
          <w:sz w:val="20"/>
          <w:szCs w:val="20"/>
          <w:lang w:eastAsia="fr-FR"/>
        </w:rPr>
        <w:t> </w:t>
      </w:r>
      <w:r>
        <w:rPr>
          <w:rFonts w:ascii="Comic Sans MS" w:hAnsi="Comic Sans MS"/>
          <w:sz w:val="20"/>
          <w:szCs w:val="20"/>
          <w:lang w:eastAsia="fr-FR"/>
        </w:rPr>
        <w:tab/>
      </w:r>
      <w:r w:rsidR="0015797C" w:rsidRPr="00466F97">
        <w:rPr>
          <w:rFonts w:ascii="Comic Sans MS" w:hAnsi="Comic Sans MS"/>
          <w:sz w:val="20"/>
          <w:szCs w:val="20"/>
          <w:lang w:eastAsia="fr-FR"/>
        </w:rPr>
        <w:t>Entre 4 et 6 mois révolus, et après en avoir parlé à votre pédiatre, vous pouvez commencer progressivement à diversifier l’alimentation de votre enfant en lui donnant des aliments non lactés. Il ne faut jamais débuter la diversification avant l’âge de 4 mois révolus car le système digestif de votre enfant n’est pas encore mature.</w:t>
      </w:r>
    </w:p>
    <w:p w:rsidR="0015797C" w:rsidRPr="00466F97" w:rsidRDefault="00586923" w:rsidP="0015797C">
      <w:pPr>
        <w:rPr>
          <w:rFonts w:ascii="Comic Sans MS" w:hAnsi="Comic Sans MS"/>
          <w:sz w:val="20"/>
          <w:szCs w:val="20"/>
          <w:lang w:eastAsia="fr-FR"/>
        </w:rPr>
      </w:pPr>
      <w:r>
        <w:rPr>
          <w:rFonts w:ascii="Comic Sans MS" w:hAnsi="Comic Sans MS"/>
          <w:sz w:val="20"/>
          <w:szCs w:val="20"/>
          <w:lang w:eastAsia="fr-FR"/>
        </w:rPr>
        <w:t> </w:t>
      </w:r>
      <w:r>
        <w:rPr>
          <w:rFonts w:ascii="Comic Sans MS" w:hAnsi="Comic Sans MS"/>
          <w:sz w:val="20"/>
          <w:szCs w:val="20"/>
          <w:lang w:eastAsia="fr-FR"/>
        </w:rPr>
        <w:tab/>
      </w:r>
      <w:r w:rsidR="0015797C" w:rsidRPr="00466F97">
        <w:rPr>
          <w:rFonts w:ascii="Comic Sans MS" w:hAnsi="Comic Sans MS"/>
          <w:sz w:val="20"/>
          <w:szCs w:val="20"/>
          <w:lang w:eastAsia="fr-FR"/>
        </w:rPr>
        <w:t>Mais ne commencez pas la diversification trop tardivement car après 6 mois, le lait maternel ou le lait infantile ne suffissent plus pour couvrir tous les besoins nutritionnels de votre enfant.</w:t>
      </w:r>
    </w:p>
    <w:p w:rsidR="0015797C" w:rsidRPr="00466F97" w:rsidRDefault="0015797C" w:rsidP="0015797C">
      <w:pPr>
        <w:rPr>
          <w:rFonts w:ascii="Comic Sans MS" w:hAnsi="Comic Sans MS"/>
          <w:sz w:val="20"/>
          <w:szCs w:val="20"/>
          <w:lang w:eastAsia="fr-FR"/>
        </w:rPr>
      </w:pPr>
      <w:r w:rsidRPr="00586923">
        <w:rPr>
          <w:rFonts w:ascii="Comic Sans MS" w:hAnsi="Comic Sans MS"/>
          <w:b/>
          <w:sz w:val="20"/>
          <w:lang w:eastAsia="fr-FR"/>
        </w:rPr>
        <w:t xml:space="preserve">Les signes qui indiquent que bébé </w:t>
      </w:r>
      <w:proofErr w:type="gramStart"/>
      <w:r w:rsidRPr="00586923">
        <w:rPr>
          <w:rFonts w:ascii="Comic Sans MS" w:hAnsi="Comic Sans MS"/>
          <w:b/>
          <w:sz w:val="20"/>
          <w:lang w:eastAsia="fr-FR"/>
        </w:rPr>
        <w:t>est</w:t>
      </w:r>
      <w:proofErr w:type="gramEnd"/>
      <w:r w:rsidRPr="00586923">
        <w:rPr>
          <w:rFonts w:ascii="Comic Sans MS" w:hAnsi="Comic Sans MS"/>
          <w:b/>
          <w:sz w:val="20"/>
          <w:lang w:eastAsia="fr-FR"/>
        </w:rPr>
        <w:t xml:space="preserve"> prêt pour la diversification :</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est insatisfait après avoir bu son biberon, sa demande augmente.</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Sa prise de poids ralentit alors qu’il n’est pas tombé malade.</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se montre curieux face à ce que vous mangez.</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commence à mâcher.</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a perdu le reflexe de protrusion (qui consiste à recracher tout aliment solide placé dans la bouche).</w:t>
      </w:r>
    </w:p>
    <w:p w:rsidR="0015797C" w:rsidRPr="00466F97"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sait tenir sa tête.</w:t>
      </w:r>
    </w:p>
    <w:p w:rsidR="00586923" w:rsidRDefault="0015797C" w:rsidP="0014540E">
      <w:pPr>
        <w:numPr>
          <w:ilvl w:val="0"/>
          <w:numId w:val="1"/>
        </w:numPr>
        <w:spacing w:beforeLines="1" w:afterLines="1"/>
        <w:rPr>
          <w:rFonts w:ascii="Comic Sans MS" w:hAnsi="Comic Sans MS"/>
          <w:sz w:val="20"/>
          <w:szCs w:val="20"/>
          <w:lang w:eastAsia="fr-FR"/>
        </w:rPr>
      </w:pPr>
      <w:r w:rsidRPr="00466F97">
        <w:rPr>
          <w:rFonts w:ascii="Comic Sans MS" w:hAnsi="Comic Sans MS"/>
          <w:sz w:val="20"/>
          <w:szCs w:val="20"/>
          <w:lang w:eastAsia="fr-FR"/>
        </w:rPr>
        <w:t>Il se tient assis.</w:t>
      </w:r>
    </w:p>
    <w:p w:rsidR="0015797C" w:rsidRPr="00586923" w:rsidRDefault="0015797C" w:rsidP="0014540E">
      <w:pPr>
        <w:spacing w:beforeLines="1" w:afterLines="1"/>
        <w:ind w:left="720"/>
        <w:rPr>
          <w:rFonts w:ascii="Comic Sans MS" w:hAnsi="Comic Sans MS"/>
          <w:sz w:val="20"/>
          <w:szCs w:val="20"/>
          <w:lang w:eastAsia="fr-FR"/>
        </w:rPr>
      </w:pPr>
    </w:p>
    <w:p w:rsidR="0015797C" w:rsidRPr="00466F97" w:rsidRDefault="0015797C" w:rsidP="0015797C">
      <w:pPr>
        <w:rPr>
          <w:rFonts w:ascii="Comic Sans MS" w:hAnsi="Comic Sans MS"/>
          <w:sz w:val="22"/>
          <w:szCs w:val="20"/>
          <w:lang w:eastAsia="fr-FR"/>
        </w:rPr>
      </w:pPr>
      <w:r w:rsidRPr="00466F97">
        <w:rPr>
          <w:rFonts w:ascii="Comic Sans MS" w:hAnsi="Comic Sans MS"/>
          <w:b/>
          <w:color w:val="000080"/>
          <w:sz w:val="22"/>
          <w:szCs w:val="26"/>
          <w:lang w:eastAsia="fr-FR"/>
        </w:rPr>
        <w:t>Comment introduire les aliments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xml:space="preserve">Initiez votre bébé à </w:t>
      </w:r>
      <w:r w:rsidRPr="00466F97">
        <w:rPr>
          <w:rFonts w:ascii="Comic Sans MS" w:hAnsi="Comic Sans MS"/>
          <w:b/>
          <w:sz w:val="20"/>
          <w:szCs w:val="20"/>
          <w:lang w:eastAsia="fr-FR"/>
        </w:rPr>
        <w:t>un seul aliment solide à la fois</w:t>
      </w:r>
      <w:r w:rsidRPr="00466F97">
        <w:rPr>
          <w:rFonts w:ascii="Comic Sans MS" w:hAnsi="Comic Sans MS"/>
          <w:sz w:val="20"/>
          <w:szCs w:val="20"/>
          <w:lang w:eastAsia="fr-FR"/>
        </w:rPr>
        <w:t>, et en petite quantité pour vous assurer qu´il n´a pas de réaction allergique et qu´il l´accepte bien.</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Vous pouvez commencer par les céréales pour bébés sans gluten, enrichies en fer. D’abord 2 bouchées puis 2 cuillères à café de céréales plusieurs fois par jour. Il est préférable de ne pas trop brusquer ses papilles.</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Si bébé tolère bien les céréales, introduisez 1 fruit ou 1 légume à la fois dans son alimentation. Attendez 1 semaine avant d’introduire un autre fruit ou légume.</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Puis les produits laitiers, les viandes, les poissons et plus tard les œufs.</w:t>
      </w:r>
    </w:p>
    <w:p w:rsidR="0015797C" w:rsidRPr="00466F97" w:rsidRDefault="0015797C" w:rsidP="0015797C">
      <w:pPr>
        <w:rPr>
          <w:rFonts w:ascii="Comic Sans MS" w:hAnsi="Comic Sans MS"/>
          <w:sz w:val="20"/>
          <w:szCs w:val="20"/>
          <w:lang w:eastAsia="fr-FR"/>
        </w:rPr>
      </w:pPr>
      <w:r w:rsidRPr="00466F97">
        <w:rPr>
          <w:rFonts w:ascii="Comic Sans MS" w:hAnsi="Comic Sans MS"/>
          <w:noProof/>
          <w:sz w:val="20"/>
          <w:szCs w:val="20"/>
          <w:lang w:eastAsia="fr-FR"/>
        </w:rPr>
        <w:drawing>
          <wp:inline distT="0" distB="0" distL="0" distR="0">
            <wp:extent cx="5756910" cy="3204279"/>
            <wp:effectExtent l="25400" t="0" r="889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56910" cy="3204279"/>
                    </a:xfrm>
                    <a:prstGeom prst="rect">
                      <a:avLst/>
                    </a:prstGeom>
                    <a:noFill/>
                    <a:ln w="9525">
                      <a:noFill/>
                      <a:miter lim="800000"/>
                      <a:headEnd/>
                      <a:tailEnd/>
                    </a:ln>
                  </pic:spPr>
                </pic:pic>
              </a:graphicData>
            </a:graphic>
          </wp:inline>
        </w:drawing>
      </w:r>
      <w:r w:rsidRPr="00466F97">
        <w:rPr>
          <w:rFonts w:ascii="Comic Sans MS" w:hAnsi="Comic Sans MS"/>
          <w:sz w:val="20"/>
          <w:szCs w:val="20"/>
          <w:lang w:eastAsia="fr-FR"/>
        </w:rPr>
        <w:t> </w:t>
      </w:r>
    </w:p>
    <w:p w:rsidR="00586923" w:rsidRDefault="00586923" w:rsidP="0015797C">
      <w:pPr>
        <w:rPr>
          <w:rFonts w:ascii="Comic Sans MS" w:hAnsi="Comic Sans MS"/>
          <w:b/>
          <w:sz w:val="22"/>
          <w:szCs w:val="22"/>
          <w:lang w:eastAsia="fr-FR"/>
        </w:rPr>
      </w:pPr>
    </w:p>
    <w:p w:rsidR="00586923" w:rsidRDefault="00586923" w:rsidP="0015797C">
      <w:pPr>
        <w:rPr>
          <w:rFonts w:ascii="Comic Sans MS" w:hAnsi="Comic Sans MS"/>
          <w:b/>
          <w:sz w:val="22"/>
          <w:szCs w:val="22"/>
          <w:lang w:eastAsia="fr-FR"/>
        </w:rPr>
      </w:pPr>
    </w:p>
    <w:p w:rsidR="00586923" w:rsidRDefault="00586923" w:rsidP="0015797C">
      <w:pPr>
        <w:rPr>
          <w:rFonts w:ascii="Comic Sans MS" w:hAnsi="Comic Sans MS"/>
          <w:b/>
          <w:sz w:val="22"/>
          <w:szCs w:val="22"/>
          <w:lang w:eastAsia="fr-FR"/>
        </w:rPr>
      </w:pPr>
    </w:p>
    <w:p w:rsidR="0015797C" w:rsidRPr="00466F97" w:rsidRDefault="0015797C" w:rsidP="0015797C">
      <w:pPr>
        <w:rPr>
          <w:rFonts w:ascii="Comic Sans MS" w:hAnsi="Comic Sans MS"/>
          <w:sz w:val="20"/>
          <w:szCs w:val="20"/>
          <w:lang w:eastAsia="fr-FR"/>
        </w:rPr>
      </w:pPr>
      <w:r w:rsidRPr="00466F97">
        <w:rPr>
          <w:rFonts w:ascii="Comic Sans MS" w:hAnsi="Comic Sans MS"/>
          <w:b/>
          <w:sz w:val="22"/>
          <w:szCs w:val="22"/>
          <w:lang w:eastAsia="fr-FR"/>
        </w:rPr>
        <w:t>Comment introduire les boissons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En plus du lait, l’eau est la seule boisson indispensable. Utilisez la même eau que pour préparer le biberon. Evitez d’y ajouter un sirop.</w:t>
      </w:r>
    </w:p>
    <w:p w:rsidR="0015797C" w:rsidRPr="00466F97" w:rsidRDefault="0015797C" w:rsidP="0014540E">
      <w:pPr>
        <w:spacing w:beforeLines="1" w:afterLines="1"/>
        <w:rPr>
          <w:rFonts w:ascii="Comic Sans MS" w:hAnsi="Comic Sans MS" w:cs="Times New Roman"/>
          <w:sz w:val="20"/>
          <w:szCs w:val="20"/>
          <w:lang w:eastAsia="fr-FR"/>
        </w:rPr>
      </w:pPr>
      <w:r w:rsidRPr="00466F97">
        <w:rPr>
          <w:rFonts w:ascii="Comic Sans MS" w:hAnsi="Comic Sans MS" w:cs="Times New Roman"/>
          <w:sz w:val="20"/>
          <w:szCs w:val="20"/>
          <w:lang w:eastAsia="fr-FR"/>
        </w:rPr>
        <w:t>Ne donnez pas de jus de fruits avant l’âge de 6 mois, même après ils ne sont pas indispensables. Privilégiez les pur jus 100% fruits sans sucres ajoutés.</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2"/>
          <w:szCs w:val="20"/>
          <w:lang w:eastAsia="fr-FR"/>
        </w:rPr>
      </w:pPr>
      <w:r w:rsidRPr="00466F97">
        <w:rPr>
          <w:rFonts w:ascii="Comic Sans MS" w:hAnsi="Comic Sans MS"/>
          <w:b/>
          <w:color w:val="000080"/>
          <w:sz w:val="22"/>
          <w:szCs w:val="26"/>
          <w:lang w:eastAsia="fr-FR"/>
        </w:rPr>
        <w:t>Comment prévenir les risques d’allergie alimentaire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En absence de terrain atopique familial, l’introduction d’aliments non lactés devra se faire au plus tôt à l’âge de 4 mois révolus et idéalement après l’âge de 6 mois.</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En présence de terrain atopique familial, il faudra attendre les 6 mois révolus de votre bébé avant d’introduire des aliments non lactés dans son alimentation.</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Les allergènes alimentaires les plus courants durant la première année de bébé sont les protéines de lait de vache, le soja et les œufs.</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15797C" w:rsidRPr="00466F97" w:rsidRDefault="0015797C" w:rsidP="0015797C">
      <w:pPr>
        <w:rPr>
          <w:rFonts w:ascii="Comic Sans MS" w:hAnsi="Comic Sans MS"/>
          <w:sz w:val="20"/>
          <w:szCs w:val="20"/>
          <w:lang w:eastAsia="fr-FR"/>
        </w:rPr>
      </w:pPr>
      <w:r w:rsidRPr="00466F97">
        <w:rPr>
          <w:rFonts w:ascii="Comic Sans MS" w:hAnsi="Comic Sans MS"/>
          <w:b/>
          <w:sz w:val="20"/>
          <w:szCs w:val="20"/>
          <w:lang w:eastAsia="fr-FR"/>
        </w:rPr>
        <w:t>On peut diminuer les risques d’allergie alimentaire en prenant certaines précautions simples :</w:t>
      </w:r>
    </w:p>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tbl>
      <w:tblPr>
        <w:tblW w:w="0" w:type="auto"/>
        <w:tblCellSpacing w:w="50" w:type="dxa"/>
        <w:tblBorders>
          <w:top w:val="outset" w:sz="6" w:space="0" w:color="666666"/>
          <w:left w:val="outset" w:sz="6" w:space="0" w:color="666666"/>
          <w:bottom w:val="outset" w:sz="6" w:space="0" w:color="666666"/>
          <w:right w:val="outset" w:sz="6" w:space="0" w:color="666666"/>
        </w:tblBorders>
        <w:tblCellMar>
          <w:top w:w="100" w:type="dxa"/>
          <w:left w:w="100" w:type="dxa"/>
          <w:bottom w:w="100" w:type="dxa"/>
          <w:right w:w="100" w:type="dxa"/>
        </w:tblCellMar>
        <w:tblLook w:val="0000"/>
      </w:tblPr>
      <w:tblGrid>
        <w:gridCol w:w="3160"/>
        <w:gridCol w:w="3143"/>
        <w:gridCol w:w="3193"/>
      </w:tblGrid>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 </w:t>
            </w:r>
          </w:p>
        </w:tc>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Tous les enfants</w:t>
            </w:r>
          </w:p>
        </w:tc>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L’enfant avec un terrain familial d’allergie</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Aliments avec gluten (maïs, blé, pain de seigle, l'orge, l'avoine)</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 révolus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 révolus</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Œufs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 révolus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1 an</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Fruits à coques (noix, noisette, amande) et produits contenant de l’arachide</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1 an</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3 ans</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Fruits exotiques (mangue, papaye, kiwi)</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1 an</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Viande</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Poisson</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1 an</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Crustacés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6 mois</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1 an</w:t>
            </w:r>
          </w:p>
        </w:tc>
      </w:tr>
      <w:tr w:rsidR="0015797C" w:rsidRPr="00466F97">
        <w:trPr>
          <w:tblCellSpacing w:w="50" w:type="dxa"/>
        </w:trPr>
        <w:tc>
          <w:tcPr>
            <w:tcW w:w="4100" w:type="dxa"/>
            <w:tcBorders>
              <w:top w:val="outset" w:sz="6" w:space="0" w:color="666666"/>
              <w:left w:val="outset" w:sz="6" w:space="0" w:color="666666"/>
              <w:bottom w:val="outset" w:sz="6" w:space="0" w:color="666666"/>
              <w:right w:val="outset" w:sz="6" w:space="0" w:color="666666"/>
            </w:tcBorders>
            <w:shd w:val="clear" w:color="auto" w:fill="CCCCCC"/>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Lait de vache</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3 ans idéalement</w:t>
            </w:r>
          </w:p>
        </w:tc>
        <w:tc>
          <w:tcPr>
            <w:tcW w:w="4100" w:type="dxa"/>
            <w:tcBorders>
              <w:top w:val="outset" w:sz="6" w:space="0" w:color="666666"/>
              <w:left w:val="outset" w:sz="6" w:space="0" w:color="666666"/>
              <w:bottom w:val="outset" w:sz="6" w:space="0" w:color="666666"/>
              <w:right w:val="outset" w:sz="6" w:space="0" w:color="666666"/>
            </w:tcBorders>
            <w:shd w:val="clear" w:color="auto" w:fill="auto"/>
            <w:vAlign w:val="center"/>
          </w:tcPr>
          <w:p w:rsidR="0015797C" w:rsidRPr="00466F97" w:rsidRDefault="0015797C" w:rsidP="0015797C">
            <w:pPr>
              <w:jc w:val="center"/>
              <w:rPr>
                <w:rFonts w:ascii="Comic Sans MS" w:hAnsi="Comic Sans MS"/>
                <w:sz w:val="20"/>
                <w:szCs w:val="20"/>
                <w:lang w:eastAsia="fr-FR"/>
              </w:rPr>
            </w:pPr>
            <w:r w:rsidRPr="00466F97">
              <w:rPr>
                <w:rFonts w:ascii="Comic Sans MS" w:hAnsi="Comic Sans MS"/>
                <w:sz w:val="20"/>
                <w:szCs w:val="20"/>
                <w:lang w:eastAsia="fr-FR"/>
              </w:rPr>
              <w:t>Après 3 ans idéalement</w:t>
            </w:r>
          </w:p>
        </w:tc>
      </w:tr>
    </w:tbl>
    <w:p w:rsidR="0015797C" w:rsidRPr="00466F97" w:rsidRDefault="0015797C" w:rsidP="0015797C">
      <w:pPr>
        <w:rPr>
          <w:rFonts w:ascii="Comic Sans MS" w:hAnsi="Comic Sans MS"/>
          <w:sz w:val="20"/>
          <w:szCs w:val="20"/>
          <w:lang w:eastAsia="fr-FR"/>
        </w:rPr>
      </w:pPr>
      <w:r w:rsidRPr="00466F97">
        <w:rPr>
          <w:rFonts w:ascii="Comic Sans MS" w:hAnsi="Comic Sans MS"/>
          <w:sz w:val="20"/>
          <w:szCs w:val="20"/>
          <w:lang w:eastAsia="fr-FR"/>
        </w:rPr>
        <w:t> </w:t>
      </w:r>
    </w:p>
    <w:p w:rsidR="00466F97" w:rsidRPr="0077705D" w:rsidRDefault="0015797C">
      <w:pPr>
        <w:rPr>
          <w:rFonts w:ascii="Comic Sans MS" w:hAnsi="Comic Sans MS"/>
          <w:sz w:val="20"/>
          <w:szCs w:val="20"/>
          <w:lang w:eastAsia="fr-FR"/>
        </w:rPr>
      </w:pPr>
      <w:r w:rsidRPr="00466F97">
        <w:rPr>
          <w:rFonts w:ascii="Comic Sans MS" w:hAnsi="Comic Sans MS"/>
          <w:sz w:val="20"/>
          <w:szCs w:val="20"/>
          <w:lang w:eastAsia="fr-FR"/>
        </w:rPr>
        <w:t>Les fruits à coque entiers ne seront pas donnés avant 4-5 ans pour éviter les risques de « fausse route ».</w:t>
      </w:r>
    </w:p>
    <w:p w:rsidR="00466F97" w:rsidRDefault="00466F97">
      <w:pPr>
        <w:rPr>
          <w:rFonts w:ascii="Comic Sans MS" w:hAnsi="Comic Sans MS"/>
          <w:sz w:val="16"/>
        </w:rPr>
      </w:pPr>
    </w:p>
    <w:p w:rsidR="00466F97" w:rsidRDefault="00466F97">
      <w:pPr>
        <w:rPr>
          <w:rFonts w:ascii="Comic Sans MS" w:hAnsi="Comic Sans MS"/>
          <w:sz w:val="16"/>
        </w:rPr>
      </w:pPr>
    </w:p>
    <w:p w:rsidR="00466F97" w:rsidRPr="00466F97" w:rsidRDefault="00466F97">
      <w:pPr>
        <w:rPr>
          <w:rFonts w:ascii="Comic Sans MS" w:hAnsi="Comic Sans MS"/>
          <w:sz w:val="16"/>
        </w:rPr>
      </w:pPr>
      <w:proofErr w:type="gramStart"/>
      <w:r w:rsidRPr="00466F97">
        <w:rPr>
          <w:rFonts w:ascii="Comic Sans MS" w:hAnsi="Comic Sans MS"/>
          <w:sz w:val="16"/>
        </w:rPr>
        <w:t>sources</w:t>
      </w:r>
      <w:proofErr w:type="gramEnd"/>
      <w:r w:rsidRPr="00466F97">
        <w:rPr>
          <w:rFonts w:ascii="Comic Sans MS" w:hAnsi="Comic Sans MS"/>
          <w:sz w:val="16"/>
        </w:rPr>
        <w:t xml:space="preserve"> : </w:t>
      </w:r>
      <w:hyperlink r:id="rId11" w:history="1">
        <w:r w:rsidRPr="00466F97">
          <w:rPr>
            <w:rStyle w:val="Lienhypertexte"/>
            <w:rFonts w:ascii="Comic Sans MS" w:hAnsi="Comic Sans MS"/>
            <w:sz w:val="16"/>
          </w:rPr>
          <w:t>http://www.enfamil.fr/html/page-la-diversification-alimentaire-247.html</w:t>
        </w:r>
      </w:hyperlink>
    </w:p>
    <w:p w:rsidR="00466F97" w:rsidRPr="00466F97" w:rsidRDefault="0014540E">
      <w:pPr>
        <w:rPr>
          <w:rFonts w:ascii="Comic Sans MS" w:hAnsi="Comic Sans MS"/>
          <w:sz w:val="16"/>
        </w:rPr>
      </w:pPr>
      <w:hyperlink r:id="rId12" w:history="1">
        <w:r w:rsidR="00466F97" w:rsidRPr="00466F97">
          <w:rPr>
            <w:rStyle w:val="Lienhypertexte"/>
            <w:rFonts w:ascii="Comic Sans MS" w:hAnsi="Comic Sans MS"/>
            <w:sz w:val="16"/>
          </w:rPr>
          <w:t>http://www.cuisine-de-bebe.com/dossiersalimentation/tableau-diversification-alimentaire-bebe/</w:t>
        </w:r>
      </w:hyperlink>
    </w:p>
    <w:p w:rsidR="00466F97" w:rsidRDefault="00466F97"/>
    <w:p w:rsidR="00C163C8" w:rsidRDefault="00634B6D">
      <w:r>
        <w:rPr>
          <w:noProof/>
          <w:lang w:eastAsia="fr-FR"/>
        </w:rPr>
        <w:drawing>
          <wp:inline distT="0" distB="0" distL="0" distR="0">
            <wp:extent cx="5756910" cy="5781904"/>
            <wp:effectExtent l="25400" t="0" r="8890" b="0"/>
            <wp:docPr id="6" name="il_fi" descr="http://img.over-blog-kiwi.com/0/24/87/68/201301/ob_60c72c_diversification-alimentaire-les-quant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kiwi.com/0/24/87/68/201301/ob_60c72c_diversification-alimentaire-les-quantites.jpg"/>
                    <pic:cNvPicPr>
                      <a:picLocks noChangeAspect="1" noChangeArrowheads="1"/>
                    </pic:cNvPicPr>
                  </pic:nvPicPr>
                  <pic:blipFill>
                    <a:blip r:embed="rId13"/>
                    <a:srcRect/>
                    <a:stretch>
                      <a:fillRect/>
                    </a:stretch>
                  </pic:blipFill>
                  <pic:spPr bwMode="auto">
                    <a:xfrm>
                      <a:off x="0" y="0"/>
                      <a:ext cx="5756910" cy="5781904"/>
                    </a:xfrm>
                    <a:prstGeom prst="rect">
                      <a:avLst/>
                    </a:prstGeom>
                    <a:noFill/>
                    <a:ln w="9525">
                      <a:noFill/>
                      <a:miter lim="800000"/>
                      <a:headEnd/>
                      <a:tailEnd/>
                    </a:ln>
                  </pic:spPr>
                </pic:pic>
              </a:graphicData>
            </a:graphic>
          </wp:inline>
        </w:drawing>
      </w:r>
    </w:p>
    <w:p w:rsidR="00F00636" w:rsidRDefault="00C163C8">
      <w:r>
        <w:rPr>
          <w:noProof/>
          <w:lang w:eastAsia="fr-FR"/>
        </w:rPr>
        <w:drawing>
          <wp:inline distT="0" distB="0" distL="0" distR="0">
            <wp:extent cx="5756910" cy="8558472"/>
            <wp:effectExtent l="25400" t="0" r="8890" b="0"/>
            <wp:docPr id="170" name="fancybox-img" descr="http://img.over-blog-kiwi.com/0/24/87/68/201301/ob_81b65d_tableau-aliments-p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mg.over-blog-kiwi.com/0/24/87/68/201301/ob_81b65d_tableau-aliments-par-age.jpg"/>
                    <pic:cNvPicPr>
                      <a:picLocks noChangeAspect="1" noChangeArrowheads="1"/>
                    </pic:cNvPicPr>
                  </pic:nvPicPr>
                  <pic:blipFill>
                    <a:blip r:embed="rId14"/>
                    <a:srcRect/>
                    <a:stretch>
                      <a:fillRect/>
                    </a:stretch>
                  </pic:blipFill>
                  <pic:spPr bwMode="auto">
                    <a:xfrm>
                      <a:off x="0" y="0"/>
                      <a:ext cx="5756910" cy="8558472"/>
                    </a:xfrm>
                    <a:prstGeom prst="rect">
                      <a:avLst/>
                    </a:prstGeom>
                    <a:noFill/>
                    <a:ln w="9525">
                      <a:noFill/>
                      <a:miter lim="800000"/>
                      <a:headEnd/>
                      <a:tailEnd/>
                    </a:ln>
                  </pic:spPr>
                </pic:pic>
              </a:graphicData>
            </a:graphic>
          </wp:inline>
        </w:drawing>
      </w:r>
    </w:p>
    <w:p w:rsidR="00F00636" w:rsidRDefault="00F00636"/>
    <w:p w:rsidR="00F00636" w:rsidRDefault="00F00636">
      <w:r>
        <w:rPr>
          <w:noProof/>
          <w:lang w:eastAsia="fr-FR"/>
        </w:rPr>
        <w:drawing>
          <wp:inline distT="0" distB="0" distL="0" distR="0">
            <wp:extent cx="5756910" cy="3786727"/>
            <wp:effectExtent l="25400" t="0" r="8890" b="0"/>
            <wp:docPr id="7" name="il_fi" descr="http://www.enviedebienmanger.fr/Site/Includes/Images/Bebe/bebe-tableau-diversific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viedebienmanger.fr/Site/Includes/Images/Bebe/bebe-tableau-diversificatio.gif"/>
                    <pic:cNvPicPr>
                      <a:picLocks noChangeAspect="1" noChangeArrowheads="1"/>
                    </pic:cNvPicPr>
                  </pic:nvPicPr>
                  <pic:blipFill>
                    <a:blip r:embed="rId15"/>
                    <a:srcRect/>
                    <a:stretch>
                      <a:fillRect/>
                    </a:stretch>
                  </pic:blipFill>
                  <pic:spPr bwMode="auto">
                    <a:xfrm>
                      <a:off x="0" y="0"/>
                      <a:ext cx="5756910" cy="3786727"/>
                    </a:xfrm>
                    <a:prstGeom prst="rect">
                      <a:avLst/>
                    </a:prstGeom>
                    <a:noFill/>
                    <a:ln w="9525">
                      <a:noFill/>
                      <a:miter lim="800000"/>
                      <a:headEnd/>
                      <a:tailEnd/>
                    </a:ln>
                  </pic:spPr>
                </pic:pic>
              </a:graphicData>
            </a:graphic>
          </wp:inline>
        </w:drawing>
      </w:r>
    </w:p>
    <w:p w:rsidR="00F00636" w:rsidRDefault="00F00636">
      <w:r>
        <w:rPr>
          <w:noProof/>
          <w:lang w:eastAsia="fr-FR"/>
        </w:rPr>
        <w:drawing>
          <wp:inline distT="0" distB="0" distL="0" distR="0">
            <wp:extent cx="5756910" cy="6487803"/>
            <wp:effectExtent l="25400" t="0" r="8890" b="0"/>
            <wp:docPr id="8" name="Image 7" descr="ableau fruits et légumes de s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leau fruits et légumes de saison"/>
                    <pic:cNvPicPr>
                      <a:picLocks noChangeAspect="1" noChangeArrowheads="1"/>
                    </pic:cNvPicPr>
                  </pic:nvPicPr>
                  <pic:blipFill>
                    <a:blip r:embed="rId16"/>
                    <a:srcRect/>
                    <a:stretch>
                      <a:fillRect/>
                    </a:stretch>
                  </pic:blipFill>
                  <pic:spPr bwMode="auto">
                    <a:xfrm>
                      <a:off x="0" y="0"/>
                      <a:ext cx="5756910" cy="6487803"/>
                    </a:xfrm>
                    <a:prstGeom prst="rect">
                      <a:avLst/>
                    </a:prstGeom>
                    <a:noFill/>
                    <a:ln w="9525">
                      <a:noFill/>
                      <a:miter lim="800000"/>
                      <a:headEnd/>
                      <a:tailEnd/>
                    </a:ln>
                  </pic:spPr>
                </pic:pic>
              </a:graphicData>
            </a:graphic>
          </wp:inline>
        </w:drawing>
      </w:r>
    </w:p>
    <w:p w:rsidR="00F00636" w:rsidRDefault="00F00636"/>
    <w:p w:rsidR="00F00636" w:rsidRDefault="00F00636"/>
    <w:p w:rsidR="00F00636" w:rsidRDefault="00F00636"/>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bl>
      <w:tblPr>
        <w:tblW w:w="5000" w:type="pct"/>
        <w:tblCellSpacing w:w="0" w:type="dxa"/>
        <w:tblCellMar>
          <w:left w:w="0" w:type="dxa"/>
          <w:right w:w="0" w:type="dxa"/>
        </w:tblCellMar>
        <w:tblLook w:val="0000"/>
      </w:tblPr>
      <w:tblGrid>
        <w:gridCol w:w="521"/>
        <w:gridCol w:w="1199"/>
        <w:gridCol w:w="1366"/>
        <w:gridCol w:w="1022"/>
        <w:gridCol w:w="1249"/>
        <w:gridCol w:w="1460"/>
        <w:gridCol w:w="954"/>
        <w:gridCol w:w="1325"/>
      </w:tblGrid>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Légumes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Fruits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Laitages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Protéines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Féculents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Autres</w:t>
            </w:r>
          </w:p>
        </w:tc>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Textures des aliments</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6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u w:val="single"/>
                <w:lang w:val="en-GB" w:eastAsia="fr-FR"/>
              </w:rPr>
              <w:t>Légumes cuits</w:t>
            </w:r>
            <w:r w:rsidRPr="00186949">
              <w:rPr>
                <w:rFonts w:ascii="Times" w:hAnsi="Times"/>
                <w:sz w:val="20"/>
                <w:szCs w:val="20"/>
                <w:lang w:val="en-GB" w:eastAsia="fr-FR"/>
              </w:rPr>
              <w:br/>
              <w:t>Artichaut</w:t>
            </w:r>
            <w:r w:rsidRPr="00186949">
              <w:rPr>
                <w:rFonts w:ascii="Times" w:hAnsi="Times"/>
                <w:sz w:val="20"/>
                <w:szCs w:val="20"/>
                <w:lang w:val="en-GB" w:eastAsia="fr-FR"/>
              </w:rPr>
              <w:br/>
              <w:t>Betterave</w:t>
            </w:r>
            <w:r w:rsidRPr="00186949">
              <w:rPr>
                <w:rFonts w:ascii="Times" w:hAnsi="Times"/>
                <w:sz w:val="20"/>
                <w:szCs w:val="20"/>
                <w:lang w:val="en-GB" w:eastAsia="fr-FR"/>
              </w:rPr>
              <w:br/>
              <w:t>Brocolis</w:t>
            </w:r>
            <w:r w:rsidRPr="00186949">
              <w:rPr>
                <w:rFonts w:ascii="Times" w:hAnsi="Times"/>
                <w:sz w:val="20"/>
                <w:szCs w:val="20"/>
                <w:lang w:val="en-GB" w:eastAsia="fr-FR"/>
              </w:rPr>
              <w:br/>
              <w:t>Carotte</w:t>
            </w:r>
            <w:r w:rsidRPr="00186949">
              <w:rPr>
                <w:rFonts w:ascii="Times" w:hAnsi="Times"/>
                <w:sz w:val="20"/>
                <w:szCs w:val="20"/>
                <w:lang w:val="en-GB" w:eastAsia="fr-FR"/>
              </w:rPr>
              <w:br/>
              <w:t>Chou-fleur</w:t>
            </w:r>
            <w:r w:rsidRPr="00186949">
              <w:rPr>
                <w:rFonts w:ascii="Times" w:hAnsi="Times"/>
                <w:sz w:val="20"/>
                <w:szCs w:val="20"/>
                <w:lang w:val="en-GB" w:eastAsia="fr-FR"/>
              </w:rPr>
              <w:br/>
              <w:t>Courgette</w:t>
            </w:r>
            <w:r w:rsidRPr="00186949">
              <w:rPr>
                <w:rFonts w:ascii="Times" w:hAnsi="Times"/>
                <w:sz w:val="20"/>
                <w:szCs w:val="20"/>
                <w:lang w:val="en-GB" w:eastAsia="fr-FR"/>
              </w:rPr>
              <w:br/>
              <w:t>Epinard</w:t>
            </w:r>
            <w:r w:rsidRPr="00186949">
              <w:rPr>
                <w:rFonts w:ascii="Times" w:hAnsi="Times"/>
                <w:sz w:val="20"/>
                <w:szCs w:val="20"/>
                <w:lang w:val="en-GB" w:eastAsia="fr-FR"/>
              </w:rPr>
              <w:br/>
              <w:t>Haricot vert</w:t>
            </w:r>
            <w:r w:rsidRPr="00186949">
              <w:rPr>
                <w:rFonts w:ascii="Times" w:hAnsi="Times"/>
                <w:sz w:val="20"/>
                <w:szCs w:val="20"/>
                <w:lang w:val="en-GB" w:eastAsia="fr-FR"/>
              </w:rPr>
              <w:br/>
              <w:t>Poireau</w:t>
            </w:r>
            <w:r w:rsidRPr="00186949">
              <w:rPr>
                <w:rFonts w:ascii="Times" w:hAnsi="Times"/>
                <w:sz w:val="20"/>
                <w:szCs w:val="20"/>
                <w:lang w:val="en-GB" w:eastAsia="fr-FR"/>
              </w:rPr>
              <w:br/>
              <w:t>Potiron</w:t>
            </w:r>
            <w:r w:rsidRPr="00186949">
              <w:rPr>
                <w:rFonts w:ascii="Times" w:hAnsi="Times"/>
                <w:sz w:val="20"/>
                <w:szCs w:val="20"/>
                <w:lang w:val="en-GB" w:eastAsia="fr-FR"/>
              </w:rPr>
              <w:br/>
              <w:t>Tomate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u w:val="single"/>
                <w:lang w:val="en-GB" w:eastAsia="fr-FR"/>
              </w:rPr>
              <w:t>Fruits cuits</w:t>
            </w:r>
            <w:r w:rsidRPr="00186949">
              <w:rPr>
                <w:rFonts w:ascii="Times" w:hAnsi="Times"/>
                <w:sz w:val="20"/>
                <w:szCs w:val="20"/>
                <w:lang w:val="en-GB" w:eastAsia="fr-FR"/>
              </w:rPr>
              <w:br/>
              <w:t>Abricot</w:t>
            </w:r>
            <w:r w:rsidRPr="00186949">
              <w:rPr>
                <w:rFonts w:ascii="Times" w:hAnsi="Times"/>
                <w:sz w:val="20"/>
                <w:szCs w:val="20"/>
                <w:lang w:val="en-GB" w:eastAsia="fr-FR"/>
              </w:rPr>
              <w:br/>
              <w:t>Agrumes</w:t>
            </w:r>
            <w:r w:rsidRPr="00186949">
              <w:rPr>
                <w:rFonts w:ascii="Times" w:hAnsi="Times"/>
                <w:sz w:val="20"/>
                <w:szCs w:val="20"/>
                <w:lang w:val="en-GB" w:eastAsia="fr-FR"/>
              </w:rPr>
              <w:br/>
              <w:t>Banane</w:t>
            </w:r>
            <w:r w:rsidRPr="00186949">
              <w:rPr>
                <w:rFonts w:ascii="Times" w:hAnsi="Times"/>
                <w:sz w:val="20"/>
                <w:szCs w:val="20"/>
                <w:lang w:val="en-GB" w:eastAsia="fr-FR"/>
              </w:rPr>
              <w:br/>
              <w:t>Coing</w:t>
            </w:r>
            <w:r w:rsidRPr="00186949">
              <w:rPr>
                <w:rFonts w:ascii="Times" w:hAnsi="Times"/>
                <w:sz w:val="20"/>
                <w:szCs w:val="20"/>
                <w:lang w:val="en-GB" w:eastAsia="fr-FR"/>
              </w:rPr>
              <w:br/>
              <w:t>Pêche</w:t>
            </w:r>
            <w:r w:rsidRPr="00186949">
              <w:rPr>
                <w:rFonts w:ascii="Times" w:hAnsi="Times"/>
                <w:sz w:val="20"/>
                <w:szCs w:val="20"/>
                <w:lang w:val="en-GB" w:eastAsia="fr-FR"/>
              </w:rPr>
              <w:br/>
              <w:t>Poire</w:t>
            </w:r>
            <w:r w:rsidRPr="00186949">
              <w:rPr>
                <w:rFonts w:ascii="Times" w:hAnsi="Times"/>
                <w:sz w:val="20"/>
                <w:szCs w:val="20"/>
                <w:lang w:val="en-GB" w:eastAsia="fr-FR"/>
              </w:rPr>
              <w:br/>
              <w:t>Pomme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Lait maternel</w:t>
            </w:r>
            <w:r w:rsidRPr="00186949">
              <w:rPr>
                <w:rFonts w:ascii="Times" w:hAnsi="Times"/>
                <w:sz w:val="20"/>
                <w:szCs w:val="20"/>
                <w:lang w:val="en-GB" w:eastAsia="fr-FR"/>
              </w:rPr>
              <w:br/>
            </w:r>
            <w:r w:rsidRPr="00186949">
              <w:rPr>
                <w:rFonts w:ascii="Times" w:hAnsi="Times"/>
                <w:sz w:val="20"/>
                <w:szCs w:val="20"/>
                <w:lang w:val="en-GB" w:eastAsia="fr-FR"/>
              </w:rPr>
              <w:br/>
              <w:t>ou</w:t>
            </w:r>
            <w:r w:rsidRPr="00186949">
              <w:rPr>
                <w:rFonts w:ascii="Times" w:hAnsi="Times"/>
                <w:sz w:val="20"/>
                <w:szCs w:val="20"/>
                <w:lang w:val="en-GB" w:eastAsia="fr-FR"/>
              </w:rPr>
              <w:br/>
            </w:r>
            <w:r w:rsidRPr="00186949">
              <w:rPr>
                <w:rFonts w:ascii="Times" w:hAnsi="Times"/>
                <w:sz w:val="20"/>
                <w:szCs w:val="20"/>
                <w:lang w:val="en-GB" w:eastAsia="fr-FR"/>
              </w:rPr>
              <w:br/>
              <w:t>lait infantile 2ème âge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Pomme de terre</w:t>
            </w:r>
            <w:r w:rsidRPr="00186949">
              <w:rPr>
                <w:rFonts w:ascii="Times" w:hAnsi="Times"/>
                <w:sz w:val="20"/>
                <w:szCs w:val="20"/>
                <w:lang w:val="en-GB" w:eastAsia="fr-FR"/>
              </w:rPr>
              <w:br/>
              <w:t>Riz</w:t>
            </w:r>
            <w:r w:rsidRPr="00186949">
              <w:rPr>
                <w:rFonts w:ascii="Times" w:hAnsi="Times"/>
                <w:sz w:val="20"/>
                <w:szCs w:val="20"/>
                <w:lang w:val="en-GB" w:eastAsia="fr-FR"/>
              </w:rPr>
              <w:br/>
              <w:t>Tapioca</w:t>
            </w:r>
            <w:r w:rsidRPr="00186949">
              <w:rPr>
                <w:rFonts w:ascii="Times" w:hAnsi="Times"/>
                <w:sz w:val="20"/>
                <w:szCs w:val="20"/>
                <w:lang w:val="en-GB" w:eastAsia="fr-FR"/>
              </w:rPr>
              <w:br/>
            </w:r>
            <w:r w:rsidRPr="00186949">
              <w:rPr>
                <w:rFonts w:ascii="Times" w:hAnsi="Times"/>
                <w:sz w:val="20"/>
                <w:szCs w:val="20"/>
                <w:lang w:val="en-GB" w:eastAsia="fr-FR"/>
              </w:rPr>
              <w:br/>
              <w:t>Céréales infantiles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Huiles végétales</w:t>
            </w:r>
            <w:r w:rsidRPr="00186949">
              <w:rPr>
                <w:rFonts w:ascii="Times" w:hAnsi="Times"/>
                <w:sz w:val="20"/>
                <w:szCs w:val="20"/>
                <w:lang w:val="en-GB" w:eastAsia="fr-FR"/>
              </w:rPr>
              <w:br/>
            </w:r>
            <w:r w:rsidRPr="00186949">
              <w:rPr>
                <w:rFonts w:ascii="Times" w:hAnsi="Times"/>
                <w:sz w:val="20"/>
                <w:szCs w:val="20"/>
                <w:lang w:val="en-GB" w:eastAsia="fr-FR"/>
              </w:rPr>
              <w:br/>
              <w:t>Beurre cru</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Liquide</w:t>
            </w:r>
            <w:r w:rsidRPr="00186949">
              <w:rPr>
                <w:rFonts w:ascii="Times" w:hAnsi="Times"/>
                <w:b/>
                <w:sz w:val="20"/>
                <w:szCs w:val="20"/>
                <w:lang w:val="en-GB" w:eastAsia="fr-FR"/>
              </w:rPr>
              <w:br/>
            </w:r>
            <w:r w:rsidRPr="00186949">
              <w:rPr>
                <w:rFonts w:ascii="Times" w:hAnsi="Times"/>
                <w:b/>
                <w:sz w:val="20"/>
                <w:szCs w:val="20"/>
                <w:lang w:val="en-GB" w:eastAsia="fr-FR"/>
              </w:rPr>
              <w:br/>
              <w:t>Mixée</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8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Petits pois crus écrasés</w:t>
            </w:r>
            <w:r w:rsidRPr="00186949">
              <w:rPr>
                <w:rFonts w:ascii="Times" w:hAnsi="Times"/>
                <w:sz w:val="20"/>
                <w:szCs w:val="20"/>
                <w:lang w:val="en-GB" w:eastAsia="fr-FR"/>
              </w:rPr>
              <w:br/>
            </w:r>
            <w:r w:rsidRPr="00186949">
              <w:rPr>
                <w:rFonts w:ascii="Times" w:hAnsi="Times"/>
                <w:sz w:val="20"/>
                <w:szCs w:val="20"/>
                <w:lang w:val="en-GB" w:eastAsia="fr-FR"/>
              </w:rPr>
              <w:br/>
              <w:t>Champignon cuit</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Banane crue bien mûre écrasée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Laitages pour bébé</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Blanc de volaille</w:t>
            </w:r>
            <w:r w:rsidRPr="00186949">
              <w:rPr>
                <w:rFonts w:ascii="Times" w:hAnsi="Times"/>
                <w:sz w:val="20"/>
                <w:szCs w:val="20"/>
                <w:lang w:val="en-GB" w:eastAsia="fr-FR"/>
              </w:rPr>
              <w:br/>
            </w:r>
            <w:r w:rsidRPr="00186949">
              <w:rPr>
                <w:rFonts w:ascii="Times" w:hAnsi="Times"/>
                <w:sz w:val="20"/>
                <w:szCs w:val="20"/>
                <w:lang w:val="en-GB" w:eastAsia="fr-FR"/>
              </w:rPr>
              <w:br/>
              <w:t>Jambon blanc</w:t>
            </w:r>
            <w:r w:rsidRPr="00186949">
              <w:rPr>
                <w:rFonts w:ascii="Times" w:hAnsi="Times"/>
                <w:sz w:val="20"/>
                <w:szCs w:val="20"/>
                <w:lang w:val="en-GB" w:eastAsia="fr-FR"/>
              </w:rPr>
              <w:br/>
            </w:r>
            <w:r w:rsidRPr="00186949">
              <w:rPr>
                <w:rFonts w:ascii="Times" w:hAnsi="Times"/>
                <w:sz w:val="20"/>
                <w:szCs w:val="20"/>
                <w:lang w:val="en-GB" w:eastAsia="fr-FR"/>
              </w:rPr>
              <w:br/>
              <w:t>Boeuf</w:t>
            </w:r>
            <w:r w:rsidRPr="00186949">
              <w:rPr>
                <w:rFonts w:ascii="Times" w:hAnsi="Times"/>
                <w:sz w:val="20"/>
                <w:szCs w:val="20"/>
                <w:lang w:val="en-GB" w:eastAsia="fr-FR"/>
              </w:rPr>
              <w:br/>
              <w:t>Porc</w:t>
            </w:r>
            <w:r w:rsidRPr="00186949">
              <w:rPr>
                <w:rFonts w:ascii="Times" w:hAnsi="Times"/>
                <w:sz w:val="20"/>
                <w:szCs w:val="20"/>
                <w:lang w:val="en-GB" w:eastAsia="fr-FR"/>
              </w:rPr>
              <w:br/>
              <w:t>Poisson</w:t>
            </w:r>
            <w:r w:rsidRPr="00186949">
              <w:rPr>
                <w:rFonts w:ascii="Times" w:hAnsi="Times"/>
                <w:sz w:val="20"/>
                <w:szCs w:val="20"/>
                <w:lang w:val="en-GB" w:eastAsia="fr-FR"/>
              </w:rPr>
              <w:br/>
              <w:t>bien cuits</w:t>
            </w:r>
            <w:r w:rsidRPr="00186949">
              <w:rPr>
                <w:rFonts w:ascii="Times" w:hAnsi="Times"/>
                <w:sz w:val="20"/>
                <w:szCs w:val="20"/>
                <w:lang w:val="en-GB" w:eastAsia="fr-FR"/>
              </w:rPr>
              <w:br/>
            </w:r>
            <w:r w:rsidRPr="00186949">
              <w:rPr>
                <w:rFonts w:ascii="Times" w:hAnsi="Times"/>
                <w:sz w:val="20"/>
                <w:szCs w:val="20"/>
                <w:lang w:val="en-GB" w:eastAsia="fr-FR"/>
              </w:rPr>
              <w:br/>
              <w:t>Abats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Blé</w:t>
            </w:r>
            <w:r w:rsidRPr="00186949">
              <w:rPr>
                <w:rFonts w:ascii="Times" w:hAnsi="Times"/>
                <w:sz w:val="20"/>
                <w:szCs w:val="20"/>
                <w:lang w:val="en-GB" w:eastAsia="fr-FR"/>
              </w:rPr>
              <w:br/>
              <w:t>Pâtes</w:t>
            </w:r>
            <w:r w:rsidRPr="00186949">
              <w:rPr>
                <w:rFonts w:ascii="Times" w:hAnsi="Times"/>
                <w:sz w:val="20"/>
                <w:szCs w:val="20"/>
                <w:lang w:val="en-GB" w:eastAsia="fr-FR"/>
              </w:rPr>
              <w:br/>
              <w:t>Semoule</w:t>
            </w:r>
            <w:r w:rsidRPr="00186949">
              <w:rPr>
                <w:rFonts w:ascii="Times" w:hAnsi="Times"/>
                <w:sz w:val="20"/>
                <w:szCs w:val="20"/>
                <w:lang w:val="en-GB" w:eastAsia="fr-FR"/>
              </w:rPr>
              <w:br/>
              <w:t>Vermicelles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Vanille</w:t>
            </w:r>
            <w:r w:rsidRPr="00186949">
              <w:rPr>
                <w:rFonts w:ascii="Times" w:hAnsi="Times"/>
                <w:sz w:val="20"/>
                <w:szCs w:val="20"/>
                <w:lang w:val="en-GB" w:eastAsia="fr-FR"/>
              </w:rPr>
              <w:br/>
            </w:r>
            <w:r w:rsidRPr="00186949">
              <w:rPr>
                <w:rFonts w:ascii="Times" w:hAnsi="Times"/>
                <w:sz w:val="20"/>
                <w:szCs w:val="20"/>
                <w:lang w:val="en-GB" w:eastAsia="fr-FR"/>
              </w:rPr>
              <w:br/>
              <w:t>Fines herbes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Mixée</w:t>
            </w:r>
            <w:r w:rsidRPr="00186949">
              <w:rPr>
                <w:rFonts w:ascii="Times" w:hAnsi="Times"/>
                <w:b/>
                <w:sz w:val="20"/>
                <w:szCs w:val="20"/>
                <w:lang w:val="en-GB" w:eastAsia="fr-FR"/>
              </w:rPr>
              <w:br/>
              <w:t>Moulinée</w:t>
            </w:r>
            <w:r w:rsidRPr="00186949">
              <w:rPr>
                <w:rFonts w:ascii="Times" w:hAnsi="Times"/>
                <w:b/>
                <w:sz w:val="20"/>
                <w:szCs w:val="20"/>
                <w:lang w:val="en-GB" w:eastAsia="fr-FR"/>
              </w:rPr>
              <w:br/>
              <w:t>Avec des grumeaux</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10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Aubergine</w:t>
            </w:r>
            <w:r w:rsidRPr="00186949">
              <w:rPr>
                <w:rFonts w:ascii="Times" w:hAnsi="Times"/>
                <w:sz w:val="20"/>
                <w:szCs w:val="20"/>
                <w:lang w:val="en-GB" w:eastAsia="fr-FR"/>
              </w:rPr>
              <w:br/>
              <w:t>Céleri</w:t>
            </w:r>
            <w:r w:rsidRPr="00186949">
              <w:rPr>
                <w:rFonts w:ascii="Times" w:hAnsi="Times"/>
                <w:sz w:val="20"/>
                <w:szCs w:val="20"/>
                <w:lang w:val="en-GB" w:eastAsia="fr-FR"/>
              </w:rPr>
              <w:br/>
              <w:t>Choux</w:t>
            </w:r>
            <w:r w:rsidRPr="00186949">
              <w:rPr>
                <w:rFonts w:ascii="Times" w:hAnsi="Times"/>
                <w:sz w:val="20"/>
                <w:szCs w:val="20"/>
                <w:lang w:val="en-GB" w:eastAsia="fr-FR"/>
              </w:rPr>
              <w:br/>
              <w:t>Concombre</w:t>
            </w:r>
            <w:r w:rsidRPr="00186949">
              <w:rPr>
                <w:rFonts w:ascii="Times" w:hAnsi="Times"/>
                <w:sz w:val="20"/>
                <w:szCs w:val="20"/>
                <w:lang w:val="en-GB" w:eastAsia="fr-FR"/>
              </w:rPr>
              <w:br/>
              <w:t>Navets</w:t>
            </w:r>
            <w:r w:rsidRPr="00186949">
              <w:rPr>
                <w:rFonts w:ascii="Times" w:hAnsi="Times"/>
                <w:sz w:val="20"/>
                <w:szCs w:val="20"/>
                <w:lang w:val="en-GB" w:eastAsia="fr-FR"/>
              </w:rPr>
              <w:br/>
              <w:t>Poivron</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Fruits crus mixés ou râpés finement</w:t>
            </w:r>
            <w:r w:rsidRPr="00186949">
              <w:rPr>
                <w:rFonts w:ascii="Times" w:hAnsi="Times"/>
                <w:sz w:val="20"/>
                <w:szCs w:val="20"/>
                <w:lang w:val="en-GB" w:eastAsia="fr-FR"/>
              </w:rPr>
              <w:br/>
            </w:r>
            <w:r w:rsidRPr="00186949">
              <w:rPr>
                <w:rFonts w:ascii="Times" w:hAnsi="Times"/>
                <w:sz w:val="20"/>
                <w:szCs w:val="20"/>
                <w:lang w:val="en-GB" w:eastAsia="fr-FR"/>
              </w:rPr>
              <w:br/>
              <w:t>Fruits rouges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Fromages à pâte cuite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Jaune d'oeuf</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Cacao</w:t>
            </w:r>
            <w:r w:rsidRPr="00186949">
              <w:rPr>
                <w:rFonts w:ascii="Times" w:hAnsi="Times"/>
                <w:sz w:val="20"/>
                <w:szCs w:val="20"/>
                <w:lang w:val="en-GB" w:eastAsia="fr-FR"/>
              </w:rPr>
              <w:br/>
            </w:r>
            <w:r w:rsidRPr="00186949">
              <w:rPr>
                <w:rFonts w:ascii="Times" w:hAnsi="Times"/>
                <w:sz w:val="20"/>
                <w:szCs w:val="20"/>
                <w:lang w:val="en-GB" w:eastAsia="fr-FR"/>
              </w:rPr>
              <w:br/>
              <w:t>Vinaigre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Mixée Hachée Petits morceaux fondants</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12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Tomate</w:t>
            </w:r>
            <w:r w:rsidRPr="00186949">
              <w:rPr>
                <w:rFonts w:ascii="Times" w:hAnsi="Times"/>
                <w:sz w:val="20"/>
                <w:szCs w:val="20"/>
                <w:lang w:val="en-GB" w:eastAsia="fr-FR"/>
              </w:rPr>
              <w:br/>
              <w:t>crue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Lait de croissance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Oeuf entier</w:t>
            </w:r>
          </w:p>
        </w:tc>
        <w:tc>
          <w:tcPr>
            <w:tcW w:w="0" w:type="auto"/>
            <w:shd w:val="clear" w:color="auto" w:fill="auto"/>
          </w:tcPr>
          <w:p w:rsidR="00186949" w:rsidRPr="00186949" w:rsidRDefault="00186949" w:rsidP="00186949">
            <w:pPr>
              <w:spacing w:after="240"/>
              <w:rPr>
                <w:rFonts w:ascii="Times" w:hAnsi="Times"/>
                <w:sz w:val="20"/>
                <w:szCs w:val="20"/>
                <w:lang w:val="en-GB" w:eastAsia="fr-FR"/>
              </w:rPr>
            </w:pPr>
            <w:r w:rsidRPr="00186949">
              <w:rPr>
                <w:rFonts w:ascii="Times" w:hAnsi="Times"/>
                <w:color w:val="000000"/>
                <w:sz w:val="20"/>
                <w:szCs w:val="20"/>
                <w:lang w:val="en-GB" w:eastAsia="fr-FR"/>
              </w:rPr>
              <w:t>Pain</w:t>
            </w:r>
            <w:r w:rsidRPr="00186949">
              <w:rPr>
                <w:rFonts w:ascii="Times" w:hAnsi="Times"/>
                <w:color w:val="000000"/>
                <w:sz w:val="20"/>
                <w:szCs w:val="20"/>
                <w:lang w:val="en-GB" w:eastAsia="fr-FR"/>
              </w:rPr>
              <w:br/>
              <w:t>Céréales instantanées</w:t>
            </w:r>
          </w:p>
        </w:tc>
        <w:tc>
          <w:tcPr>
            <w:tcW w:w="0" w:type="auto"/>
            <w:shd w:val="clear" w:color="auto" w:fill="auto"/>
          </w:tcPr>
          <w:p w:rsidR="00186949" w:rsidRPr="00186949" w:rsidRDefault="00186949" w:rsidP="00186949">
            <w:pPr>
              <w:spacing w:after="240"/>
              <w:rPr>
                <w:rFonts w:ascii="Times" w:hAnsi="Times"/>
                <w:sz w:val="20"/>
                <w:szCs w:val="20"/>
                <w:lang w:val="en-GB" w:eastAsia="fr-FR"/>
              </w:rPr>
            </w:pPr>
            <w:r w:rsidRPr="00186949">
              <w:rPr>
                <w:rFonts w:ascii="Times" w:hAnsi="Times"/>
                <w:color w:val="000000"/>
                <w:sz w:val="20"/>
                <w:szCs w:val="20"/>
                <w:lang w:val="en-GB" w:eastAsia="fr-FR"/>
              </w:rPr>
              <w:t>Sel</w:t>
            </w:r>
            <w:r w:rsidRPr="00186949">
              <w:rPr>
                <w:rFonts w:ascii="Times" w:hAnsi="Times"/>
                <w:color w:val="000000"/>
                <w:sz w:val="20"/>
                <w:szCs w:val="20"/>
                <w:lang w:val="en-GB" w:eastAsia="fr-FR"/>
              </w:rPr>
              <w:br/>
            </w:r>
            <w:r w:rsidRPr="00186949">
              <w:rPr>
                <w:rFonts w:ascii="Times" w:hAnsi="Times"/>
                <w:color w:val="000000"/>
                <w:sz w:val="20"/>
                <w:szCs w:val="20"/>
                <w:lang w:val="en-GB" w:eastAsia="fr-FR"/>
              </w:rPr>
              <w:br/>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Mixée Ecrasée Hachée Petits morceaux</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18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Crudités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Fruits exotiques (kiwi, mangue, fruits de la passion)</w:t>
            </w:r>
            <w:r w:rsidRPr="00186949">
              <w:rPr>
                <w:rFonts w:ascii="Times" w:hAnsi="Times"/>
                <w:sz w:val="20"/>
                <w:szCs w:val="20"/>
                <w:lang w:val="en-GB" w:eastAsia="fr-FR"/>
              </w:rPr>
              <w:br/>
            </w:r>
            <w:r w:rsidRPr="00186949">
              <w:rPr>
                <w:rFonts w:ascii="Times" w:hAnsi="Times"/>
                <w:sz w:val="20"/>
                <w:szCs w:val="20"/>
                <w:lang w:val="en-GB" w:eastAsia="fr-FR"/>
              </w:rPr>
              <w:br/>
              <w:t>Fruits à coque</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Fruits de mer (crabe, crevettes, moules...)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Légumes secs (lentilles, haricots, pois chiche)</w:t>
            </w:r>
            <w:r w:rsidRPr="00186949">
              <w:rPr>
                <w:rFonts w:ascii="Times" w:hAnsi="Times"/>
                <w:sz w:val="20"/>
                <w:szCs w:val="20"/>
                <w:lang w:val="en-GB" w:eastAsia="fr-FR"/>
              </w:rPr>
              <w:br/>
            </w:r>
            <w:r w:rsidRPr="00186949">
              <w:rPr>
                <w:rFonts w:ascii="Times" w:hAnsi="Times"/>
                <w:sz w:val="20"/>
                <w:szCs w:val="20"/>
                <w:lang w:val="en-GB" w:eastAsia="fr-FR"/>
              </w:rPr>
              <w:br/>
              <w:t>Biscuits spécifiques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Mixée Ecrasée Hachée Avec morceaux</w:t>
            </w:r>
          </w:p>
        </w:tc>
      </w:tr>
      <w:tr w:rsidR="00186949" w:rsidRPr="00186949">
        <w:trPr>
          <w:tblCellSpacing w:w="0" w:type="dxa"/>
        </w:trPr>
        <w:tc>
          <w:tcPr>
            <w:tcW w:w="0" w:type="auto"/>
            <w:shd w:val="clear" w:color="auto" w:fill="auto"/>
            <w:vAlign w:val="center"/>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Dès 24 mois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Champignon cru</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Fromages au lait cru</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 </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Oeuf coque ou mollet</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sz w:val="20"/>
                <w:szCs w:val="20"/>
                <w:lang w:val="en-GB" w:eastAsia="fr-FR"/>
              </w:rPr>
              <w:t>Miel</w:t>
            </w:r>
            <w:r w:rsidRPr="00186949">
              <w:rPr>
                <w:rFonts w:ascii="Times" w:hAnsi="Times"/>
                <w:sz w:val="20"/>
                <w:szCs w:val="20"/>
                <w:lang w:val="en-GB" w:eastAsia="fr-FR"/>
              </w:rPr>
              <w:br/>
              <w:t>Pâtisseries</w:t>
            </w:r>
          </w:p>
        </w:tc>
        <w:tc>
          <w:tcPr>
            <w:tcW w:w="0" w:type="auto"/>
            <w:shd w:val="clear" w:color="auto" w:fill="auto"/>
          </w:tcPr>
          <w:p w:rsidR="00186949" w:rsidRPr="00186949" w:rsidRDefault="00186949" w:rsidP="00186949">
            <w:pPr>
              <w:rPr>
                <w:rFonts w:ascii="Times" w:hAnsi="Times"/>
                <w:sz w:val="20"/>
                <w:szCs w:val="20"/>
                <w:lang w:val="en-GB" w:eastAsia="fr-FR"/>
              </w:rPr>
            </w:pPr>
            <w:r w:rsidRPr="00186949">
              <w:rPr>
                <w:rFonts w:ascii="Times" w:hAnsi="Times"/>
                <w:b/>
                <w:sz w:val="20"/>
                <w:szCs w:val="20"/>
                <w:lang w:val="en-GB" w:eastAsia="fr-FR"/>
              </w:rPr>
              <w:t>Hachée Ecrasée Avec mo</w:t>
            </w:r>
          </w:p>
        </w:tc>
      </w:tr>
    </w:tbl>
    <w:p w:rsidR="00A53474" w:rsidRDefault="00A53474"/>
    <w:p w:rsidR="00A53474" w:rsidRDefault="00A53474">
      <w:r>
        <w:t>`</w:t>
      </w:r>
    </w:p>
    <w:p w:rsidR="00A53474" w:rsidRPr="00A53474" w:rsidRDefault="00A53474" w:rsidP="00A53474">
      <w:pPr>
        <w:spacing w:beforeLines="1" w:afterLines="1"/>
        <w:outlineLvl w:val="0"/>
        <w:rPr>
          <w:rFonts w:ascii="Times" w:hAnsi="Times"/>
          <w:b/>
          <w:kern w:val="36"/>
          <w:sz w:val="48"/>
          <w:szCs w:val="20"/>
          <w:lang w:eastAsia="fr-FR"/>
        </w:rPr>
      </w:pPr>
      <w:r w:rsidRPr="00A53474">
        <w:rPr>
          <w:rFonts w:ascii="Times" w:hAnsi="Times"/>
          <w:b/>
          <w:kern w:val="36"/>
          <w:sz w:val="48"/>
          <w:szCs w:val="20"/>
          <w:lang w:eastAsia="fr-FR"/>
        </w:rPr>
        <w:t>Fromages, laitages, amis des enfants</w:t>
      </w:r>
    </w:p>
    <w:p w:rsidR="00A53474" w:rsidRPr="00A53474" w:rsidRDefault="00A53474" w:rsidP="00A53474">
      <w:pPr>
        <w:spacing w:beforeLines="1" w:afterLines="1"/>
        <w:rPr>
          <w:rFonts w:ascii="Times" w:hAnsi="Times" w:cs="Times New Roman"/>
          <w:sz w:val="20"/>
          <w:szCs w:val="20"/>
          <w:lang w:eastAsia="fr-FR"/>
        </w:rPr>
      </w:pPr>
      <w:r w:rsidRPr="00A53474">
        <w:rPr>
          <w:rFonts w:ascii="Times" w:hAnsi="Times" w:cs="Times New Roman"/>
          <w:sz w:val="20"/>
          <w:szCs w:val="20"/>
          <w:lang w:eastAsia="fr-FR"/>
        </w:rPr>
        <w:t>Les fromages et les laitages permettent de "manger" du lait sous des formes très différentes, du moins en France. Les équivalences doivent être connues : 150 ml de lait = 1 yaourt = 2 petits suisses de 30 g (60 % MG) = 60 g de fromage blanc (4 cuillères à soupe) = 20 à 30 g de fromage.</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La composition des fromages et des laitages est pratiquement toujours la même, sauf pour les teneurs en eau et en matières grasses; c'est surtout la prolifération plus ou moins importante de tel ou tel ferment ou moisissure qui fait la différence.</w:t>
      </w:r>
    </w:p>
    <w:p w:rsidR="00A53474" w:rsidRPr="00A53474" w:rsidRDefault="00A53474" w:rsidP="00A53474">
      <w:pPr>
        <w:spacing w:beforeLines="1" w:afterLines="1"/>
        <w:outlineLvl w:val="1"/>
        <w:rPr>
          <w:rFonts w:ascii="Times" w:hAnsi="Times"/>
          <w:b/>
          <w:sz w:val="36"/>
          <w:szCs w:val="20"/>
          <w:lang w:eastAsia="fr-FR"/>
        </w:rPr>
      </w:pPr>
      <w:r w:rsidRPr="00A53474">
        <w:rPr>
          <w:rFonts w:ascii="Times" w:hAnsi="Times"/>
          <w:b/>
          <w:sz w:val="36"/>
          <w:szCs w:val="20"/>
          <w:lang w:eastAsia="fr-FR"/>
        </w:rPr>
        <w:t>Différentes variétés de fromage</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Il existe différentes sortes de fromage, que l'on peut regrouper selon leur procédé de fabrication :</w:t>
      </w:r>
    </w:p>
    <w:p w:rsidR="00A53474" w:rsidRPr="00A53474" w:rsidRDefault="00A53474" w:rsidP="00A53474">
      <w:pPr>
        <w:spacing w:beforeLines="1" w:afterLines="1"/>
        <w:rPr>
          <w:rFonts w:ascii="Times" w:hAnsi="Times" w:cs="Times New Roman"/>
          <w:sz w:val="20"/>
          <w:szCs w:val="20"/>
          <w:lang w:eastAsia="fr-FR"/>
        </w:rPr>
      </w:pPr>
      <w:r w:rsidRPr="00A53474">
        <w:rPr>
          <w:rFonts w:ascii="Times" w:hAnsi="Times" w:cs="Times New Roman"/>
          <w:sz w:val="20"/>
          <w:szCs w:val="20"/>
          <w:lang w:eastAsia="fr-FR"/>
        </w:rPr>
        <w:t xml:space="preserve">  </w:t>
      </w:r>
    </w:p>
    <w:p w:rsidR="00A53474" w:rsidRPr="00A53474" w:rsidRDefault="00A53474" w:rsidP="00A53474">
      <w:pPr>
        <w:numPr>
          <w:ilvl w:val="0"/>
          <w:numId w:val="2"/>
        </w:numPr>
        <w:spacing w:beforeLines="1" w:afterLines="1"/>
        <w:rPr>
          <w:rFonts w:ascii="Times" w:hAnsi="Times"/>
          <w:sz w:val="20"/>
          <w:szCs w:val="20"/>
          <w:lang w:eastAsia="fr-FR"/>
        </w:rPr>
      </w:pPr>
      <w:r>
        <w:rPr>
          <w:rFonts w:ascii="Times" w:hAnsi="Times"/>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667000" cy="1790700"/>
            <wp:effectExtent l="25400" t="0" r="0" b="0"/>
            <wp:wrapSquare wrapText="bothSides"/>
            <wp:docPr id="10" name="Image 2" descr="aitag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tages enfants"/>
                    <pic:cNvPicPr>
                      <a:picLocks noChangeAspect="1" noChangeArrowheads="1"/>
                    </pic:cNvPicPr>
                  </pic:nvPicPr>
                  <pic:blipFill>
                    <a:blip r:embed="rId17"/>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sidRPr="00A53474">
        <w:rPr>
          <w:rFonts w:ascii="Arial" w:hAnsi="Arial"/>
          <w:b/>
          <w:color w:val="0096C7"/>
          <w:sz w:val="20"/>
          <w:szCs w:val="20"/>
          <w:lang w:eastAsia="fr-FR"/>
        </w:rPr>
        <w:t>Les fromages frais</w:t>
      </w:r>
      <w:r w:rsidRPr="00A53474">
        <w:rPr>
          <w:rFonts w:ascii="Arial" w:hAnsi="Arial"/>
          <w:sz w:val="20"/>
          <w:szCs w:val="20"/>
          <w:lang w:eastAsia="fr-FR"/>
        </w:rPr>
        <w:t xml:space="preserve"> (fromages blancs, "petits suisses") sont obtenus par fermentation lactique de laits frais, avec ou sans ajout de crème. Ils sont pauvres en lactose ;</w:t>
      </w:r>
    </w:p>
    <w:p w:rsidR="00A53474" w:rsidRPr="00A53474" w:rsidRDefault="00A53474" w:rsidP="00A53474">
      <w:pPr>
        <w:numPr>
          <w:ilvl w:val="0"/>
          <w:numId w:val="2"/>
        </w:numPr>
        <w:spacing w:beforeLines="1" w:afterLines="1"/>
        <w:rPr>
          <w:rFonts w:ascii="Times" w:hAnsi="Times"/>
          <w:sz w:val="20"/>
          <w:szCs w:val="20"/>
          <w:lang w:eastAsia="fr-FR"/>
        </w:rPr>
      </w:pPr>
      <w:r w:rsidRPr="00A53474">
        <w:rPr>
          <w:rFonts w:ascii="Arial" w:hAnsi="Arial"/>
          <w:b/>
          <w:color w:val="0096C7"/>
          <w:sz w:val="20"/>
          <w:szCs w:val="20"/>
          <w:lang w:eastAsia="fr-FR"/>
        </w:rPr>
        <w:t>Les fromages fermentés</w:t>
      </w:r>
      <w:r w:rsidRPr="00A53474">
        <w:rPr>
          <w:rFonts w:ascii="Arial" w:hAnsi="Arial"/>
          <w:sz w:val="20"/>
          <w:szCs w:val="20"/>
          <w:lang w:eastAsia="fr-FR"/>
        </w:rPr>
        <w:t>, qui regroupent : les fromages à pâte molle et croûte moisie (</w:t>
      </w:r>
      <w:proofErr w:type="gramStart"/>
      <w:r w:rsidRPr="00A53474">
        <w:rPr>
          <w:rFonts w:ascii="Arial" w:hAnsi="Arial"/>
          <w:sz w:val="20"/>
          <w:szCs w:val="20"/>
          <w:lang w:eastAsia="fr-FR"/>
        </w:rPr>
        <w:t>Brie ,</w:t>
      </w:r>
      <w:proofErr w:type="gramEnd"/>
      <w:r w:rsidRPr="00A53474">
        <w:rPr>
          <w:rFonts w:ascii="Arial" w:hAnsi="Arial"/>
          <w:sz w:val="20"/>
          <w:szCs w:val="20"/>
          <w:lang w:eastAsia="fr-FR"/>
        </w:rPr>
        <w:t xml:space="preserve"> Camembert ..), les fromages à pâte molle et croûte lavée (Livarot, Munster...), les fromages avec moisissures à l'intérieur (bleus, persillés...) qui ont en commun une teneur en eau de 45 à 55 % et une richesse en protéines de 18 à 25 % ; la valeur énergétique va de 250 Kcal (Camembert) à 400 Kcal (Roquefort ) selon leur teneur en lipides ;</w:t>
      </w:r>
    </w:p>
    <w:p w:rsidR="00A53474" w:rsidRPr="00A53474" w:rsidRDefault="00A53474" w:rsidP="00A53474">
      <w:pPr>
        <w:numPr>
          <w:ilvl w:val="0"/>
          <w:numId w:val="2"/>
        </w:numPr>
        <w:spacing w:beforeLines="1" w:afterLines="1"/>
        <w:rPr>
          <w:rFonts w:ascii="Times" w:hAnsi="Times"/>
          <w:sz w:val="20"/>
          <w:szCs w:val="20"/>
          <w:lang w:eastAsia="fr-FR"/>
        </w:rPr>
      </w:pPr>
      <w:r w:rsidRPr="00A53474">
        <w:rPr>
          <w:rFonts w:ascii="Arial" w:hAnsi="Arial"/>
          <w:b/>
          <w:color w:val="0096C7"/>
          <w:sz w:val="20"/>
          <w:szCs w:val="20"/>
          <w:lang w:eastAsia="fr-FR"/>
        </w:rPr>
        <w:t>Les fromages à pâte pressée non cuite</w:t>
      </w:r>
      <w:r w:rsidRPr="00A53474">
        <w:rPr>
          <w:rFonts w:ascii="Arial" w:hAnsi="Arial"/>
          <w:sz w:val="20"/>
          <w:szCs w:val="20"/>
          <w:lang w:eastAsia="fr-FR"/>
        </w:rPr>
        <w:t xml:space="preserve"> (Hollande, </w:t>
      </w:r>
      <w:proofErr w:type="gramStart"/>
      <w:r w:rsidRPr="00A53474">
        <w:rPr>
          <w:rFonts w:ascii="Arial" w:hAnsi="Arial"/>
          <w:sz w:val="20"/>
          <w:szCs w:val="20"/>
          <w:lang w:eastAsia="fr-FR"/>
        </w:rPr>
        <w:t>Reblochon ,</w:t>
      </w:r>
      <w:proofErr w:type="gramEnd"/>
      <w:r w:rsidRPr="00A53474">
        <w:rPr>
          <w:rFonts w:ascii="Arial" w:hAnsi="Arial"/>
          <w:sz w:val="20"/>
          <w:szCs w:val="20"/>
          <w:lang w:eastAsia="fr-FR"/>
        </w:rPr>
        <w:t xml:space="preserve"> Cantal ...), moins riches en eau et très énergétiques ;</w:t>
      </w:r>
    </w:p>
    <w:p w:rsidR="00A53474" w:rsidRPr="00A53474" w:rsidRDefault="00A53474" w:rsidP="00A53474">
      <w:pPr>
        <w:numPr>
          <w:ilvl w:val="0"/>
          <w:numId w:val="2"/>
        </w:numPr>
        <w:spacing w:beforeLines="1" w:afterLines="1"/>
        <w:rPr>
          <w:rFonts w:ascii="Times" w:hAnsi="Times"/>
          <w:sz w:val="20"/>
          <w:szCs w:val="20"/>
          <w:lang w:eastAsia="fr-FR"/>
        </w:rPr>
      </w:pPr>
      <w:r w:rsidRPr="00A53474">
        <w:rPr>
          <w:rFonts w:ascii="Arial" w:hAnsi="Arial"/>
          <w:b/>
          <w:color w:val="0096C7"/>
          <w:sz w:val="20"/>
          <w:szCs w:val="20"/>
          <w:lang w:eastAsia="fr-FR"/>
        </w:rPr>
        <w:t>Les fromages à pâte pressée et cuite</w:t>
      </w:r>
      <w:r w:rsidRPr="00A53474">
        <w:rPr>
          <w:rFonts w:ascii="Arial" w:hAnsi="Arial"/>
          <w:sz w:val="20"/>
          <w:szCs w:val="20"/>
          <w:lang w:eastAsia="fr-FR"/>
        </w:rPr>
        <w:t xml:space="preserve"> (</w:t>
      </w:r>
      <w:proofErr w:type="gramStart"/>
      <w:r w:rsidRPr="00A53474">
        <w:rPr>
          <w:rFonts w:ascii="Arial" w:hAnsi="Arial"/>
          <w:sz w:val="20"/>
          <w:szCs w:val="20"/>
          <w:lang w:eastAsia="fr-FR"/>
        </w:rPr>
        <w:t>Gruyère ,</w:t>
      </w:r>
      <w:proofErr w:type="gramEnd"/>
      <w:r w:rsidRPr="00A53474">
        <w:rPr>
          <w:rFonts w:ascii="Arial" w:hAnsi="Arial"/>
          <w:sz w:val="20"/>
          <w:szCs w:val="20"/>
          <w:lang w:eastAsia="fr-FR"/>
        </w:rPr>
        <w:t xml:space="preserve"> Comté , Emmenthal ...), ne contiennent que 32 % d'eau, et près de 35 % de protéines. Leur teneur en calcium est également très importante ;</w:t>
      </w:r>
    </w:p>
    <w:p w:rsidR="00A53474" w:rsidRPr="00A53474" w:rsidRDefault="00A53474" w:rsidP="00A53474">
      <w:pPr>
        <w:numPr>
          <w:ilvl w:val="0"/>
          <w:numId w:val="2"/>
        </w:numPr>
        <w:spacing w:beforeLines="1" w:afterLines="1"/>
        <w:rPr>
          <w:rFonts w:ascii="Times" w:hAnsi="Times"/>
          <w:sz w:val="20"/>
          <w:szCs w:val="20"/>
          <w:lang w:eastAsia="fr-FR"/>
        </w:rPr>
      </w:pPr>
      <w:r w:rsidRPr="00A53474">
        <w:rPr>
          <w:rFonts w:ascii="Arial" w:hAnsi="Arial"/>
          <w:b/>
          <w:color w:val="0096C7"/>
          <w:sz w:val="20"/>
          <w:szCs w:val="20"/>
          <w:lang w:eastAsia="fr-FR"/>
        </w:rPr>
        <w:t>Les fromages fondus</w:t>
      </w:r>
      <w:r w:rsidRPr="00A53474">
        <w:rPr>
          <w:rFonts w:ascii="Arial" w:hAnsi="Arial"/>
          <w:sz w:val="20"/>
          <w:szCs w:val="20"/>
          <w:lang w:eastAsia="fr-FR"/>
        </w:rPr>
        <w:t xml:space="preserve"> peuvent être conservés longtemps; ils contiennent 50 % d'eau et sont aussi très énergétiques.</w:t>
      </w:r>
    </w:p>
    <w:p w:rsidR="00A53474" w:rsidRPr="00A53474" w:rsidRDefault="00A53474" w:rsidP="00A53474">
      <w:pPr>
        <w:spacing w:beforeLines="1" w:afterLines="1"/>
        <w:outlineLvl w:val="1"/>
        <w:rPr>
          <w:rFonts w:ascii="Times" w:hAnsi="Times"/>
          <w:b/>
          <w:sz w:val="36"/>
          <w:szCs w:val="20"/>
          <w:lang w:eastAsia="fr-FR"/>
        </w:rPr>
      </w:pPr>
      <w:r w:rsidRPr="00A53474">
        <w:rPr>
          <w:rFonts w:ascii="Times" w:hAnsi="Times"/>
          <w:b/>
          <w:sz w:val="36"/>
          <w:szCs w:val="20"/>
          <w:lang w:eastAsia="fr-FR"/>
        </w:rPr>
        <w:t>Fromages et matières grasses</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Le fromage est très digeste (même les fromages fermentés comme le gruyère ou le roquefort), et le lactose du lait, parfois mal supporté, a disparu. Les teneurs en graisses et en eau sont bien sûr variables selon les fromages. Le pourcentage de matières grasses d'un fromage est calculé sur l'extrait sec, c'est-à-dire ce qui reste quand on a enlevé toute l'eau. Un fromage blanc à 40 % de matières grasses contient en réalité 8 % de matières grasses sur la totalité, un camembert à 45 % de M.G. sur extrait sec en contient 25 %. Les éléments plastiques sont importants, le calcium est présent en grande quantité, ainsi que le phosphore. Les fromages mous et gras dont le pourcentage de M.G. est supérieur à 60 % contiennent peu de calcium.</w:t>
      </w:r>
    </w:p>
    <w:p w:rsidR="00A53474" w:rsidRPr="00A53474" w:rsidRDefault="00A53474" w:rsidP="00A53474">
      <w:pPr>
        <w:spacing w:beforeLines="1" w:afterLines="1"/>
        <w:outlineLvl w:val="1"/>
        <w:rPr>
          <w:rFonts w:ascii="Times" w:hAnsi="Times"/>
          <w:b/>
          <w:sz w:val="36"/>
          <w:szCs w:val="20"/>
          <w:lang w:eastAsia="fr-FR"/>
        </w:rPr>
      </w:pPr>
      <w:r w:rsidRPr="00A53474">
        <w:rPr>
          <w:rFonts w:ascii="Times" w:hAnsi="Times"/>
          <w:b/>
          <w:sz w:val="36"/>
          <w:szCs w:val="20"/>
          <w:lang w:eastAsia="fr-FR"/>
        </w:rPr>
        <w:t>Yaourts et laits fermentés</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Les yoghourts et laits fermentés résultent de l'acidification biologique du lait par des bactéries fermentaires. Selon les procédés technologiques et l'adjonction ou non de poudre de lait, ils auront des textures et des consistances variant du gel (yoghourt nature étuvé) à une forme liquide (yoghourt à boire). La définition légale du yoghourt comprend le produit de la coagulation des caséines par deux souches de bactéries lactiques : Lactobacillus bulgaricus et Streptococcus Thermophilus exclusivement. L'ajout de toute autre souche (Lactobacillus acidophilus ou casei, Bifidobacterium...) empêche l'appellation contrôlée "yoghourt" : il s'agit alors de "laits fermentés". La législation autorise l'aromatisation ou l'addition de fruits. Le yaourt contient les mêmes éléments que le lait avec lequel il est fabriqué, si ce n'est que le lactose fermenté a été transformé en acide lactique, beaucoup mieux toléré par les intestins fragiles. Contrairement à certaines idées reçues, le yogourt n'est pas décalcifiant. Il est préférable de ne pas sucrer les yaourts. Les yaourts sucrés du commerce contiennent 15 g de sucre (=3 morceaux de sucre).</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Les laits fermentés ont les mêmes qualités que le lait non fermenté : apport de calcium et de protéines. Ils possèdent de plus des propriétés spécifiques, encore discutées, du fait de la présence de flores bactériennes : équilibre de la flore intestinale (notamment lors des traitements antibiotiques), effet de barrière contre les germes pathogènes, stimulation du système immunitaire.</w:t>
      </w:r>
    </w:p>
    <w:tbl>
      <w:tblPr>
        <w:tblW w:w="0" w:type="auto"/>
        <w:tblCellSpacing w:w="15" w:type="dxa"/>
        <w:tblCellMar>
          <w:top w:w="15" w:type="dxa"/>
          <w:left w:w="15" w:type="dxa"/>
          <w:bottom w:w="15" w:type="dxa"/>
          <w:right w:w="15" w:type="dxa"/>
        </w:tblCellMar>
        <w:tblLook w:val="0000"/>
      </w:tblPr>
      <w:tblGrid>
        <w:gridCol w:w="3422"/>
        <w:gridCol w:w="405"/>
      </w:tblGrid>
      <w:tr w:rsidR="00A53474" w:rsidRPr="00A53474" w:rsidTr="00A53474">
        <w:trPr>
          <w:tblHeader/>
          <w:tblCellSpacing w:w="15" w:type="dxa"/>
        </w:trPr>
        <w:tc>
          <w:tcPr>
            <w:tcW w:w="0" w:type="auto"/>
            <w:gridSpan w:val="2"/>
            <w:tcBorders>
              <w:top w:val="nil"/>
              <w:left w:val="nil"/>
              <w:bottom w:val="nil"/>
              <w:right w:val="nil"/>
            </w:tcBorders>
            <w:shd w:val="clear" w:color="auto" w:fill="auto"/>
            <w:vAlign w:val="center"/>
          </w:tcPr>
          <w:p w:rsidR="00A53474" w:rsidRPr="00A53474" w:rsidRDefault="00A53474" w:rsidP="00A53474">
            <w:pPr>
              <w:jc w:val="center"/>
              <w:rPr>
                <w:rFonts w:ascii="Times" w:hAnsi="Times"/>
                <w:sz w:val="20"/>
                <w:szCs w:val="20"/>
                <w:lang w:eastAsia="fr-FR"/>
              </w:rPr>
            </w:pPr>
            <w:r w:rsidRPr="00A53474">
              <w:rPr>
                <w:rFonts w:ascii="Times" w:hAnsi="Times"/>
                <w:sz w:val="20"/>
                <w:szCs w:val="20"/>
                <w:lang w:eastAsia="fr-FR"/>
              </w:rPr>
              <w:t>Aliments Teneur en calcium</w:t>
            </w:r>
          </w:p>
        </w:tc>
      </w:tr>
      <w:tr w:rsidR="00A53474" w:rsidRPr="00A53474" w:rsidTr="00A53474">
        <w:trPr>
          <w:tblHeader/>
          <w:tblCellSpacing w:w="15" w:type="dxa"/>
        </w:trPr>
        <w:tc>
          <w:tcPr>
            <w:tcW w:w="0" w:type="auto"/>
            <w:shd w:val="clear" w:color="auto" w:fill="auto"/>
            <w:vAlign w:val="center"/>
          </w:tcPr>
          <w:p w:rsidR="00A53474" w:rsidRPr="00A53474" w:rsidRDefault="00A53474" w:rsidP="00A53474">
            <w:pPr>
              <w:jc w:val="center"/>
              <w:rPr>
                <w:rFonts w:ascii="Times" w:hAnsi="Times"/>
                <w:b/>
                <w:sz w:val="20"/>
                <w:szCs w:val="20"/>
                <w:lang w:eastAsia="fr-FR"/>
              </w:rPr>
            </w:pPr>
          </w:p>
        </w:tc>
        <w:tc>
          <w:tcPr>
            <w:tcW w:w="0" w:type="auto"/>
            <w:shd w:val="clear" w:color="auto" w:fill="auto"/>
            <w:vAlign w:val="center"/>
          </w:tcPr>
          <w:p w:rsidR="00A53474" w:rsidRPr="00A53474" w:rsidRDefault="00A53474" w:rsidP="00A53474">
            <w:pPr>
              <w:jc w:val="center"/>
              <w:rPr>
                <w:rFonts w:ascii="Times" w:hAnsi="Times"/>
                <w:b/>
                <w:sz w:val="20"/>
                <w:szCs w:val="20"/>
                <w:lang w:eastAsia="fr-FR"/>
              </w:rPr>
            </w:pPr>
            <w:r w:rsidRPr="00A53474">
              <w:rPr>
                <w:rFonts w:ascii="Times" w:hAnsi="Times"/>
                <w:b/>
                <w:sz w:val="20"/>
                <w:szCs w:val="20"/>
                <w:lang w:eastAsia="fr-FR"/>
              </w:rPr>
              <w:t>mg</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250 ml de lait (1/4 de litre) = 1 bol de lait</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2 pots de yaourt de 12 cl</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 g de fromage blanc</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10 petits suisses de 30 g</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80 g de camembert</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50 g de saint-Paulin</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45 g de Roquefort</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40 g de Cantal ou de Hollande</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r w:rsidR="00A53474" w:rsidRPr="00A53474" w:rsidTr="00A53474">
        <w:trPr>
          <w:tblCellSpacing w:w="15" w:type="dxa"/>
        </w:trPr>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 g de gruyère</w:t>
            </w:r>
          </w:p>
        </w:tc>
        <w:tc>
          <w:tcPr>
            <w:tcW w:w="0" w:type="auto"/>
            <w:shd w:val="clear" w:color="auto" w:fill="auto"/>
            <w:vAlign w:val="center"/>
          </w:tcPr>
          <w:p w:rsidR="00A53474" w:rsidRPr="00A53474" w:rsidRDefault="00A53474" w:rsidP="00A53474">
            <w:pPr>
              <w:rPr>
                <w:rFonts w:ascii="Times" w:hAnsi="Times"/>
                <w:sz w:val="20"/>
                <w:szCs w:val="20"/>
                <w:lang w:eastAsia="fr-FR"/>
              </w:rPr>
            </w:pPr>
            <w:r w:rsidRPr="00A53474">
              <w:rPr>
                <w:rFonts w:ascii="Times" w:hAnsi="Times"/>
                <w:sz w:val="20"/>
                <w:szCs w:val="20"/>
                <w:lang w:eastAsia="fr-FR"/>
              </w:rPr>
              <w:t>300</w:t>
            </w:r>
          </w:p>
        </w:tc>
      </w:tr>
    </w:tbl>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b/>
          <w:sz w:val="20"/>
          <w:szCs w:val="20"/>
          <w:lang w:eastAsia="fr-FR"/>
        </w:rPr>
        <w:t>Les équivalences en calcium des laitages</w:t>
      </w:r>
    </w:p>
    <w:p w:rsidR="00A53474" w:rsidRPr="00A53474" w:rsidRDefault="00A53474" w:rsidP="00A53474">
      <w:pPr>
        <w:spacing w:beforeLines="1" w:afterLines="1"/>
        <w:rPr>
          <w:rFonts w:ascii="Times" w:hAnsi="Times" w:cs="Times New Roman"/>
          <w:sz w:val="20"/>
          <w:szCs w:val="20"/>
          <w:lang w:eastAsia="fr-FR"/>
        </w:rPr>
      </w:pPr>
      <w:r w:rsidRPr="00A53474">
        <w:rPr>
          <w:rFonts w:ascii="Arial" w:hAnsi="Arial" w:cs="Times New Roman"/>
          <w:sz w:val="20"/>
          <w:szCs w:val="20"/>
          <w:lang w:eastAsia="fr-FR"/>
        </w:rPr>
        <w:t>Les desserts lactés (flans) sont obtenus par gélification du lait. Les agents gélifiants utilisés sont des polysaccharides d'origine végétale (carraghénanes, agar). Des agents aromatisants (chocolat, vanille, caramel) et du sucre sont ajoutés. Ces desserts ont les mêmes qualités que le lait qui a servi à leur fabrication.</w:t>
      </w:r>
    </w:p>
    <w:p w:rsidR="00A53474" w:rsidRPr="00A53474" w:rsidRDefault="00A53474" w:rsidP="00A53474">
      <w:pPr>
        <w:rPr>
          <w:rFonts w:ascii="Times" w:hAnsi="Times"/>
          <w:sz w:val="20"/>
          <w:szCs w:val="20"/>
          <w:lang w:eastAsia="fr-FR"/>
        </w:rPr>
      </w:pPr>
      <w:r w:rsidRPr="00A53474">
        <w:rPr>
          <w:rFonts w:ascii="Times" w:hAnsi="Times"/>
          <w:sz w:val="20"/>
          <w:szCs w:val="20"/>
          <w:lang w:eastAsia="fr-FR"/>
        </w:rPr>
        <w:t>Dr Lyonel Rossant</w:t>
      </w:r>
    </w:p>
    <w:p w:rsidR="00A53474" w:rsidRPr="00A53474" w:rsidRDefault="00A53474" w:rsidP="00A53474">
      <w:pPr>
        <w:rPr>
          <w:rFonts w:ascii="Times" w:hAnsi="Times"/>
          <w:sz w:val="20"/>
          <w:szCs w:val="20"/>
          <w:lang w:eastAsia="fr-FR"/>
        </w:rPr>
      </w:pPr>
      <w:r w:rsidRPr="00A53474">
        <w:rPr>
          <w:rFonts w:ascii="Times" w:hAnsi="Times"/>
          <w:sz w:val="20"/>
          <w:szCs w:val="20"/>
          <w:lang w:eastAsia="fr-FR"/>
        </w:rPr>
        <w:t>Dr Jacqueline Rossant-Lumbroso</w:t>
      </w:r>
    </w:p>
    <w:p w:rsidR="00A53474" w:rsidRDefault="00A53474"/>
    <w:p w:rsidR="00A53474" w:rsidRDefault="00A53474"/>
    <w:p w:rsidR="00A53474" w:rsidRDefault="00A53474"/>
    <w:p w:rsidR="00A53474" w:rsidRDefault="00A53474"/>
    <w:p w:rsidR="00A53474" w:rsidRDefault="00A53474"/>
    <w:p w:rsidR="00A53474" w:rsidRDefault="00A53474" w:rsidP="00A53474">
      <w:pPr>
        <w:pStyle w:val="Titre1"/>
        <w:spacing w:before="2" w:after="2"/>
      </w:pPr>
      <w:r>
        <w:t>Quelles quantités de lait à quel âge ?</w:t>
      </w:r>
    </w:p>
    <w:p w:rsidR="00A53474" w:rsidRDefault="00A53474" w:rsidP="00A53474"/>
    <w:p w:rsidR="00A53474" w:rsidRDefault="00A53474" w:rsidP="00A53474">
      <w:pPr>
        <w:pStyle w:val="z-Hautdeformulaire"/>
        <w:spacing w:before="2" w:after="2"/>
      </w:pPr>
      <w:r>
        <w:t>Haut du formulaire</w:t>
      </w:r>
    </w:p>
    <w:p w:rsidR="00A53474" w:rsidRDefault="00A53474" w:rsidP="00A53474">
      <w:pPr>
        <w:pStyle w:val="z-Basdeformulaire"/>
        <w:spacing w:before="2" w:after="2"/>
      </w:pPr>
      <w:r>
        <w:t>Bas du formulaire</w:t>
      </w:r>
    </w:p>
    <w:p w:rsidR="00A53474" w:rsidRDefault="00A53474" w:rsidP="00A53474">
      <w:pPr>
        <w:pStyle w:val="NormalWeb"/>
        <w:spacing w:before="2" w:after="2"/>
      </w:pPr>
      <w:r>
        <w:rPr>
          <w:rStyle w:val="scayt-misspell"/>
        </w:rPr>
        <w:t>Ces</w:t>
      </w:r>
      <w:r>
        <w:t xml:space="preserve"> </w:t>
      </w:r>
      <w:r>
        <w:rPr>
          <w:rStyle w:val="scayt-misspell"/>
        </w:rPr>
        <w:t>recommandations</w:t>
      </w:r>
      <w:r>
        <w:t xml:space="preserve"> </w:t>
      </w:r>
      <w:r>
        <w:rPr>
          <w:rStyle w:val="scayt-misspell"/>
        </w:rPr>
        <w:t>sont</w:t>
      </w:r>
      <w:r>
        <w:t xml:space="preserve"> </w:t>
      </w:r>
      <w:r>
        <w:rPr>
          <w:rStyle w:val="scayt-misspell"/>
        </w:rPr>
        <w:t>données</w:t>
      </w:r>
      <w:r>
        <w:t xml:space="preserve"> </w:t>
      </w:r>
      <w:r>
        <w:rPr>
          <w:rStyle w:val="scayt-misspell"/>
        </w:rPr>
        <w:t>à</w:t>
      </w:r>
      <w:r>
        <w:t xml:space="preserve"> </w:t>
      </w:r>
      <w:r>
        <w:rPr>
          <w:rStyle w:val="scayt-misspell"/>
        </w:rPr>
        <w:t>titre</w:t>
      </w:r>
      <w:r>
        <w:t xml:space="preserve"> </w:t>
      </w:r>
      <w:r>
        <w:rPr>
          <w:rStyle w:val="scayt-misspell"/>
        </w:rPr>
        <w:t>indicatif</w:t>
      </w:r>
      <w:r>
        <w:t xml:space="preserve">, </w:t>
      </w:r>
      <w:r>
        <w:rPr>
          <w:rStyle w:val="scayt-misspell"/>
        </w:rPr>
        <w:t>selon</w:t>
      </w:r>
      <w:r>
        <w:t xml:space="preserve"> les instances de </w:t>
      </w:r>
      <w:r>
        <w:rPr>
          <w:rStyle w:val="scayt-misspell"/>
        </w:rPr>
        <w:t>santé</w:t>
      </w:r>
      <w:r>
        <w:t xml:space="preserve"> (</w:t>
      </w:r>
      <w:r>
        <w:rPr>
          <w:rStyle w:val="scayt-misspell"/>
        </w:rPr>
        <w:t>AFSSA</w:t>
      </w:r>
      <w:r>
        <w:t xml:space="preserve">**), pour des </w:t>
      </w:r>
      <w:r>
        <w:rPr>
          <w:rStyle w:val="scayt-misspell"/>
        </w:rPr>
        <w:t>bébés</w:t>
      </w:r>
      <w:r>
        <w:t xml:space="preserve"> </w:t>
      </w:r>
      <w:r>
        <w:rPr>
          <w:rStyle w:val="scayt-misspell"/>
        </w:rPr>
        <w:t>ayant</w:t>
      </w:r>
      <w:r>
        <w:t xml:space="preserve"> </w:t>
      </w:r>
      <w:r>
        <w:rPr>
          <w:rStyle w:val="scayt-misspell"/>
        </w:rPr>
        <w:t>une</w:t>
      </w:r>
      <w:r>
        <w:t xml:space="preserve"> </w:t>
      </w:r>
      <w:r>
        <w:rPr>
          <w:rStyle w:val="scayt-misspell"/>
        </w:rPr>
        <w:t>croissance</w:t>
      </w:r>
      <w:r>
        <w:t xml:space="preserve"> (</w:t>
      </w:r>
      <w:r>
        <w:rPr>
          <w:rStyle w:val="scayt-misspell"/>
        </w:rPr>
        <w:t>poids</w:t>
      </w:r>
      <w:r>
        <w:t xml:space="preserve"> et </w:t>
      </w:r>
      <w:r>
        <w:rPr>
          <w:rStyle w:val="scayt-misspell"/>
        </w:rPr>
        <w:t>taille</w:t>
      </w:r>
      <w:r>
        <w:t xml:space="preserve">) </w:t>
      </w:r>
      <w:r>
        <w:rPr>
          <w:rStyle w:val="scayt-misspell"/>
        </w:rPr>
        <w:t>normale</w:t>
      </w:r>
      <w:r>
        <w:t>. Suivez toujours les recommandations du pédiatre au médecin qui suit votre enfant.</w:t>
      </w:r>
    </w:p>
    <w:p w:rsidR="00A53474" w:rsidRDefault="00A53474" w:rsidP="00A53474">
      <w:pPr>
        <w:pStyle w:val="NormalWeb"/>
        <w:spacing w:before="2" w:after="2"/>
      </w:pPr>
      <w:r>
        <w:rPr>
          <w:rStyle w:val="Accentuation"/>
        </w:rPr>
        <w:t xml:space="preserve">** </w:t>
      </w:r>
      <w:r>
        <w:rPr>
          <w:rStyle w:val="scayt-misspell"/>
          <w:i/>
        </w:rPr>
        <w:t>AFSSA</w:t>
      </w:r>
      <w:r>
        <w:rPr>
          <w:rStyle w:val="Accentuation"/>
        </w:rPr>
        <w:t xml:space="preserve"> : </w:t>
      </w:r>
      <w:r>
        <w:rPr>
          <w:rStyle w:val="scayt-misspell"/>
          <w:i/>
        </w:rPr>
        <w:t>Agence</w:t>
      </w:r>
      <w:r>
        <w:rPr>
          <w:rStyle w:val="Accentuation"/>
        </w:rPr>
        <w:t xml:space="preserve"> </w:t>
      </w:r>
      <w:r>
        <w:rPr>
          <w:rStyle w:val="scayt-misspell"/>
          <w:i/>
        </w:rPr>
        <w:t>Française</w:t>
      </w:r>
      <w:r>
        <w:rPr>
          <w:rStyle w:val="Accentuation"/>
        </w:rPr>
        <w:t xml:space="preserve"> de </w:t>
      </w:r>
      <w:r>
        <w:rPr>
          <w:rStyle w:val="scayt-misspell"/>
          <w:i/>
        </w:rPr>
        <w:t>Sécurité</w:t>
      </w:r>
      <w:r>
        <w:rPr>
          <w:rStyle w:val="Accentuation"/>
        </w:rPr>
        <w:t xml:space="preserve"> </w:t>
      </w:r>
      <w:r>
        <w:rPr>
          <w:rStyle w:val="scayt-misspell"/>
          <w:i/>
        </w:rPr>
        <w:t>Sanitaire</w:t>
      </w:r>
      <w:r>
        <w:rPr>
          <w:rStyle w:val="Accentuation"/>
        </w:rPr>
        <w:t xml:space="preserve"> des Aliments.</w:t>
      </w:r>
    </w:p>
    <w:p w:rsidR="00A53474" w:rsidRDefault="00A53474" w:rsidP="00A53474">
      <w:pPr>
        <w:pStyle w:val="NormalWeb"/>
        <w:spacing w:before="2" w:after="2"/>
      </w:pPr>
      <w:r>
        <w:t> </w:t>
      </w:r>
    </w:p>
    <w:p w:rsidR="00A53474" w:rsidRDefault="00A53474" w:rsidP="00A53474">
      <w:pPr>
        <w:pStyle w:val="NormalWeb"/>
        <w:spacing w:before="2" w:after="2"/>
      </w:pPr>
      <w:r>
        <w:rPr>
          <w:rStyle w:val="highlight2"/>
        </w:rPr>
        <w:t xml:space="preserve">DE 0 A 6 </w:t>
      </w:r>
      <w:r>
        <w:rPr>
          <w:rStyle w:val="scayt-misspell"/>
        </w:rPr>
        <w:t>MOIS</w:t>
      </w:r>
      <w:r>
        <w:rPr>
          <w:rStyle w:val="highlight2"/>
        </w:rPr>
        <w:t xml:space="preserve"> : </w:t>
      </w:r>
      <w:r>
        <w:rPr>
          <w:rStyle w:val="scayt-misspell"/>
        </w:rPr>
        <w:t>lait</w:t>
      </w:r>
      <w:r>
        <w:rPr>
          <w:rStyle w:val="highlight2"/>
        </w:rPr>
        <w:t xml:space="preserve"> </w:t>
      </w:r>
      <w:r>
        <w:rPr>
          <w:rStyle w:val="scayt-misspell"/>
        </w:rPr>
        <w:t>maternel</w:t>
      </w:r>
      <w:r>
        <w:rPr>
          <w:rStyle w:val="highlight2"/>
        </w:rPr>
        <w:t xml:space="preserve"> </w:t>
      </w:r>
      <w:r>
        <w:rPr>
          <w:rStyle w:val="scayt-misspell"/>
        </w:rPr>
        <w:t>ou</w:t>
      </w:r>
      <w:r>
        <w:rPr>
          <w:rStyle w:val="highlight2"/>
        </w:rPr>
        <w:t> </w:t>
      </w:r>
      <w:r>
        <w:rPr>
          <w:rStyle w:val="scayt-misspell"/>
        </w:rPr>
        <w:t>lait</w:t>
      </w:r>
      <w:r>
        <w:rPr>
          <w:rStyle w:val="highlight2"/>
        </w:rPr>
        <w:t xml:space="preserve"> pour </w:t>
      </w:r>
      <w:r>
        <w:rPr>
          <w:rStyle w:val="scayt-misspell"/>
        </w:rPr>
        <w:t>nourrissons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48"/>
        <w:gridCol w:w="3570"/>
        <w:gridCol w:w="3778"/>
      </w:tblGrid>
      <w:tr w:rsidR="00A53474" w:rsidTr="00A53474">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 xml:space="preserve">Nombre de </w:t>
            </w:r>
            <w:r>
              <w:rPr>
                <w:rStyle w:val="scayt-misspell"/>
                <w:b/>
              </w:rPr>
              <w:t>biberon</w:t>
            </w:r>
            <w:r>
              <w:rPr>
                <w:b/>
              </w:rPr>
              <w:t xml:space="preserve"> de </w:t>
            </w:r>
            <w:r>
              <w:rPr>
                <w:rStyle w:val="scayt-misspell"/>
                <w:b/>
              </w:rPr>
              <w:t>lait</w:t>
            </w:r>
            <w:r>
              <w:rPr>
                <w:b/>
              </w:rPr>
              <w:t>/J</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Volume d'eau pour le biberon</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à 4 semaines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6 à 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90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à 2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120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 à 3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150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3 à 4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150 à 180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4 à 5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180 à 210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5 à 6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210 ml</w:t>
            </w:r>
          </w:p>
        </w:tc>
      </w:tr>
    </w:tbl>
    <w:p w:rsidR="00A53474" w:rsidRDefault="00A53474" w:rsidP="00A53474">
      <w:pPr>
        <w:pStyle w:val="NormalWeb"/>
        <w:spacing w:before="2" w:after="2"/>
      </w:pPr>
      <w:r>
        <w:rPr>
          <w:rStyle w:val="highlight2"/>
        </w:rPr>
        <w:t>DE 6 A 12 MOIS : lait de suite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087"/>
        <w:gridCol w:w="1448"/>
        <w:gridCol w:w="1053"/>
        <w:gridCol w:w="2705"/>
        <w:gridCol w:w="2803"/>
      </w:tblGrid>
      <w:tr w:rsidR="00A53474" w:rsidTr="00A53474">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Petit 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Goûter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Diner</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6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90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210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7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210 ml ou laitage au lait infantile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laitage au lait infantile ou 210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8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210 ml ou laitage au lait infantile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laitage au lait infantile ou 240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9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 ou laitage au lait infantile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laitage au lait infantile ou 240 ml</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10 - 11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210 ml ou laitage au lait infantile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fromage ou laitage au lait infantile</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12 mois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240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180 ml ou laitage au lait infantile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laitage au lait infantile ou 240 ml</w:t>
            </w:r>
          </w:p>
        </w:tc>
      </w:tr>
    </w:tbl>
    <w:p w:rsidR="00A53474" w:rsidRDefault="00A53474" w:rsidP="00A53474">
      <w:pPr>
        <w:pStyle w:val="NormalWeb"/>
        <w:spacing w:before="2" w:after="2"/>
      </w:pPr>
      <w:r>
        <w:rPr>
          <w:rStyle w:val="highlight2"/>
        </w:rPr>
        <w:t>DE 1 A 3 ANS : lait de croissance</w:t>
      </w:r>
    </w:p>
    <w:tbl>
      <w:tblPr>
        <w:tblW w:w="5000" w:type="pct"/>
        <w:jc w:val="center"/>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000"/>
      </w:tblPr>
      <w:tblGrid>
        <w:gridCol w:w="766"/>
        <w:gridCol w:w="1520"/>
        <w:gridCol w:w="3008"/>
        <w:gridCol w:w="851"/>
        <w:gridCol w:w="3031"/>
      </w:tblGrid>
      <w:tr w:rsidR="00A53474" w:rsidTr="00A53474">
        <w:trPr>
          <w:tblHeade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Petit 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Goûter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Diner</w:t>
            </w:r>
          </w:p>
        </w:tc>
      </w:tr>
      <w:tr w:rsidR="00A53474" w:rsidTr="00A53474">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1-3 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250 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Laitage au lait infantile ou fromage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250ml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Fromage ou Laitage au lait infantile</w:t>
            </w:r>
          </w:p>
        </w:tc>
      </w:tr>
    </w:tbl>
    <w:p w:rsidR="00A53474" w:rsidRDefault="00A53474" w:rsidP="00A53474">
      <w:pPr>
        <w:pStyle w:val="NormalWeb"/>
        <w:spacing w:before="2" w:after="2"/>
      </w:pPr>
      <w:r>
        <w:t xml:space="preserve">On conseille </w:t>
      </w:r>
      <w:hyperlink r:id="rId18" w:history="1">
        <w:r>
          <w:rPr>
            <w:rStyle w:val="Lienhypertexte"/>
          </w:rPr>
          <w:t>le lait de croissance</w:t>
        </w:r>
      </w:hyperlink>
      <w:r>
        <w:t xml:space="preserve"> jusqu’à l’âge de 3 ans car celui-ci à une teneur plus adaptée en fer, protéines et acides gras essentiels que le lait de vache.</w:t>
      </w:r>
    </w:p>
    <w:p w:rsidR="00A53474" w:rsidRDefault="00A53474" w:rsidP="00A53474">
      <w:pPr>
        <w:pStyle w:val="NormalWeb"/>
        <w:spacing w:before="2" w:after="2"/>
      </w:pPr>
      <w:r>
        <w:br/>
      </w:r>
      <w:r>
        <w:rPr>
          <w:rStyle w:val="highlight2"/>
        </w:rPr>
        <w:t>A PARTIR DE 3 ANS : lait de vache demi-écrémé</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927"/>
        <w:gridCol w:w="1595"/>
        <w:gridCol w:w="1643"/>
        <w:gridCol w:w="1421"/>
        <w:gridCol w:w="1510"/>
      </w:tblGrid>
      <w:tr w:rsidR="00A53474" w:rsidTr="00A53474">
        <w:trPr>
          <w:tblHeade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Petit 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Déjeuner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Goûter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b/>
              </w:rPr>
            </w:pPr>
            <w:r>
              <w:rPr>
                <w:b/>
              </w:rPr>
              <w:t>Diner</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Enfance et préadolescence (3 -11 ans) et adolescence (à partir de 12 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250 ml = 1 bol ou 1 produit laitier*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produit laitier* ou 30g de fromage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250 ml = 1 bol ou 1 produit laitier*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produit laitier* ou 30g de fromage</w:t>
            </w:r>
          </w:p>
        </w:tc>
      </w:tr>
      <w:tr w:rsidR="00A53474" w:rsidTr="00A5347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Adulte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produit laitier*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produit laitier* ou 30g de fromage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jc w:val="center"/>
              <w:rPr>
                <w:rFonts w:ascii="Times" w:hAnsi="Times"/>
              </w:rPr>
            </w:pPr>
            <w: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53474" w:rsidRDefault="00A53474">
            <w:pPr>
              <w:rPr>
                <w:rFonts w:ascii="Times" w:hAnsi="Times"/>
              </w:rPr>
            </w:pPr>
            <w:r>
              <w:t>1 produit laitier* ou 30g de fromage</w:t>
            </w:r>
          </w:p>
        </w:tc>
      </w:tr>
    </w:tbl>
    <w:p w:rsidR="00A53474" w:rsidRDefault="00A53474" w:rsidP="00A53474">
      <w:pPr>
        <w:pStyle w:val="NormalWeb"/>
        <w:spacing w:before="2" w:after="2"/>
      </w:pPr>
      <w:r>
        <w:t>* Un produit laitier équivaut à 1 yaourt ou 1 fromage blanc à 20% de M.G ou 2 petits suisses à 40% de M.G ou une crème dessert.</w:t>
      </w:r>
    </w:p>
    <w:p w:rsidR="00A53474" w:rsidRDefault="00A53474"/>
    <w:p w:rsidR="00214419" w:rsidRDefault="00214419"/>
    <w:sectPr w:rsidR="00214419" w:rsidSect="00FA188B">
      <w:pgSz w:w="11900" w:h="16840"/>
      <w:pgMar w:top="284" w:right="1417" w:bottom="28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2D44"/>
    <w:multiLevelType w:val="multilevel"/>
    <w:tmpl w:val="1858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276C82"/>
    <w:multiLevelType w:val="multilevel"/>
    <w:tmpl w:val="146A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14419"/>
    <w:rsid w:val="000B7628"/>
    <w:rsid w:val="0014540E"/>
    <w:rsid w:val="0015797C"/>
    <w:rsid w:val="00186949"/>
    <w:rsid w:val="00214419"/>
    <w:rsid w:val="00466F97"/>
    <w:rsid w:val="00563EB5"/>
    <w:rsid w:val="00586923"/>
    <w:rsid w:val="00634B6D"/>
    <w:rsid w:val="0077705D"/>
    <w:rsid w:val="00A44B0D"/>
    <w:rsid w:val="00A53474"/>
    <w:rsid w:val="00C163C8"/>
    <w:rsid w:val="00E90996"/>
    <w:rsid w:val="00F00636"/>
    <w:rsid w:val="00FA188B"/>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1" w:uiPriority="9"/>
    <w:lsdException w:name="heading 2" w:uiPriority="9"/>
    <w:lsdException w:name="Hyperlink" w:uiPriority="99"/>
    <w:lsdException w:name="FollowedHyperlink" w:uiPriority="99"/>
    <w:lsdException w:name="Strong" w:uiPriority="22"/>
    <w:lsdException w:name="Emphasis" w:uiPriority="20"/>
    <w:lsdException w:name="HTML Top of Form" w:uiPriority="99"/>
    <w:lsdException w:name="HTML Bottom of Form" w:uiPriority="99"/>
    <w:lsdException w:name="Normal (Web)" w:uiPriority="99"/>
  </w:latentStyles>
  <w:style w:type="paragraph" w:default="1" w:styleId="Normal">
    <w:name w:val="Normal"/>
    <w:qFormat/>
    <w:rsid w:val="00F6040E"/>
  </w:style>
  <w:style w:type="paragraph" w:styleId="Titre1">
    <w:name w:val="heading 1"/>
    <w:basedOn w:val="Normal"/>
    <w:link w:val="Titre1Car"/>
    <w:uiPriority w:val="9"/>
    <w:rsid w:val="00A53474"/>
    <w:pPr>
      <w:spacing w:beforeLines="1" w:afterLines="1"/>
      <w:outlineLvl w:val="0"/>
    </w:pPr>
    <w:rPr>
      <w:rFonts w:ascii="Times" w:hAnsi="Times"/>
      <w:b/>
      <w:kern w:val="36"/>
      <w:sz w:val="48"/>
      <w:szCs w:val="20"/>
      <w:lang w:eastAsia="fr-FR"/>
    </w:rPr>
  </w:style>
  <w:style w:type="paragraph" w:styleId="Titre2">
    <w:name w:val="heading 2"/>
    <w:basedOn w:val="Normal"/>
    <w:link w:val="Titre2Car"/>
    <w:uiPriority w:val="9"/>
    <w:rsid w:val="00A53474"/>
    <w:pPr>
      <w:spacing w:beforeLines="1" w:afterLines="1"/>
      <w:outlineLvl w:val="1"/>
    </w:pPr>
    <w:rPr>
      <w:rFonts w:ascii="Times" w:hAnsi="Times"/>
      <w:b/>
      <w:sz w:val="36"/>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214419"/>
    <w:pPr>
      <w:spacing w:beforeLines="1" w:afterLines="1"/>
    </w:pPr>
    <w:rPr>
      <w:rFonts w:ascii="Times" w:hAnsi="Times" w:cs="Times New Roman"/>
      <w:sz w:val="20"/>
      <w:szCs w:val="20"/>
      <w:lang w:eastAsia="fr-FR"/>
    </w:rPr>
  </w:style>
  <w:style w:type="character" w:styleId="Accentuation">
    <w:name w:val="Emphasis"/>
    <w:basedOn w:val="Policepardfaut"/>
    <w:uiPriority w:val="20"/>
    <w:rsid w:val="00214419"/>
    <w:rPr>
      <w:i/>
    </w:rPr>
  </w:style>
  <w:style w:type="character" w:styleId="lev">
    <w:name w:val="Strong"/>
    <w:basedOn w:val="Policepardfaut"/>
    <w:uiPriority w:val="22"/>
    <w:rsid w:val="0015797C"/>
    <w:rPr>
      <w:b/>
    </w:rPr>
  </w:style>
  <w:style w:type="character" w:styleId="Lienhypertexte">
    <w:name w:val="Hyperlink"/>
    <w:basedOn w:val="Policepardfaut"/>
    <w:uiPriority w:val="99"/>
    <w:rsid w:val="0015797C"/>
    <w:rPr>
      <w:color w:val="0000FF"/>
      <w:u w:val="single"/>
    </w:rPr>
  </w:style>
  <w:style w:type="character" w:styleId="Lienhypertextesuivi">
    <w:name w:val="FollowedHyperlink"/>
    <w:basedOn w:val="Policepardfaut"/>
    <w:uiPriority w:val="99"/>
    <w:rsid w:val="0077705D"/>
    <w:rPr>
      <w:color w:val="800080" w:themeColor="followedHyperlink"/>
      <w:u w:val="single"/>
    </w:rPr>
  </w:style>
  <w:style w:type="character" w:customStyle="1" w:styleId="Titre1Car">
    <w:name w:val="Titre 1 Car"/>
    <w:basedOn w:val="Policepardfaut"/>
    <w:link w:val="Titre1"/>
    <w:uiPriority w:val="9"/>
    <w:rsid w:val="00A53474"/>
    <w:rPr>
      <w:rFonts w:ascii="Times" w:hAnsi="Times"/>
      <w:b/>
      <w:kern w:val="36"/>
      <w:sz w:val="48"/>
      <w:szCs w:val="20"/>
      <w:lang w:eastAsia="fr-FR"/>
    </w:rPr>
  </w:style>
  <w:style w:type="character" w:customStyle="1" w:styleId="Titre2Car">
    <w:name w:val="Titre 2 Car"/>
    <w:basedOn w:val="Policepardfaut"/>
    <w:link w:val="Titre2"/>
    <w:uiPriority w:val="9"/>
    <w:rsid w:val="00A53474"/>
    <w:rPr>
      <w:rFonts w:ascii="Times" w:hAnsi="Times"/>
      <w:b/>
      <w:sz w:val="36"/>
      <w:szCs w:val="20"/>
      <w:lang w:eastAsia="fr-FR"/>
    </w:rPr>
  </w:style>
  <w:style w:type="paragraph" w:customStyle="1" w:styleId="chapodocgras">
    <w:name w:val="chapodocgras"/>
    <w:basedOn w:val="Normal"/>
    <w:rsid w:val="00A53474"/>
    <w:pPr>
      <w:spacing w:beforeLines="1" w:afterLines="1"/>
    </w:pPr>
    <w:rPr>
      <w:rFonts w:ascii="Times" w:hAnsi="Times"/>
      <w:sz w:val="20"/>
      <w:szCs w:val="20"/>
      <w:lang w:eastAsia="fr-FR"/>
    </w:rPr>
  </w:style>
  <w:style w:type="paragraph" w:styleId="z-Hautdeformulaire">
    <w:name w:val="HTML Top of Form"/>
    <w:basedOn w:val="Normal"/>
    <w:next w:val="Normal"/>
    <w:link w:val="z-HautdeformulaireCar"/>
    <w:hidden/>
    <w:uiPriority w:val="99"/>
    <w:unhideWhenUsed/>
    <w:rsid w:val="00A53474"/>
    <w:pPr>
      <w:pBdr>
        <w:bottom w:val="single" w:sz="6" w:space="1" w:color="auto"/>
      </w:pBdr>
      <w:spacing w:beforeLines="1" w:afterLines="1"/>
      <w:jc w:val="center"/>
    </w:pPr>
    <w:rPr>
      <w:rFonts w:ascii="Arial" w:hAnsi="Arial"/>
      <w:vanish/>
      <w:sz w:val="16"/>
      <w:szCs w:val="16"/>
      <w:lang w:eastAsia="fr-FR"/>
    </w:rPr>
  </w:style>
  <w:style w:type="character" w:customStyle="1" w:styleId="z-HautdeformulaireCar">
    <w:name w:val="z-Haut de formulaire Car"/>
    <w:basedOn w:val="Policepardfaut"/>
    <w:link w:val="z-Hautdeformulaire"/>
    <w:uiPriority w:val="99"/>
    <w:rsid w:val="00A53474"/>
    <w:rPr>
      <w:rFonts w:ascii="Arial" w:hAnsi="Arial"/>
      <w:vanish/>
      <w:sz w:val="16"/>
      <w:szCs w:val="16"/>
      <w:lang w:eastAsia="fr-FR"/>
    </w:rPr>
  </w:style>
  <w:style w:type="paragraph" w:styleId="z-Basdeformulaire">
    <w:name w:val="HTML Bottom of Form"/>
    <w:basedOn w:val="Normal"/>
    <w:next w:val="Normal"/>
    <w:link w:val="z-BasdeformulaireCar"/>
    <w:hidden/>
    <w:uiPriority w:val="99"/>
    <w:unhideWhenUsed/>
    <w:rsid w:val="00A53474"/>
    <w:pPr>
      <w:pBdr>
        <w:top w:val="single" w:sz="6" w:space="1" w:color="auto"/>
      </w:pBdr>
      <w:spacing w:beforeLines="1" w:afterLines="1"/>
      <w:jc w:val="center"/>
    </w:pPr>
    <w:rPr>
      <w:rFonts w:ascii="Arial" w:hAnsi="Arial"/>
      <w:vanish/>
      <w:sz w:val="16"/>
      <w:szCs w:val="16"/>
      <w:lang w:eastAsia="fr-FR"/>
    </w:rPr>
  </w:style>
  <w:style w:type="character" w:customStyle="1" w:styleId="z-BasdeformulaireCar">
    <w:name w:val="z-Bas de formulaire Car"/>
    <w:basedOn w:val="Policepardfaut"/>
    <w:link w:val="z-Basdeformulaire"/>
    <w:uiPriority w:val="99"/>
    <w:rsid w:val="00A53474"/>
    <w:rPr>
      <w:rFonts w:ascii="Arial" w:hAnsi="Arial"/>
      <w:vanish/>
      <w:sz w:val="16"/>
      <w:szCs w:val="16"/>
      <w:lang w:eastAsia="fr-FR"/>
    </w:rPr>
  </w:style>
  <w:style w:type="character" w:customStyle="1" w:styleId="scayt-misspell">
    <w:name w:val="scayt-misspell"/>
    <w:basedOn w:val="Policepardfaut"/>
    <w:rsid w:val="00A53474"/>
  </w:style>
  <w:style w:type="character" w:customStyle="1" w:styleId="highlight2">
    <w:name w:val="highlight2"/>
    <w:basedOn w:val="Policepardfaut"/>
    <w:rsid w:val="00A53474"/>
  </w:style>
</w:styles>
</file>

<file path=word/webSettings.xml><?xml version="1.0" encoding="utf-8"?>
<w:webSettings xmlns:r="http://schemas.openxmlformats.org/officeDocument/2006/relationships" xmlns:w="http://schemas.openxmlformats.org/wordprocessingml/2006/main">
  <w:divs>
    <w:div w:id="410586796">
      <w:bodyDiv w:val="1"/>
      <w:marLeft w:val="0"/>
      <w:marRight w:val="0"/>
      <w:marTop w:val="0"/>
      <w:marBottom w:val="0"/>
      <w:divBdr>
        <w:top w:val="none" w:sz="0" w:space="0" w:color="auto"/>
        <w:left w:val="none" w:sz="0" w:space="0" w:color="auto"/>
        <w:bottom w:val="none" w:sz="0" w:space="0" w:color="auto"/>
        <w:right w:val="none" w:sz="0" w:space="0" w:color="auto"/>
      </w:divBdr>
      <w:divsChild>
        <w:div w:id="1697461135">
          <w:marLeft w:val="0"/>
          <w:marRight w:val="0"/>
          <w:marTop w:val="0"/>
          <w:marBottom w:val="0"/>
          <w:divBdr>
            <w:top w:val="none" w:sz="0" w:space="0" w:color="auto"/>
            <w:left w:val="none" w:sz="0" w:space="0" w:color="auto"/>
            <w:bottom w:val="none" w:sz="0" w:space="0" w:color="auto"/>
            <w:right w:val="none" w:sz="0" w:space="0" w:color="auto"/>
          </w:divBdr>
          <w:divsChild>
            <w:div w:id="897981191">
              <w:marLeft w:val="0"/>
              <w:marRight w:val="0"/>
              <w:marTop w:val="0"/>
              <w:marBottom w:val="0"/>
              <w:divBdr>
                <w:top w:val="none" w:sz="0" w:space="0" w:color="auto"/>
                <w:left w:val="none" w:sz="0" w:space="0" w:color="auto"/>
                <w:bottom w:val="none" w:sz="0" w:space="0" w:color="auto"/>
                <w:right w:val="none" w:sz="0" w:space="0" w:color="auto"/>
              </w:divBdr>
            </w:div>
            <w:div w:id="1762989654">
              <w:marLeft w:val="0"/>
              <w:marRight w:val="0"/>
              <w:marTop w:val="0"/>
              <w:marBottom w:val="0"/>
              <w:divBdr>
                <w:top w:val="none" w:sz="0" w:space="0" w:color="auto"/>
                <w:left w:val="none" w:sz="0" w:space="0" w:color="auto"/>
                <w:bottom w:val="none" w:sz="0" w:space="0" w:color="auto"/>
                <w:right w:val="none" w:sz="0" w:space="0" w:color="auto"/>
              </w:divBdr>
            </w:div>
            <w:div w:id="2015454562">
              <w:marLeft w:val="0"/>
              <w:marRight w:val="0"/>
              <w:marTop w:val="0"/>
              <w:marBottom w:val="0"/>
              <w:divBdr>
                <w:top w:val="none" w:sz="0" w:space="0" w:color="auto"/>
                <w:left w:val="none" w:sz="0" w:space="0" w:color="auto"/>
                <w:bottom w:val="none" w:sz="0" w:space="0" w:color="auto"/>
                <w:right w:val="none" w:sz="0" w:space="0" w:color="auto"/>
              </w:divBdr>
            </w:div>
            <w:div w:id="331835841">
              <w:marLeft w:val="0"/>
              <w:marRight w:val="0"/>
              <w:marTop w:val="0"/>
              <w:marBottom w:val="0"/>
              <w:divBdr>
                <w:top w:val="none" w:sz="0" w:space="0" w:color="auto"/>
                <w:left w:val="none" w:sz="0" w:space="0" w:color="auto"/>
                <w:bottom w:val="none" w:sz="0" w:space="0" w:color="auto"/>
                <w:right w:val="none" w:sz="0" w:space="0" w:color="auto"/>
              </w:divBdr>
            </w:div>
            <w:div w:id="999964441">
              <w:marLeft w:val="0"/>
              <w:marRight w:val="0"/>
              <w:marTop w:val="0"/>
              <w:marBottom w:val="0"/>
              <w:divBdr>
                <w:top w:val="none" w:sz="0" w:space="0" w:color="auto"/>
                <w:left w:val="none" w:sz="0" w:space="0" w:color="auto"/>
                <w:bottom w:val="none" w:sz="0" w:space="0" w:color="auto"/>
                <w:right w:val="none" w:sz="0" w:space="0" w:color="auto"/>
              </w:divBdr>
            </w:div>
            <w:div w:id="1180121243">
              <w:marLeft w:val="0"/>
              <w:marRight w:val="0"/>
              <w:marTop w:val="0"/>
              <w:marBottom w:val="0"/>
              <w:divBdr>
                <w:top w:val="none" w:sz="0" w:space="0" w:color="auto"/>
                <w:left w:val="none" w:sz="0" w:space="0" w:color="auto"/>
                <w:bottom w:val="none" w:sz="0" w:space="0" w:color="auto"/>
                <w:right w:val="none" w:sz="0" w:space="0" w:color="auto"/>
              </w:divBdr>
            </w:div>
            <w:div w:id="590162276">
              <w:marLeft w:val="0"/>
              <w:marRight w:val="0"/>
              <w:marTop w:val="0"/>
              <w:marBottom w:val="0"/>
              <w:divBdr>
                <w:top w:val="none" w:sz="0" w:space="0" w:color="auto"/>
                <w:left w:val="none" w:sz="0" w:space="0" w:color="auto"/>
                <w:bottom w:val="none" w:sz="0" w:space="0" w:color="auto"/>
                <w:right w:val="none" w:sz="0" w:space="0" w:color="auto"/>
              </w:divBdr>
            </w:div>
            <w:div w:id="2027631546">
              <w:marLeft w:val="0"/>
              <w:marRight w:val="0"/>
              <w:marTop w:val="0"/>
              <w:marBottom w:val="0"/>
              <w:divBdr>
                <w:top w:val="none" w:sz="0" w:space="0" w:color="auto"/>
                <w:left w:val="none" w:sz="0" w:space="0" w:color="auto"/>
                <w:bottom w:val="none" w:sz="0" w:space="0" w:color="auto"/>
                <w:right w:val="none" w:sz="0" w:space="0" w:color="auto"/>
              </w:divBdr>
            </w:div>
            <w:div w:id="2072187960">
              <w:marLeft w:val="0"/>
              <w:marRight w:val="0"/>
              <w:marTop w:val="0"/>
              <w:marBottom w:val="0"/>
              <w:divBdr>
                <w:top w:val="none" w:sz="0" w:space="0" w:color="auto"/>
                <w:left w:val="none" w:sz="0" w:space="0" w:color="auto"/>
                <w:bottom w:val="none" w:sz="0" w:space="0" w:color="auto"/>
                <w:right w:val="none" w:sz="0" w:space="0" w:color="auto"/>
              </w:divBdr>
            </w:div>
            <w:div w:id="644089871">
              <w:marLeft w:val="0"/>
              <w:marRight w:val="0"/>
              <w:marTop w:val="0"/>
              <w:marBottom w:val="0"/>
              <w:divBdr>
                <w:top w:val="none" w:sz="0" w:space="0" w:color="auto"/>
                <w:left w:val="none" w:sz="0" w:space="0" w:color="auto"/>
                <w:bottom w:val="none" w:sz="0" w:space="0" w:color="auto"/>
                <w:right w:val="none" w:sz="0" w:space="0" w:color="auto"/>
              </w:divBdr>
            </w:div>
            <w:div w:id="515776232">
              <w:marLeft w:val="0"/>
              <w:marRight w:val="0"/>
              <w:marTop w:val="0"/>
              <w:marBottom w:val="0"/>
              <w:divBdr>
                <w:top w:val="none" w:sz="0" w:space="0" w:color="auto"/>
                <w:left w:val="none" w:sz="0" w:space="0" w:color="auto"/>
                <w:bottom w:val="none" w:sz="0" w:space="0" w:color="auto"/>
                <w:right w:val="none" w:sz="0" w:space="0" w:color="auto"/>
              </w:divBdr>
            </w:div>
            <w:div w:id="1141848588">
              <w:marLeft w:val="0"/>
              <w:marRight w:val="0"/>
              <w:marTop w:val="0"/>
              <w:marBottom w:val="0"/>
              <w:divBdr>
                <w:top w:val="none" w:sz="0" w:space="0" w:color="auto"/>
                <w:left w:val="none" w:sz="0" w:space="0" w:color="auto"/>
                <w:bottom w:val="none" w:sz="0" w:space="0" w:color="auto"/>
                <w:right w:val="none" w:sz="0" w:space="0" w:color="auto"/>
              </w:divBdr>
            </w:div>
            <w:div w:id="1200823133">
              <w:marLeft w:val="0"/>
              <w:marRight w:val="0"/>
              <w:marTop w:val="0"/>
              <w:marBottom w:val="0"/>
              <w:divBdr>
                <w:top w:val="none" w:sz="0" w:space="0" w:color="auto"/>
                <w:left w:val="none" w:sz="0" w:space="0" w:color="auto"/>
                <w:bottom w:val="none" w:sz="0" w:space="0" w:color="auto"/>
                <w:right w:val="none" w:sz="0" w:space="0" w:color="auto"/>
              </w:divBdr>
            </w:div>
            <w:div w:id="1393694683">
              <w:marLeft w:val="0"/>
              <w:marRight w:val="0"/>
              <w:marTop w:val="0"/>
              <w:marBottom w:val="0"/>
              <w:divBdr>
                <w:top w:val="none" w:sz="0" w:space="0" w:color="auto"/>
                <w:left w:val="none" w:sz="0" w:space="0" w:color="auto"/>
                <w:bottom w:val="none" w:sz="0" w:space="0" w:color="auto"/>
                <w:right w:val="none" w:sz="0" w:space="0" w:color="auto"/>
              </w:divBdr>
            </w:div>
            <w:div w:id="686641325">
              <w:marLeft w:val="0"/>
              <w:marRight w:val="0"/>
              <w:marTop w:val="0"/>
              <w:marBottom w:val="0"/>
              <w:divBdr>
                <w:top w:val="none" w:sz="0" w:space="0" w:color="auto"/>
                <w:left w:val="none" w:sz="0" w:space="0" w:color="auto"/>
                <w:bottom w:val="none" w:sz="0" w:space="0" w:color="auto"/>
                <w:right w:val="none" w:sz="0" w:space="0" w:color="auto"/>
              </w:divBdr>
            </w:div>
            <w:div w:id="360863117">
              <w:marLeft w:val="0"/>
              <w:marRight w:val="0"/>
              <w:marTop w:val="0"/>
              <w:marBottom w:val="0"/>
              <w:divBdr>
                <w:top w:val="none" w:sz="0" w:space="0" w:color="auto"/>
                <w:left w:val="none" w:sz="0" w:space="0" w:color="auto"/>
                <w:bottom w:val="none" w:sz="0" w:space="0" w:color="auto"/>
                <w:right w:val="none" w:sz="0" w:space="0" w:color="auto"/>
              </w:divBdr>
            </w:div>
            <w:div w:id="368839963">
              <w:marLeft w:val="0"/>
              <w:marRight w:val="0"/>
              <w:marTop w:val="0"/>
              <w:marBottom w:val="0"/>
              <w:divBdr>
                <w:top w:val="none" w:sz="0" w:space="0" w:color="auto"/>
                <w:left w:val="none" w:sz="0" w:space="0" w:color="auto"/>
                <w:bottom w:val="none" w:sz="0" w:space="0" w:color="auto"/>
                <w:right w:val="none" w:sz="0" w:space="0" w:color="auto"/>
              </w:divBdr>
            </w:div>
            <w:div w:id="1423142237">
              <w:marLeft w:val="0"/>
              <w:marRight w:val="0"/>
              <w:marTop w:val="0"/>
              <w:marBottom w:val="0"/>
              <w:divBdr>
                <w:top w:val="none" w:sz="0" w:space="0" w:color="auto"/>
                <w:left w:val="none" w:sz="0" w:space="0" w:color="auto"/>
                <w:bottom w:val="none" w:sz="0" w:space="0" w:color="auto"/>
                <w:right w:val="none" w:sz="0" w:space="0" w:color="auto"/>
              </w:divBdr>
            </w:div>
            <w:div w:id="701172849">
              <w:marLeft w:val="0"/>
              <w:marRight w:val="0"/>
              <w:marTop w:val="0"/>
              <w:marBottom w:val="0"/>
              <w:divBdr>
                <w:top w:val="none" w:sz="0" w:space="0" w:color="auto"/>
                <w:left w:val="none" w:sz="0" w:space="0" w:color="auto"/>
                <w:bottom w:val="none" w:sz="0" w:space="0" w:color="auto"/>
                <w:right w:val="none" w:sz="0" w:space="0" w:color="auto"/>
              </w:divBdr>
            </w:div>
            <w:div w:id="1392194883">
              <w:marLeft w:val="0"/>
              <w:marRight w:val="0"/>
              <w:marTop w:val="0"/>
              <w:marBottom w:val="0"/>
              <w:divBdr>
                <w:top w:val="none" w:sz="0" w:space="0" w:color="auto"/>
                <w:left w:val="none" w:sz="0" w:space="0" w:color="auto"/>
                <w:bottom w:val="none" w:sz="0" w:space="0" w:color="auto"/>
                <w:right w:val="none" w:sz="0" w:space="0" w:color="auto"/>
              </w:divBdr>
            </w:div>
            <w:div w:id="1517769005">
              <w:marLeft w:val="0"/>
              <w:marRight w:val="0"/>
              <w:marTop w:val="0"/>
              <w:marBottom w:val="0"/>
              <w:divBdr>
                <w:top w:val="none" w:sz="0" w:space="0" w:color="auto"/>
                <w:left w:val="none" w:sz="0" w:space="0" w:color="auto"/>
                <w:bottom w:val="none" w:sz="0" w:space="0" w:color="auto"/>
                <w:right w:val="none" w:sz="0" w:space="0" w:color="auto"/>
              </w:divBdr>
            </w:div>
            <w:div w:id="1400978261">
              <w:marLeft w:val="0"/>
              <w:marRight w:val="0"/>
              <w:marTop w:val="0"/>
              <w:marBottom w:val="0"/>
              <w:divBdr>
                <w:top w:val="none" w:sz="0" w:space="0" w:color="auto"/>
                <w:left w:val="none" w:sz="0" w:space="0" w:color="auto"/>
                <w:bottom w:val="none" w:sz="0" w:space="0" w:color="auto"/>
                <w:right w:val="none" w:sz="0" w:space="0" w:color="auto"/>
              </w:divBdr>
            </w:div>
            <w:div w:id="1437821854">
              <w:marLeft w:val="0"/>
              <w:marRight w:val="0"/>
              <w:marTop w:val="0"/>
              <w:marBottom w:val="0"/>
              <w:divBdr>
                <w:top w:val="none" w:sz="0" w:space="0" w:color="auto"/>
                <w:left w:val="none" w:sz="0" w:space="0" w:color="auto"/>
                <w:bottom w:val="none" w:sz="0" w:space="0" w:color="auto"/>
                <w:right w:val="none" w:sz="0" w:space="0" w:color="auto"/>
              </w:divBdr>
            </w:div>
            <w:div w:id="800540022">
              <w:marLeft w:val="0"/>
              <w:marRight w:val="0"/>
              <w:marTop w:val="0"/>
              <w:marBottom w:val="0"/>
              <w:divBdr>
                <w:top w:val="none" w:sz="0" w:space="0" w:color="auto"/>
                <w:left w:val="none" w:sz="0" w:space="0" w:color="auto"/>
                <w:bottom w:val="none" w:sz="0" w:space="0" w:color="auto"/>
                <w:right w:val="none" w:sz="0" w:space="0" w:color="auto"/>
              </w:divBdr>
            </w:div>
            <w:div w:id="1590235144">
              <w:marLeft w:val="0"/>
              <w:marRight w:val="0"/>
              <w:marTop w:val="0"/>
              <w:marBottom w:val="0"/>
              <w:divBdr>
                <w:top w:val="none" w:sz="0" w:space="0" w:color="auto"/>
                <w:left w:val="none" w:sz="0" w:space="0" w:color="auto"/>
                <w:bottom w:val="none" w:sz="0" w:space="0" w:color="auto"/>
                <w:right w:val="none" w:sz="0" w:space="0" w:color="auto"/>
              </w:divBdr>
            </w:div>
            <w:div w:id="402677984">
              <w:marLeft w:val="0"/>
              <w:marRight w:val="0"/>
              <w:marTop w:val="0"/>
              <w:marBottom w:val="0"/>
              <w:divBdr>
                <w:top w:val="none" w:sz="0" w:space="0" w:color="auto"/>
                <w:left w:val="none" w:sz="0" w:space="0" w:color="auto"/>
                <w:bottom w:val="none" w:sz="0" w:space="0" w:color="auto"/>
                <w:right w:val="none" w:sz="0" w:space="0" w:color="auto"/>
              </w:divBdr>
            </w:div>
            <w:div w:id="214121321">
              <w:marLeft w:val="0"/>
              <w:marRight w:val="0"/>
              <w:marTop w:val="0"/>
              <w:marBottom w:val="0"/>
              <w:divBdr>
                <w:top w:val="none" w:sz="0" w:space="0" w:color="auto"/>
                <w:left w:val="none" w:sz="0" w:space="0" w:color="auto"/>
                <w:bottom w:val="none" w:sz="0" w:space="0" w:color="auto"/>
                <w:right w:val="none" w:sz="0" w:space="0" w:color="auto"/>
              </w:divBdr>
            </w:div>
            <w:div w:id="1360426765">
              <w:marLeft w:val="0"/>
              <w:marRight w:val="0"/>
              <w:marTop w:val="0"/>
              <w:marBottom w:val="0"/>
              <w:divBdr>
                <w:top w:val="none" w:sz="0" w:space="0" w:color="auto"/>
                <w:left w:val="none" w:sz="0" w:space="0" w:color="auto"/>
                <w:bottom w:val="none" w:sz="0" w:space="0" w:color="auto"/>
                <w:right w:val="none" w:sz="0" w:space="0" w:color="auto"/>
              </w:divBdr>
            </w:div>
            <w:div w:id="1438330490">
              <w:marLeft w:val="0"/>
              <w:marRight w:val="0"/>
              <w:marTop w:val="0"/>
              <w:marBottom w:val="0"/>
              <w:divBdr>
                <w:top w:val="none" w:sz="0" w:space="0" w:color="auto"/>
                <w:left w:val="none" w:sz="0" w:space="0" w:color="auto"/>
                <w:bottom w:val="none" w:sz="0" w:space="0" w:color="auto"/>
                <w:right w:val="none" w:sz="0" w:space="0" w:color="auto"/>
              </w:divBdr>
            </w:div>
            <w:div w:id="174879721">
              <w:marLeft w:val="0"/>
              <w:marRight w:val="0"/>
              <w:marTop w:val="0"/>
              <w:marBottom w:val="0"/>
              <w:divBdr>
                <w:top w:val="none" w:sz="0" w:space="0" w:color="auto"/>
                <w:left w:val="none" w:sz="0" w:space="0" w:color="auto"/>
                <w:bottom w:val="none" w:sz="0" w:space="0" w:color="auto"/>
                <w:right w:val="none" w:sz="0" w:space="0" w:color="auto"/>
              </w:divBdr>
            </w:div>
            <w:div w:id="1466191544">
              <w:marLeft w:val="0"/>
              <w:marRight w:val="0"/>
              <w:marTop w:val="0"/>
              <w:marBottom w:val="0"/>
              <w:divBdr>
                <w:top w:val="none" w:sz="0" w:space="0" w:color="auto"/>
                <w:left w:val="none" w:sz="0" w:space="0" w:color="auto"/>
                <w:bottom w:val="none" w:sz="0" w:space="0" w:color="auto"/>
                <w:right w:val="none" w:sz="0" w:space="0" w:color="auto"/>
              </w:divBdr>
            </w:div>
            <w:div w:id="25252272">
              <w:marLeft w:val="0"/>
              <w:marRight w:val="0"/>
              <w:marTop w:val="0"/>
              <w:marBottom w:val="0"/>
              <w:divBdr>
                <w:top w:val="none" w:sz="0" w:space="0" w:color="auto"/>
                <w:left w:val="none" w:sz="0" w:space="0" w:color="auto"/>
                <w:bottom w:val="none" w:sz="0" w:space="0" w:color="auto"/>
                <w:right w:val="none" w:sz="0" w:space="0" w:color="auto"/>
              </w:divBdr>
            </w:div>
            <w:div w:id="1636638491">
              <w:marLeft w:val="0"/>
              <w:marRight w:val="0"/>
              <w:marTop w:val="0"/>
              <w:marBottom w:val="0"/>
              <w:divBdr>
                <w:top w:val="none" w:sz="0" w:space="0" w:color="auto"/>
                <w:left w:val="none" w:sz="0" w:space="0" w:color="auto"/>
                <w:bottom w:val="none" w:sz="0" w:space="0" w:color="auto"/>
                <w:right w:val="none" w:sz="0" w:space="0" w:color="auto"/>
              </w:divBdr>
            </w:div>
            <w:div w:id="1306743130">
              <w:marLeft w:val="0"/>
              <w:marRight w:val="0"/>
              <w:marTop w:val="0"/>
              <w:marBottom w:val="0"/>
              <w:divBdr>
                <w:top w:val="none" w:sz="0" w:space="0" w:color="auto"/>
                <w:left w:val="none" w:sz="0" w:space="0" w:color="auto"/>
                <w:bottom w:val="none" w:sz="0" w:space="0" w:color="auto"/>
                <w:right w:val="none" w:sz="0" w:space="0" w:color="auto"/>
              </w:divBdr>
            </w:div>
            <w:div w:id="1367946253">
              <w:marLeft w:val="0"/>
              <w:marRight w:val="0"/>
              <w:marTop w:val="0"/>
              <w:marBottom w:val="0"/>
              <w:divBdr>
                <w:top w:val="none" w:sz="0" w:space="0" w:color="auto"/>
                <w:left w:val="none" w:sz="0" w:space="0" w:color="auto"/>
                <w:bottom w:val="none" w:sz="0" w:space="0" w:color="auto"/>
                <w:right w:val="none" w:sz="0" w:space="0" w:color="auto"/>
              </w:divBdr>
              <w:divsChild>
                <w:div w:id="20590445">
                  <w:marLeft w:val="0"/>
                  <w:marRight w:val="0"/>
                  <w:marTop w:val="0"/>
                  <w:marBottom w:val="0"/>
                  <w:divBdr>
                    <w:top w:val="none" w:sz="0" w:space="0" w:color="auto"/>
                    <w:left w:val="none" w:sz="0" w:space="0" w:color="auto"/>
                    <w:bottom w:val="none" w:sz="0" w:space="0" w:color="auto"/>
                    <w:right w:val="none" w:sz="0" w:space="0" w:color="auto"/>
                  </w:divBdr>
                </w:div>
                <w:div w:id="190537483">
                  <w:marLeft w:val="0"/>
                  <w:marRight w:val="0"/>
                  <w:marTop w:val="0"/>
                  <w:marBottom w:val="0"/>
                  <w:divBdr>
                    <w:top w:val="none" w:sz="0" w:space="0" w:color="auto"/>
                    <w:left w:val="none" w:sz="0" w:space="0" w:color="auto"/>
                    <w:bottom w:val="none" w:sz="0" w:space="0" w:color="auto"/>
                    <w:right w:val="none" w:sz="0" w:space="0" w:color="auto"/>
                  </w:divBdr>
                </w:div>
                <w:div w:id="1297563801">
                  <w:marLeft w:val="0"/>
                  <w:marRight w:val="0"/>
                  <w:marTop w:val="0"/>
                  <w:marBottom w:val="0"/>
                  <w:divBdr>
                    <w:top w:val="none" w:sz="0" w:space="0" w:color="auto"/>
                    <w:left w:val="none" w:sz="0" w:space="0" w:color="auto"/>
                    <w:bottom w:val="none" w:sz="0" w:space="0" w:color="auto"/>
                    <w:right w:val="none" w:sz="0" w:space="0" w:color="auto"/>
                  </w:divBdr>
                </w:div>
                <w:div w:id="1354071667">
                  <w:marLeft w:val="0"/>
                  <w:marRight w:val="0"/>
                  <w:marTop w:val="0"/>
                  <w:marBottom w:val="0"/>
                  <w:divBdr>
                    <w:top w:val="none" w:sz="0" w:space="0" w:color="auto"/>
                    <w:left w:val="none" w:sz="0" w:space="0" w:color="auto"/>
                    <w:bottom w:val="none" w:sz="0" w:space="0" w:color="auto"/>
                    <w:right w:val="none" w:sz="0" w:space="0" w:color="auto"/>
                  </w:divBdr>
                </w:div>
                <w:div w:id="1067335708">
                  <w:marLeft w:val="0"/>
                  <w:marRight w:val="0"/>
                  <w:marTop w:val="0"/>
                  <w:marBottom w:val="0"/>
                  <w:divBdr>
                    <w:top w:val="none" w:sz="0" w:space="0" w:color="auto"/>
                    <w:left w:val="none" w:sz="0" w:space="0" w:color="auto"/>
                    <w:bottom w:val="none" w:sz="0" w:space="0" w:color="auto"/>
                    <w:right w:val="none" w:sz="0" w:space="0" w:color="auto"/>
                  </w:divBdr>
                </w:div>
                <w:div w:id="202133978">
                  <w:marLeft w:val="0"/>
                  <w:marRight w:val="0"/>
                  <w:marTop w:val="0"/>
                  <w:marBottom w:val="0"/>
                  <w:divBdr>
                    <w:top w:val="none" w:sz="0" w:space="0" w:color="auto"/>
                    <w:left w:val="none" w:sz="0" w:space="0" w:color="auto"/>
                    <w:bottom w:val="none" w:sz="0" w:space="0" w:color="auto"/>
                    <w:right w:val="none" w:sz="0" w:space="0" w:color="auto"/>
                  </w:divBdr>
                </w:div>
                <w:div w:id="1254046505">
                  <w:marLeft w:val="0"/>
                  <w:marRight w:val="0"/>
                  <w:marTop w:val="0"/>
                  <w:marBottom w:val="0"/>
                  <w:divBdr>
                    <w:top w:val="none" w:sz="0" w:space="0" w:color="auto"/>
                    <w:left w:val="none" w:sz="0" w:space="0" w:color="auto"/>
                    <w:bottom w:val="none" w:sz="0" w:space="0" w:color="auto"/>
                    <w:right w:val="none" w:sz="0" w:space="0" w:color="auto"/>
                  </w:divBdr>
                </w:div>
                <w:div w:id="477304242">
                  <w:marLeft w:val="0"/>
                  <w:marRight w:val="0"/>
                  <w:marTop w:val="0"/>
                  <w:marBottom w:val="0"/>
                  <w:divBdr>
                    <w:top w:val="none" w:sz="0" w:space="0" w:color="auto"/>
                    <w:left w:val="none" w:sz="0" w:space="0" w:color="auto"/>
                    <w:bottom w:val="none" w:sz="0" w:space="0" w:color="auto"/>
                    <w:right w:val="none" w:sz="0" w:space="0" w:color="auto"/>
                  </w:divBdr>
                </w:div>
                <w:div w:id="1741899043">
                  <w:marLeft w:val="0"/>
                  <w:marRight w:val="0"/>
                  <w:marTop w:val="0"/>
                  <w:marBottom w:val="0"/>
                  <w:divBdr>
                    <w:top w:val="none" w:sz="0" w:space="0" w:color="auto"/>
                    <w:left w:val="none" w:sz="0" w:space="0" w:color="auto"/>
                    <w:bottom w:val="none" w:sz="0" w:space="0" w:color="auto"/>
                    <w:right w:val="none" w:sz="0" w:space="0" w:color="auto"/>
                  </w:divBdr>
                </w:div>
                <w:div w:id="1826967959">
                  <w:marLeft w:val="0"/>
                  <w:marRight w:val="0"/>
                  <w:marTop w:val="0"/>
                  <w:marBottom w:val="0"/>
                  <w:divBdr>
                    <w:top w:val="none" w:sz="0" w:space="0" w:color="auto"/>
                    <w:left w:val="none" w:sz="0" w:space="0" w:color="auto"/>
                    <w:bottom w:val="none" w:sz="0" w:space="0" w:color="auto"/>
                    <w:right w:val="none" w:sz="0" w:space="0" w:color="auto"/>
                  </w:divBdr>
                </w:div>
                <w:div w:id="821505794">
                  <w:marLeft w:val="0"/>
                  <w:marRight w:val="0"/>
                  <w:marTop w:val="0"/>
                  <w:marBottom w:val="0"/>
                  <w:divBdr>
                    <w:top w:val="none" w:sz="0" w:space="0" w:color="auto"/>
                    <w:left w:val="none" w:sz="0" w:space="0" w:color="auto"/>
                    <w:bottom w:val="none" w:sz="0" w:space="0" w:color="auto"/>
                    <w:right w:val="none" w:sz="0" w:space="0" w:color="auto"/>
                  </w:divBdr>
                </w:div>
                <w:div w:id="31225842">
                  <w:marLeft w:val="0"/>
                  <w:marRight w:val="0"/>
                  <w:marTop w:val="0"/>
                  <w:marBottom w:val="0"/>
                  <w:divBdr>
                    <w:top w:val="none" w:sz="0" w:space="0" w:color="auto"/>
                    <w:left w:val="none" w:sz="0" w:space="0" w:color="auto"/>
                    <w:bottom w:val="none" w:sz="0" w:space="0" w:color="auto"/>
                    <w:right w:val="none" w:sz="0" w:space="0" w:color="auto"/>
                  </w:divBdr>
                </w:div>
                <w:div w:id="773211730">
                  <w:marLeft w:val="0"/>
                  <w:marRight w:val="0"/>
                  <w:marTop w:val="0"/>
                  <w:marBottom w:val="0"/>
                  <w:divBdr>
                    <w:top w:val="none" w:sz="0" w:space="0" w:color="auto"/>
                    <w:left w:val="none" w:sz="0" w:space="0" w:color="auto"/>
                    <w:bottom w:val="none" w:sz="0" w:space="0" w:color="auto"/>
                    <w:right w:val="none" w:sz="0" w:space="0" w:color="auto"/>
                  </w:divBdr>
                </w:div>
                <w:div w:id="1707489275">
                  <w:marLeft w:val="0"/>
                  <w:marRight w:val="0"/>
                  <w:marTop w:val="0"/>
                  <w:marBottom w:val="0"/>
                  <w:divBdr>
                    <w:top w:val="none" w:sz="0" w:space="0" w:color="auto"/>
                    <w:left w:val="none" w:sz="0" w:space="0" w:color="auto"/>
                    <w:bottom w:val="none" w:sz="0" w:space="0" w:color="auto"/>
                    <w:right w:val="none" w:sz="0" w:space="0" w:color="auto"/>
                  </w:divBdr>
                </w:div>
                <w:div w:id="833229017">
                  <w:marLeft w:val="0"/>
                  <w:marRight w:val="0"/>
                  <w:marTop w:val="0"/>
                  <w:marBottom w:val="0"/>
                  <w:divBdr>
                    <w:top w:val="none" w:sz="0" w:space="0" w:color="auto"/>
                    <w:left w:val="none" w:sz="0" w:space="0" w:color="auto"/>
                    <w:bottom w:val="none" w:sz="0" w:space="0" w:color="auto"/>
                    <w:right w:val="none" w:sz="0" w:space="0" w:color="auto"/>
                  </w:divBdr>
                </w:div>
                <w:div w:id="1376126352">
                  <w:marLeft w:val="0"/>
                  <w:marRight w:val="0"/>
                  <w:marTop w:val="0"/>
                  <w:marBottom w:val="0"/>
                  <w:divBdr>
                    <w:top w:val="none" w:sz="0" w:space="0" w:color="auto"/>
                    <w:left w:val="none" w:sz="0" w:space="0" w:color="auto"/>
                    <w:bottom w:val="none" w:sz="0" w:space="0" w:color="auto"/>
                    <w:right w:val="none" w:sz="0" w:space="0" w:color="auto"/>
                  </w:divBdr>
                </w:div>
                <w:div w:id="1588272689">
                  <w:marLeft w:val="0"/>
                  <w:marRight w:val="0"/>
                  <w:marTop w:val="0"/>
                  <w:marBottom w:val="0"/>
                  <w:divBdr>
                    <w:top w:val="none" w:sz="0" w:space="0" w:color="auto"/>
                    <w:left w:val="none" w:sz="0" w:space="0" w:color="auto"/>
                    <w:bottom w:val="none" w:sz="0" w:space="0" w:color="auto"/>
                    <w:right w:val="none" w:sz="0" w:space="0" w:color="auto"/>
                  </w:divBdr>
                </w:div>
                <w:div w:id="1283534404">
                  <w:marLeft w:val="0"/>
                  <w:marRight w:val="0"/>
                  <w:marTop w:val="0"/>
                  <w:marBottom w:val="0"/>
                  <w:divBdr>
                    <w:top w:val="none" w:sz="0" w:space="0" w:color="auto"/>
                    <w:left w:val="none" w:sz="0" w:space="0" w:color="auto"/>
                    <w:bottom w:val="none" w:sz="0" w:space="0" w:color="auto"/>
                    <w:right w:val="none" w:sz="0" w:space="0" w:color="auto"/>
                  </w:divBdr>
                </w:div>
                <w:div w:id="70349898">
                  <w:marLeft w:val="0"/>
                  <w:marRight w:val="0"/>
                  <w:marTop w:val="0"/>
                  <w:marBottom w:val="0"/>
                  <w:divBdr>
                    <w:top w:val="none" w:sz="0" w:space="0" w:color="auto"/>
                    <w:left w:val="none" w:sz="0" w:space="0" w:color="auto"/>
                    <w:bottom w:val="none" w:sz="0" w:space="0" w:color="auto"/>
                    <w:right w:val="none" w:sz="0" w:space="0" w:color="auto"/>
                  </w:divBdr>
                </w:div>
                <w:div w:id="1996494671">
                  <w:marLeft w:val="0"/>
                  <w:marRight w:val="0"/>
                  <w:marTop w:val="0"/>
                  <w:marBottom w:val="0"/>
                  <w:divBdr>
                    <w:top w:val="none" w:sz="0" w:space="0" w:color="auto"/>
                    <w:left w:val="none" w:sz="0" w:space="0" w:color="auto"/>
                    <w:bottom w:val="none" w:sz="0" w:space="0" w:color="auto"/>
                    <w:right w:val="none" w:sz="0" w:space="0" w:color="auto"/>
                  </w:divBdr>
                </w:div>
                <w:div w:id="1128087296">
                  <w:marLeft w:val="0"/>
                  <w:marRight w:val="0"/>
                  <w:marTop w:val="0"/>
                  <w:marBottom w:val="0"/>
                  <w:divBdr>
                    <w:top w:val="none" w:sz="0" w:space="0" w:color="auto"/>
                    <w:left w:val="none" w:sz="0" w:space="0" w:color="auto"/>
                    <w:bottom w:val="none" w:sz="0" w:space="0" w:color="auto"/>
                    <w:right w:val="none" w:sz="0" w:space="0" w:color="auto"/>
                  </w:divBdr>
                </w:div>
                <w:div w:id="1842114906">
                  <w:marLeft w:val="0"/>
                  <w:marRight w:val="0"/>
                  <w:marTop w:val="0"/>
                  <w:marBottom w:val="0"/>
                  <w:divBdr>
                    <w:top w:val="none" w:sz="0" w:space="0" w:color="auto"/>
                    <w:left w:val="none" w:sz="0" w:space="0" w:color="auto"/>
                    <w:bottom w:val="none" w:sz="0" w:space="0" w:color="auto"/>
                    <w:right w:val="none" w:sz="0" w:space="0" w:color="auto"/>
                  </w:divBdr>
                </w:div>
                <w:div w:id="800615818">
                  <w:marLeft w:val="0"/>
                  <w:marRight w:val="0"/>
                  <w:marTop w:val="0"/>
                  <w:marBottom w:val="0"/>
                  <w:divBdr>
                    <w:top w:val="none" w:sz="0" w:space="0" w:color="auto"/>
                    <w:left w:val="none" w:sz="0" w:space="0" w:color="auto"/>
                    <w:bottom w:val="none" w:sz="0" w:space="0" w:color="auto"/>
                    <w:right w:val="none" w:sz="0" w:space="0" w:color="auto"/>
                  </w:divBdr>
                </w:div>
                <w:div w:id="4064913">
                  <w:marLeft w:val="0"/>
                  <w:marRight w:val="0"/>
                  <w:marTop w:val="0"/>
                  <w:marBottom w:val="0"/>
                  <w:divBdr>
                    <w:top w:val="none" w:sz="0" w:space="0" w:color="auto"/>
                    <w:left w:val="none" w:sz="0" w:space="0" w:color="auto"/>
                    <w:bottom w:val="none" w:sz="0" w:space="0" w:color="auto"/>
                    <w:right w:val="none" w:sz="0" w:space="0" w:color="auto"/>
                  </w:divBdr>
                </w:div>
                <w:div w:id="1708069518">
                  <w:marLeft w:val="0"/>
                  <w:marRight w:val="0"/>
                  <w:marTop w:val="0"/>
                  <w:marBottom w:val="0"/>
                  <w:divBdr>
                    <w:top w:val="none" w:sz="0" w:space="0" w:color="auto"/>
                    <w:left w:val="none" w:sz="0" w:space="0" w:color="auto"/>
                    <w:bottom w:val="none" w:sz="0" w:space="0" w:color="auto"/>
                    <w:right w:val="none" w:sz="0" w:space="0" w:color="auto"/>
                  </w:divBdr>
                </w:div>
                <w:div w:id="1342513511">
                  <w:marLeft w:val="0"/>
                  <w:marRight w:val="0"/>
                  <w:marTop w:val="0"/>
                  <w:marBottom w:val="0"/>
                  <w:divBdr>
                    <w:top w:val="none" w:sz="0" w:space="0" w:color="auto"/>
                    <w:left w:val="none" w:sz="0" w:space="0" w:color="auto"/>
                    <w:bottom w:val="none" w:sz="0" w:space="0" w:color="auto"/>
                    <w:right w:val="none" w:sz="0" w:space="0" w:color="auto"/>
                  </w:divBdr>
                </w:div>
                <w:div w:id="2144620105">
                  <w:marLeft w:val="0"/>
                  <w:marRight w:val="0"/>
                  <w:marTop w:val="0"/>
                  <w:marBottom w:val="0"/>
                  <w:divBdr>
                    <w:top w:val="none" w:sz="0" w:space="0" w:color="auto"/>
                    <w:left w:val="none" w:sz="0" w:space="0" w:color="auto"/>
                    <w:bottom w:val="none" w:sz="0" w:space="0" w:color="auto"/>
                    <w:right w:val="none" w:sz="0" w:space="0" w:color="auto"/>
                  </w:divBdr>
                </w:div>
                <w:div w:id="1653366041">
                  <w:marLeft w:val="0"/>
                  <w:marRight w:val="0"/>
                  <w:marTop w:val="0"/>
                  <w:marBottom w:val="0"/>
                  <w:divBdr>
                    <w:top w:val="none" w:sz="0" w:space="0" w:color="auto"/>
                    <w:left w:val="none" w:sz="0" w:space="0" w:color="auto"/>
                    <w:bottom w:val="none" w:sz="0" w:space="0" w:color="auto"/>
                    <w:right w:val="none" w:sz="0" w:space="0" w:color="auto"/>
                  </w:divBdr>
                </w:div>
                <w:div w:id="963275030">
                  <w:marLeft w:val="0"/>
                  <w:marRight w:val="0"/>
                  <w:marTop w:val="0"/>
                  <w:marBottom w:val="0"/>
                  <w:divBdr>
                    <w:top w:val="none" w:sz="0" w:space="0" w:color="auto"/>
                    <w:left w:val="none" w:sz="0" w:space="0" w:color="auto"/>
                    <w:bottom w:val="none" w:sz="0" w:space="0" w:color="auto"/>
                    <w:right w:val="none" w:sz="0" w:space="0" w:color="auto"/>
                  </w:divBdr>
                </w:div>
                <w:div w:id="415905034">
                  <w:marLeft w:val="0"/>
                  <w:marRight w:val="0"/>
                  <w:marTop w:val="0"/>
                  <w:marBottom w:val="0"/>
                  <w:divBdr>
                    <w:top w:val="none" w:sz="0" w:space="0" w:color="auto"/>
                    <w:left w:val="none" w:sz="0" w:space="0" w:color="auto"/>
                    <w:bottom w:val="none" w:sz="0" w:space="0" w:color="auto"/>
                    <w:right w:val="none" w:sz="0" w:space="0" w:color="auto"/>
                  </w:divBdr>
                </w:div>
                <w:div w:id="1797598941">
                  <w:marLeft w:val="0"/>
                  <w:marRight w:val="0"/>
                  <w:marTop w:val="0"/>
                  <w:marBottom w:val="0"/>
                  <w:divBdr>
                    <w:top w:val="none" w:sz="0" w:space="0" w:color="auto"/>
                    <w:left w:val="none" w:sz="0" w:space="0" w:color="auto"/>
                    <w:bottom w:val="none" w:sz="0" w:space="0" w:color="auto"/>
                    <w:right w:val="none" w:sz="0" w:space="0" w:color="auto"/>
                  </w:divBdr>
                </w:div>
                <w:div w:id="1875649697">
                  <w:marLeft w:val="0"/>
                  <w:marRight w:val="0"/>
                  <w:marTop w:val="0"/>
                  <w:marBottom w:val="0"/>
                  <w:divBdr>
                    <w:top w:val="none" w:sz="0" w:space="0" w:color="auto"/>
                    <w:left w:val="none" w:sz="0" w:space="0" w:color="auto"/>
                    <w:bottom w:val="none" w:sz="0" w:space="0" w:color="auto"/>
                    <w:right w:val="none" w:sz="0" w:space="0" w:color="auto"/>
                  </w:divBdr>
                </w:div>
                <w:div w:id="1208686193">
                  <w:marLeft w:val="0"/>
                  <w:marRight w:val="0"/>
                  <w:marTop w:val="0"/>
                  <w:marBottom w:val="0"/>
                  <w:divBdr>
                    <w:top w:val="none" w:sz="0" w:space="0" w:color="auto"/>
                    <w:left w:val="none" w:sz="0" w:space="0" w:color="auto"/>
                    <w:bottom w:val="none" w:sz="0" w:space="0" w:color="auto"/>
                    <w:right w:val="none" w:sz="0" w:space="0" w:color="auto"/>
                  </w:divBdr>
                </w:div>
                <w:div w:id="2126003088">
                  <w:marLeft w:val="0"/>
                  <w:marRight w:val="0"/>
                  <w:marTop w:val="0"/>
                  <w:marBottom w:val="0"/>
                  <w:divBdr>
                    <w:top w:val="none" w:sz="0" w:space="0" w:color="auto"/>
                    <w:left w:val="none" w:sz="0" w:space="0" w:color="auto"/>
                    <w:bottom w:val="none" w:sz="0" w:space="0" w:color="auto"/>
                    <w:right w:val="none" w:sz="0" w:space="0" w:color="auto"/>
                  </w:divBdr>
                </w:div>
                <w:div w:id="496002541">
                  <w:marLeft w:val="0"/>
                  <w:marRight w:val="0"/>
                  <w:marTop w:val="0"/>
                  <w:marBottom w:val="0"/>
                  <w:divBdr>
                    <w:top w:val="none" w:sz="0" w:space="0" w:color="auto"/>
                    <w:left w:val="none" w:sz="0" w:space="0" w:color="auto"/>
                    <w:bottom w:val="none" w:sz="0" w:space="0" w:color="auto"/>
                    <w:right w:val="none" w:sz="0" w:space="0" w:color="auto"/>
                  </w:divBdr>
                </w:div>
                <w:div w:id="1275134083">
                  <w:marLeft w:val="0"/>
                  <w:marRight w:val="0"/>
                  <w:marTop w:val="0"/>
                  <w:marBottom w:val="0"/>
                  <w:divBdr>
                    <w:top w:val="none" w:sz="0" w:space="0" w:color="auto"/>
                    <w:left w:val="none" w:sz="0" w:space="0" w:color="auto"/>
                    <w:bottom w:val="none" w:sz="0" w:space="0" w:color="auto"/>
                    <w:right w:val="none" w:sz="0" w:space="0" w:color="auto"/>
                  </w:divBdr>
                </w:div>
                <w:div w:id="737290979">
                  <w:marLeft w:val="0"/>
                  <w:marRight w:val="0"/>
                  <w:marTop w:val="0"/>
                  <w:marBottom w:val="0"/>
                  <w:divBdr>
                    <w:top w:val="none" w:sz="0" w:space="0" w:color="auto"/>
                    <w:left w:val="none" w:sz="0" w:space="0" w:color="auto"/>
                    <w:bottom w:val="none" w:sz="0" w:space="0" w:color="auto"/>
                    <w:right w:val="none" w:sz="0" w:space="0" w:color="auto"/>
                  </w:divBdr>
                </w:div>
                <w:div w:id="1311520597">
                  <w:marLeft w:val="0"/>
                  <w:marRight w:val="0"/>
                  <w:marTop w:val="0"/>
                  <w:marBottom w:val="0"/>
                  <w:divBdr>
                    <w:top w:val="none" w:sz="0" w:space="0" w:color="auto"/>
                    <w:left w:val="none" w:sz="0" w:space="0" w:color="auto"/>
                    <w:bottom w:val="none" w:sz="0" w:space="0" w:color="auto"/>
                    <w:right w:val="none" w:sz="0" w:space="0" w:color="auto"/>
                  </w:divBdr>
                </w:div>
                <w:div w:id="1211918475">
                  <w:marLeft w:val="0"/>
                  <w:marRight w:val="0"/>
                  <w:marTop w:val="0"/>
                  <w:marBottom w:val="0"/>
                  <w:divBdr>
                    <w:top w:val="none" w:sz="0" w:space="0" w:color="auto"/>
                    <w:left w:val="none" w:sz="0" w:space="0" w:color="auto"/>
                    <w:bottom w:val="none" w:sz="0" w:space="0" w:color="auto"/>
                    <w:right w:val="none" w:sz="0" w:space="0" w:color="auto"/>
                  </w:divBdr>
                </w:div>
                <w:div w:id="12389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67530">
      <w:bodyDiv w:val="1"/>
      <w:marLeft w:val="0"/>
      <w:marRight w:val="0"/>
      <w:marTop w:val="0"/>
      <w:marBottom w:val="0"/>
      <w:divBdr>
        <w:top w:val="none" w:sz="0" w:space="0" w:color="auto"/>
        <w:left w:val="none" w:sz="0" w:space="0" w:color="auto"/>
        <w:bottom w:val="none" w:sz="0" w:space="0" w:color="auto"/>
        <w:right w:val="none" w:sz="0" w:space="0" w:color="auto"/>
      </w:divBdr>
      <w:divsChild>
        <w:div w:id="355889685">
          <w:marLeft w:val="0"/>
          <w:marRight w:val="0"/>
          <w:marTop w:val="0"/>
          <w:marBottom w:val="0"/>
          <w:divBdr>
            <w:top w:val="none" w:sz="0" w:space="0" w:color="auto"/>
            <w:left w:val="none" w:sz="0" w:space="0" w:color="auto"/>
            <w:bottom w:val="none" w:sz="0" w:space="0" w:color="auto"/>
            <w:right w:val="none" w:sz="0" w:space="0" w:color="auto"/>
          </w:divBdr>
          <w:divsChild>
            <w:div w:id="266086683">
              <w:marLeft w:val="0"/>
              <w:marRight w:val="0"/>
              <w:marTop w:val="0"/>
              <w:marBottom w:val="0"/>
              <w:divBdr>
                <w:top w:val="none" w:sz="0" w:space="0" w:color="auto"/>
                <w:left w:val="none" w:sz="0" w:space="0" w:color="auto"/>
                <w:bottom w:val="none" w:sz="0" w:space="0" w:color="auto"/>
                <w:right w:val="none" w:sz="0" w:space="0" w:color="auto"/>
              </w:divBdr>
              <w:divsChild>
                <w:div w:id="2080055475">
                  <w:marLeft w:val="0"/>
                  <w:marRight w:val="0"/>
                  <w:marTop w:val="0"/>
                  <w:marBottom w:val="0"/>
                  <w:divBdr>
                    <w:top w:val="none" w:sz="0" w:space="0" w:color="auto"/>
                    <w:left w:val="none" w:sz="0" w:space="0" w:color="auto"/>
                    <w:bottom w:val="none" w:sz="0" w:space="0" w:color="auto"/>
                    <w:right w:val="none" w:sz="0" w:space="0" w:color="auto"/>
                  </w:divBdr>
                  <w:divsChild>
                    <w:div w:id="19761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4153">
              <w:marLeft w:val="0"/>
              <w:marRight w:val="0"/>
              <w:marTop w:val="0"/>
              <w:marBottom w:val="0"/>
              <w:divBdr>
                <w:top w:val="none" w:sz="0" w:space="0" w:color="auto"/>
                <w:left w:val="none" w:sz="0" w:space="0" w:color="auto"/>
                <w:bottom w:val="none" w:sz="0" w:space="0" w:color="auto"/>
                <w:right w:val="none" w:sz="0" w:space="0" w:color="auto"/>
              </w:divBdr>
              <w:divsChild>
                <w:div w:id="1136336224">
                  <w:marLeft w:val="0"/>
                  <w:marRight w:val="0"/>
                  <w:marTop w:val="0"/>
                  <w:marBottom w:val="0"/>
                  <w:divBdr>
                    <w:top w:val="none" w:sz="0" w:space="0" w:color="auto"/>
                    <w:left w:val="none" w:sz="0" w:space="0" w:color="auto"/>
                    <w:bottom w:val="none" w:sz="0" w:space="0" w:color="auto"/>
                    <w:right w:val="none" w:sz="0" w:space="0" w:color="auto"/>
                  </w:divBdr>
                  <w:divsChild>
                    <w:div w:id="1793284824">
                      <w:marLeft w:val="80"/>
                      <w:marRight w:val="0"/>
                      <w:marTop w:val="0"/>
                      <w:marBottom w:val="0"/>
                      <w:divBdr>
                        <w:top w:val="none" w:sz="0" w:space="0" w:color="auto"/>
                        <w:left w:val="none" w:sz="0" w:space="0" w:color="auto"/>
                        <w:bottom w:val="none" w:sz="0" w:space="0" w:color="auto"/>
                        <w:right w:val="none" w:sz="0" w:space="0" w:color="auto"/>
                      </w:divBdr>
                      <w:divsChild>
                        <w:div w:id="857237207">
                          <w:marLeft w:val="0"/>
                          <w:marRight w:val="0"/>
                          <w:marTop w:val="0"/>
                          <w:marBottom w:val="0"/>
                          <w:divBdr>
                            <w:top w:val="none" w:sz="0" w:space="0" w:color="auto"/>
                            <w:left w:val="none" w:sz="0" w:space="0" w:color="auto"/>
                            <w:bottom w:val="none" w:sz="0" w:space="0" w:color="auto"/>
                            <w:right w:val="none" w:sz="0" w:space="0" w:color="auto"/>
                          </w:divBdr>
                          <w:divsChild>
                            <w:div w:id="1804931481">
                              <w:marLeft w:val="0"/>
                              <w:marRight w:val="0"/>
                              <w:marTop w:val="0"/>
                              <w:marBottom w:val="0"/>
                              <w:divBdr>
                                <w:top w:val="none" w:sz="0" w:space="0" w:color="auto"/>
                                <w:left w:val="none" w:sz="0" w:space="0" w:color="auto"/>
                                <w:bottom w:val="none" w:sz="0" w:space="0" w:color="auto"/>
                                <w:right w:val="none" w:sz="0" w:space="0" w:color="auto"/>
                              </w:divBdr>
                              <w:divsChild>
                                <w:div w:id="1171918081">
                                  <w:marLeft w:val="0"/>
                                  <w:marRight w:val="0"/>
                                  <w:marTop w:val="0"/>
                                  <w:marBottom w:val="0"/>
                                  <w:divBdr>
                                    <w:top w:val="none" w:sz="0" w:space="0" w:color="auto"/>
                                    <w:left w:val="none" w:sz="0" w:space="0" w:color="auto"/>
                                    <w:bottom w:val="none" w:sz="0" w:space="0" w:color="auto"/>
                                    <w:right w:val="none" w:sz="0" w:space="0" w:color="auto"/>
                                  </w:divBdr>
                                  <w:divsChild>
                                    <w:div w:id="185024621">
                                      <w:marLeft w:val="0"/>
                                      <w:marRight w:val="0"/>
                                      <w:marTop w:val="0"/>
                                      <w:marBottom w:val="0"/>
                                      <w:divBdr>
                                        <w:top w:val="none" w:sz="0" w:space="0" w:color="auto"/>
                                        <w:left w:val="none" w:sz="0" w:space="0" w:color="auto"/>
                                        <w:bottom w:val="none" w:sz="0" w:space="0" w:color="auto"/>
                                        <w:right w:val="none" w:sz="0" w:space="0" w:color="auto"/>
                                      </w:divBdr>
                                    </w:div>
                                    <w:div w:id="711661132">
                                      <w:marLeft w:val="0"/>
                                      <w:marRight w:val="0"/>
                                      <w:marTop w:val="0"/>
                                      <w:marBottom w:val="0"/>
                                      <w:divBdr>
                                        <w:top w:val="none" w:sz="0" w:space="0" w:color="auto"/>
                                        <w:left w:val="none" w:sz="0" w:space="0" w:color="auto"/>
                                        <w:bottom w:val="none" w:sz="0" w:space="0" w:color="auto"/>
                                        <w:right w:val="none" w:sz="0" w:space="0" w:color="auto"/>
                                      </w:divBdr>
                                    </w:div>
                                    <w:div w:id="2026395959">
                                      <w:marLeft w:val="0"/>
                                      <w:marRight w:val="0"/>
                                      <w:marTop w:val="0"/>
                                      <w:marBottom w:val="0"/>
                                      <w:divBdr>
                                        <w:top w:val="none" w:sz="0" w:space="0" w:color="auto"/>
                                        <w:left w:val="none" w:sz="0" w:space="0" w:color="auto"/>
                                        <w:bottom w:val="none" w:sz="0" w:space="0" w:color="auto"/>
                                        <w:right w:val="none" w:sz="0" w:space="0" w:color="auto"/>
                                      </w:divBdr>
                                    </w:div>
                                    <w:div w:id="597718726">
                                      <w:marLeft w:val="0"/>
                                      <w:marRight w:val="0"/>
                                      <w:marTop w:val="0"/>
                                      <w:marBottom w:val="0"/>
                                      <w:divBdr>
                                        <w:top w:val="none" w:sz="0" w:space="0" w:color="auto"/>
                                        <w:left w:val="none" w:sz="0" w:space="0" w:color="auto"/>
                                        <w:bottom w:val="none" w:sz="0" w:space="0" w:color="auto"/>
                                        <w:right w:val="none" w:sz="0" w:space="0" w:color="auto"/>
                                      </w:divBdr>
                                    </w:div>
                                    <w:div w:id="1101682421">
                                      <w:marLeft w:val="0"/>
                                      <w:marRight w:val="0"/>
                                      <w:marTop w:val="0"/>
                                      <w:marBottom w:val="0"/>
                                      <w:divBdr>
                                        <w:top w:val="none" w:sz="0" w:space="0" w:color="auto"/>
                                        <w:left w:val="none" w:sz="0" w:space="0" w:color="auto"/>
                                        <w:bottom w:val="none" w:sz="0" w:space="0" w:color="auto"/>
                                        <w:right w:val="none" w:sz="0" w:space="0" w:color="auto"/>
                                      </w:divBdr>
                                    </w:div>
                                    <w:div w:id="81605408">
                                      <w:marLeft w:val="0"/>
                                      <w:marRight w:val="0"/>
                                      <w:marTop w:val="0"/>
                                      <w:marBottom w:val="0"/>
                                      <w:divBdr>
                                        <w:top w:val="none" w:sz="0" w:space="0" w:color="auto"/>
                                        <w:left w:val="none" w:sz="0" w:space="0" w:color="auto"/>
                                        <w:bottom w:val="none" w:sz="0" w:space="0" w:color="auto"/>
                                        <w:right w:val="none" w:sz="0" w:space="0" w:color="auto"/>
                                      </w:divBdr>
                                    </w:div>
                                    <w:div w:id="1971279726">
                                      <w:marLeft w:val="0"/>
                                      <w:marRight w:val="0"/>
                                      <w:marTop w:val="0"/>
                                      <w:marBottom w:val="0"/>
                                      <w:divBdr>
                                        <w:top w:val="none" w:sz="0" w:space="0" w:color="auto"/>
                                        <w:left w:val="none" w:sz="0" w:space="0" w:color="auto"/>
                                        <w:bottom w:val="none" w:sz="0" w:space="0" w:color="auto"/>
                                        <w:right w:val="none" w:sz="0" w:space="0" w:color="auto"/>
                                      </w:divBdr>
                                    </w:div>
                                    <w:div w:id="1154221087">
                                      <w:marLeft w:val="0"/>
                                      <w:marRight w:val="0"/>
                                      <w:marTop w:val="0"/>
                                      <w:marBottom w:val="0"/>
                                      <w:divBdr>
                                        <w:top w:val="none" w:sz="0" w:space="0" w:color="auto"/>
                                        <w:left w:val="none" w:sz="0" w:space="0" w:color="auto"/>
                                        <w:bottom w:val="none" w:sz="0" w:space="0" w:color="auto"/>
                                        <w:right w:val="none" w:sz="0" w:space="0" w:color="auto"/>
                                      </w:divBdr>
                                    </w:div>
                                    <w:div w:id="863787099">
                                      <w:marLeft w:val="0"/>
                                      <w:marRight w:val="0"/>
                                      <w:marTop w:val="0"/>
                                      <w:marBottom w:val="0"/>
                                      <w:divBdr>
                                        <w:top w:val="none" w:sz="0" w:space="0" w:color="auto"/>
                                        <w:left w:val="none" w:sz="0" w:space="0" w:color="auto"/>
                                        <w:bottom w:val="none" w:sz="0" w:space="0" w:color="auto"/>
                                        <w:right w:val="none" w:sz="0" w:space="0" w:color="auto"/>
                                      </w:divBdr>
                                    </w:div>
                                    <w:div w:id="925502006">
                                      <w:marLeft w:val="0"/>
                                      <w:marRight w:val="0"/>
                                      <w:marTop w:val="0"/>
                                      <w:marBottom w:val="0"/>
                                      <w:divBdr>
                                        <w:top w:val="none" w:sz="0" w:space="0" w:color="auto"/>
                                        <w:left w:val="none" w:sz="0" w:space="0" w:color="auto"/>
                                        <w:bottom w:val="none" w:sz="0" w:space="0" w:color="auto"/>
                                        <w:right w:val="none" w:sz="0" w:space="0" w:color="auto"/>
                                      </w:divBdr>
                                    </w:div>
                                    <w:div w:id="1101220248">
                                      <w:marLeft w:val="0"/>
                                      <w:marRight w:val="0"/>
                                      <w:marTop w:val="0"/>
                                      <w:marBottom w:val="0"/>
                                      <w:divBdr>
                                        <w:top w:val="none" w:sz="0" w:space="0" w:color="auto"/>
                                        <w:left w:val="none" w:sz="0" w:space="0" w:color="auto"/>
                                        <w:bottom w:val="none" w:sz="0" w:space="0" w:color="auto"/>
                                        <w:right w:val="none" w:sz="0" w:space="0" w:color="auto"/>
                                      </w:divBdr>
                                    </w:div>
                                    <w:div w:id="2072070143">
                                      <w:marLeft w:val="0"/>
                                      <w:marRight w:val="0"/>
                                      <w:marTop w:val="0"/>
                                      <w:marBottom w:val="0"/>
                                      <w:divBdr>
                                        <w:top w:val="none" w:sz="0" w:space="0" w:color="auto"/>
                                        <w:left w:val="none" w:sz="0" w:space="0" w:color="auto"/>
                                        <w:bottom w:val="none" w:sz="0" w:space="0" w:color="auto"/>
                                        <w:right w:val="none" w:sz="0" w:space="0" w:color="auto"/>
                                      </w:divBdr>
                                    </w:div>
                                    <w:div w:id="712191724">
                                      <w:marLeft w:val="0"/>
                                      <w:marRight w:val="0"/>
                                      <w:marTop w:val="0"/>
                                      <w:marBottom w:val="0"/>
                                      <w:divBdr>
                                        <w:top w:val="none" w:sz="0" w:space="0" w:color="auto"/>
                                        <w:left w:val="none" w:sz="0" w:space="0" w:color="auto"/>
                                        <w:bottom w:val="none" w:sz="0" w:space="0" w:color="auto"/>
                                        <w:right w:val="none" w:sz="0" w:space="0" w:color="auto"/>
                                      </w:divBdr>
                                    </w:div>
                                    <w:div w:id="744573727">
                                      <w:marLeft w:val="0"/>
                                      <w:marRight w:val="0"/>
                                      <w:marTop w:val="0"/>
                                      <w:marBottom w:val="0"/>
                                      <w:divBdr>
                                        <w:top w:val="none" w:sz="0" w:space="0" w:color="auto"/>
                                        <w:left w:val="none" w:sz="0" w:space="0" w:color="auto"/>
                                        <w:bottom w:val="none" w:sz="0" w:space="0" w:color="auto"/>
                                        <w:right w:val="none" w:sz="0" w:space="0" w:color="auto"/>
                                      </w:divBdr>
                                    </w:div>
                                    <w:div w:id="1909993215">
                                      <w:marLeft w:val="0"/>
                                      <w:marRight w:val="0"/>
                                      <w:marTop w:val="0"/>
                                      <w:marBottom w:val="0"/>
                                      <w:divBdr>
                                        <w:top w:val="none" w:sz="0" w:space="0" w:color="auto"/>
                                        <w:left w:val="none" w:sz="0" w:space="0" w:color="auto"/>
                                        <w:bottom w:val="none" w:sz="0" w:space="0" w:color="auto"/>
                                        <w:right w:val="none" w:sz="0" w:space="0" w:color="auto"/>
                                      </w:divBdr>
                                    </w:div>
                                    <w:div w:id="1969823011">
                                      <w:marLeft w:val="0"/>
                                      <w:marRight w:val="0"/>
                                      <w:marTop w:val="0"/>
                                      <w:marBottom w:val="0"/>
                                      <w:divBdr>
                                        <w:top w:val="none" w:sz="0" w:space="0" w:color="auto"/>
                                        <w:left w:val="none" w:sz="0" w:space="0" w:color="auto"/>
                                        <w:bottom w:val="none" w:sz="0" w:space="0" w:color="auto"/>
                                        <w:right w:val="none" w:sz="0" w:space="0" w:color="auto"/>
                                      </w:divBdr>
                                    </w:div>
                                    <w:div w:id="1298682966">
                                      <w:marLeft w:val="0"/>
                                      <w:marRight w:val="0"/>
                                      <w:marTop w:val="0"/>
                                      <w:marBottom w:val="0"/>
                                      <w:divBdr>
                                        <w:top w:val="none" w:sz="0" w:space="0" w:color="auto"/>
                                        <w:left w:val="none" w:sz="0" w:space="0" w:color="auto"/>
                                        <w:bottom w:val="none" w:sz="0" w:space="0" w:color="auto"/>
                                        <w:right w:val="none" w:sz="0" w:space="0" w:color="auto"/>
                                      </w:divBdr>
                                    </w:div>
                                    <w:div w:id="17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47882">
                          <w:marLeft w:val="0"/>
                          <w:marRight w:val="0"/>
                          <w:marTop w:val="0"/>
                          <w:marBottom w:val="0"/>
                          <w:divBdr>
                            <w:top w:val="none" w:sz="0" w:space="0" w:color="auto"/>
                            <w:left w:val="none" w:sz="0" w:space="0" w:color="auto"/>
                            <w:bottom w:val="none" w:sz="0" w:space="0" w:color="auto"/>
                            <w:right w:val="none" w:sz="0" w:space="0" w:color="auto"/>
                          </w:divBdr>
                          <w:divsChild>
                            <w:div w:id="78719460">
                              <w:marLeft w:val="0"/>
                              <w:marRight w:val="0"/>
                              <w:marTop w:val="0"/>
                              <w:marBottom w:val="0"/>
                              <w:divBdr>
                                <w:top w:val="none" w:sz="0" w:space="0" w:color="auto"/>
                                <w:left w:val="none" w:sz="0" w:space="0" w:color="auto"/>
                                <w:bottom w:val="none" w:sz="0" w:space="0" w:color="auto"/>
                                <w:right w:val="none" w:sz="0" w:space="0" w:color="auto"/>
                              </w:divBdr>
                              <w:divsChild>
                                <w:div w:id="1527668802">
                                  <w:marLeft w:val="0"/>
                                  <w:marRight w:val="0"/>
                                  <w:marTop w:val="0"/>
                                  <w:marBottom w:val="0"/>
                                  <w:divBdr>
                                    <w:top w:val="none" w:sz="0" w:space="0" w:color="auto"/>
                                    <w:left w:val="none" w:sz="0" w:space="0" w:color="auto"/>
                                    <w:bottom w:val="none" w:sz="0" w:space="0" w:color="auto"/>
                                    <w:right w:val="none" w:sz="0" w:space="0" w:color="auto"/>
                                  </w:divBdr>
                                </w:div>
                                <w:div w:id="1793936780">
                                  <w:marLeft w:val="0"/>
                                  <w:marRight w:val="0"/>
                                  <w:marTop w:val="0"/>
                                  <w:marBottom w:val="0"/>
                                  <w:divBdr>
                                    <w:top w:val="none" w:sz="0" w:space="0" w:color="auto"/>
                                    <w:left w:val="none" w:sz="0" w:space="0" w:color="auto"/>
                                    <w:bottom w:val="none" w:sz="0" w:space="0" w:color="auto"/>
                                    <w:right w:val="none" w:sz="0" w:space="0" w:color="auto"/>
                                  </w:divBdr>
                                </w:div>
                              </w:divsChild>
                            </w:div>
                            <w:div w:id="1442989463">
                              <w:marLeft w:val="0"/>
                              <w:marRight w:val="0"/>
                              <w:marTop w:val="0"/>
                              <w:marBottom w:val="0"/>
                              <w:divBdr>
                                <w:top w:val="none" w:sz="0" w:space="0" w:color="auto"/>
                                <w:left w:val="none" w:sz="0" w:space="0" w:color="auto"/>
                                <w:bottom w:val="none" w:sz="0" w:space="0" w:color="auto"/>
                                <w:right w:val="none" w:sz="0" w:space="0" w:color="auto"/>
                              </w:divBdr>
                              <w:divsChild>
                                <w:div w:id="650182886">
                                  <w:marLeft w:val="0"/>
                                  <w:marRight w:val="0"/>
                                  <w:marTop w:val="0"/>
                                  <w:marBottom w:val="0"/>
                                  <w:divBdr>
                                    <w:top w:val="none" w:sz="0" w:space="0" w:color="auto"/>
                                    <w:left w:val="none" w:sz="0" w:space="0" w:color="auto"/>
                                    <w:bottom w:val="none" w:sz="0" w:space="0" w:color="auto"/>
                                    <w:right w:val="none" w:sz="0" w:space="0" w:color="auto"/>
                                  </w:divBdr>
                                </w:div>
                                <w:div w:id="1845823027">
                                  <w:marLeft w:val="0"/>
                                  <w:marRight w:val="0"/>
                                  <w:marTop w:val="0"/>
                                  <w:marBottom w:val="0"/>
                                  <w:divBdr>
                                    <w:top w:val="none" w:sz="0" w:space="0" w:color="auto"/>
                                    <w:left w:val="none" w:sz="0" w:space="0" w:color="auto"/>
                                    <w:bottom w:val="none" w:sz="0" w:space="0" w:color="auto"/>
                                    <w:right w:val="none" w:sz="0" w:space="0" w:color="auto"/>
                                  </w:divBdr>
                                </w:div>
                              </w:divsChild>
                            </w:div>
                            <w:div w:id="1791588016">
                              <w:marLeft w:val="0"/>
                              <w:marRight w:val="0"/>
                              <w:marTop w:val="0"/>
                              <w:marBottom w:val="0"/>
                              <w:divBdr>
                                <w:top w:val="none" w:sz="0" w:space="0" w:color="auto"/>
                                <w:left w:val="none" w:sz="0" w:space="0" w:color="auto"/>
                                <w:bottom w:val="none" w:sz="0" w:space="0" w:color="auto"/>
                                <w:right w:val="none" w:sz="0" w:space="0" w:color="auto"/>
                              </w:divBdr>
                              <w:divsChild>
                                <w:div w:id="1185556905">
                                  <w:marLeft w:val="0"/>
                                  <w:marRight w:val="0"/>
                                  <w:marTop w:val="0"/>
                                  <w:marBottom w:val="0"/>
                                  <w:divBdr>
                                    <w:top w:val="none" w:sz="0" w:space="0" w:color="auto"/>
                                    <w:left w:val="none" w:sz="0" w:space="0" w:color="auto"/>
                                    <w:bottom w:val="none" w:sz="0" w:space="0" w:color="auto"/>
                                    <w:right w:val="none" w:sz="0" w:space="0" w:color="auto"/>
                                  </w:divBdr>
                                </w:div>
                                <w:div w:id="1242594355">
                                  <w:marLeft w:val="0"/>
                                  <w:marRight w:val="0"/>
                                  <w:marTop w:val="0"/>
                                  <w:marBottom w:val="0"/>
                                  <w:divBdr>
                                    <w:top w:val="none" w:sz="0" w:space="0" w:color="auto"/>
                                    <w:left w:val="none" w:sz="0" w:space="0" w:color="auto"/>
                                    <w:bottom w:val="none" w:sz="0" w:space="0" w:color="auto"/>
                                    <w:right w:val="none" w:sz="0" w:space="0" w:color="auto"/>
                                  </w:divBdr>
                                </w:div>
                              </w:divsChild>
                            </w:div>
                            <w:div w:id="429398310">
                              <w:marLeft w:val="0"/>
                              <w:marRight w:val="0"/>
                              <w:marTop w:val="0"/>
                              <w:marBottom w:val="0"/>
                              <w:divBdr>
                                <w:top w:val="none" w:sz="0" w:space="0" w:color="auto"/>
                                <w:left w:val="none" w:sz="0" w:space="0" w:color="auto"/>
                                <w:bottom w:val="none" w:sz="0" w:space="0" w:color="auto"/>
                                <w:right w:val="none" w:sz="0" w:space="0" w:color="auto"/>
                              </w:divBdr>
                              <w:divsChild>
                                <w:div w:id="1653370649">
                                  <w:marLeft w:val="0"/>
                                  <w:marRight w:val="0"/>
                                  <w:marTop w:val="0"/>
                                  <w:marBottom w:val="0"/>
                                  <w:divBdr>
                                    <w:top w:val="none" w:sz="0" w:space="0" w:color="auto"/>
                                    <w:left w:val="none" w:sz="0" w:space="0" w:color="auto"/>
                                    <w:bottom w:val="none" w:sz="0" w:space="0" w:color="auto"/>
                                    <w:right w:val="none" w:sz="0" w:space="0" w:color="auto"/>
                                  </w:divBdr>
                                </w:div>
                                <w:div w:id="1085223593">
                                  <w:marLeft w:val="0"/>
                                  <w:marRight w:val="0"/>
                                  <w:marTop w:val="0"/>
                                  <w:marBottom w:val="0"/>
                                  <w:divBdr>
                                    <w:top w:val="none" w:sz="0" w:space="0" w:color="auto"/>
                                    <w:left w:val="none" w:sz="0" w:space="0" w:color="auto"/>
                                    <w:bottom w:val="none" w:sz="0" w:space="0" w:color="auto"/>
                                    <w:right w:val="none" w:sz="0" w:space="0" w:color="auto"/>
                                  </w:divBdr>
                                </w:div>
                              </w:divsChild>
                            </w:div>
                            <w:div w:id="397705122">
                              <w:marLeft w:val="0"/>
                              <w:marRight w:val="0"/>
                              <w:marTop w:val="0"/>
                              <w:marBottom w:val="0"/>
                              <w:divBdr>
                                <w:top w:val="none" w:sz="0" w:space="0" w:color="auto"/>
                                <w:left w:val="none" w:sz="0" w:space="0" w:color="auto"/>
                                <w:bottom w:val="none" w:sz="0" w:space="0" w:color="auto"/>
                                <w:right w:val="none" w:sz="0" w:space="0" w:color="auto"/>
                              </w:divBdr>
                              <w:divsChild>
                                <w:div w:id="1494367608">
                                  <w:marLeft w:val="0"/>
                                  <w:marRight w:val="0"/>
                                  <w:marTop w:val="0"/>
                                  <w:marBottom w:val="0"/>
                                  <w:divBdr>
                                    <w:top w:val="none" w:sz="0" w:space="0" w:color="auto"/>
                                    <w:left w:val="none" w:sz="0" w:space="0" w:color="auto"/>
                                    <w:bottom w:val="none" w:sz="0" w:space="0" w:color="auto"/>
                                    <w:right w:val="none" w:sz="0" w:space="0" w:color="auto"/>
                                  </w:divBdr>
                                </w:div>
                                <w:div w:id="1094785727">
                                  <w:marLeft w:val="0"/>
                                  <w:marRight w:val="0"/>
                                  <w:marTop w:val="0"/>
                                  <w:marBottom w:val="0"/>
                                  <w:divBdr>
                                    <w:top w:val="none" w:sz="0" w:space="0" w:color="auto"/>
                                    <w:left w:val="none" w:sz="0" w:space="0" w:color="auto"/>
                                    <w:bottom w:val="none" w:sz="0" w:space="0" w:color="auto"/>
                                    <w:right w:val="none" w:sz="0" w:space="0" w:color="auto"/>
                                  </w:divBdr>
                                </w:div>
                              </w:divsChild>
                            </w:div>
                            <w:div w:id="490368962">
                              <w:marLeft w:val="0"/>
                              <w:marRight w:val="0"/>
                              <w:marTop w:val="0"/>
                              <w:marBottom w:val="0"/>
                              <w:divBdr>
                                <w:top w:val="none" w:sz="0" w:space="0" w:color="auto"/>
                                <w:left w:val="none" w:sz="0" w:space="0" w:color="auto"/>
                                <w:bottom w:val="none" w:sz="0" w:space="0" w:color="auto"/>
                                <w:right w:val="none" w:sz="0" w:space="0" w:color="auto"/>
                              </w:divBdr>
                              <w:divsChild>
                                <w:div w:id="624427023">
                                  <w:marLeft w:val="0"/>
                                  <w:marRight w:val="0"/>
                                  <w:marTop w:val="0"/>
                                  <w:marBottom w:val="0"/>
                                  <w:divBdr>
                                    <w:top w:val="none" w:sz="0" w:space="0" w:color="auto"/>
                                    <w:left w:val="none" w:sz="0" w:space="0" w:color="auto"/>
                                    <w:bottom w:val="none" w:sz="0" w:space="0" w:color="auto"/>
                                    <w:right w:val="none" w:sz="0" w:space="0" w:color="auto"/>
                                  </w:divBdr>
                                </w:div>
                                <w:div w:id="1437486129">
                                  <w:marLeft w:val="0"/>
                                  <w:marRight w:val="0"/>
                                  <w:marTop w:val="0"/>
                                  <w:marBottom w:val="0"/>
                                  <w:divBdr>
                                    <w:top w:val="none" w:sz="0" w:space="0" w:color="auto"/>
                                    <w:left w:val="none" w:sz="0" w:space="0" w:color="auto"/>
                                    <w:bottom w:val="none" w:sz="0" w:space="0" w:color="auto"/>
                                    <w:right w:val="none" w:sz="0" w:space="0" w:color="auto"/>
                                  </w:divBdr>
                                </w:div>
                              </w:divsChild>
                            </w:div>
                            <w:div w:id="483667905">
                              <w:marLeft w:val="0"/>
                              <w:marRight w:val="0"/>
                              <w:marTop w:val="0"/>
                              <w:marBottom w:val="0"/>
                              <w:divBdr>
                                <w:top w:val="none" w:sz="0" w:space="0" w:color="auto"/>
                                <w:left w:val="none" w:sz="0" w:space="0" w:color="auto"/>
                                <w:bottom w:val="none" w:sz="0" w:space="0" w:color="auto"/>
                                <w:right w:val="none" w:sz="0" w:space="0" w:color="auto"/>
                              </w:divBdr>
                              <w:divsChild>
                                <w:div w:id="251276711">
                                  <w:marLeft w:val="0"/>
                                  <w:marRight w:val="0"/>
                                  <w:marTop w:val="0"/>
                                  <w:marBottom w:val="0"/>
                                  <w:divBdr>
                                    <w:top w:val="none" w:sz="0" w:space="0" w:color="auto"/>
                                    <w:left w:val="none" w:sz="0" w:space="0" w:color="auto"/>
                                    <w:bottom w:val="none" w:sz="0" w:space="0" w:color="auto"/>
                                    <w:right w:val="none" w:sz="0" w:space="0" w:color="auto"/>
                                  </w:divBdr>
                                </w:div>
                                <w:div w:id="85881227">
                                  <w:marLeft w:val="0"/>
                                  <w:marRight w:val="0"/>
                                  <w:marTop w:val="0"/>
                                  <w:marBottom w:val="0"/>
                                  <w:divBdr>
                                    <w:top w:val="none" w:sz="0" w:space="0" w:color="auto"/>
                                    <w:left w:val="none" w:sz="0" w:space="0" w:color="auto"/>
                                    <w:bottom w:val="none" w:sz="0" w:space="0" w:color="auto"/>
                                    <w:right w:val="none" w:sz="0" w:space="0" w:color="auto"/>
                                  </w:divBdr>
                                </w:div>
                              </w:divsChild>
                            </w:div>
                            <w:div w:id="1767115991">
                              <w:marLeft w:val="0"/>
                              <w:marRight w:val="0"/>
                              <w:marTop w:val="0"/>
                              <w:marBottom w:val="0"/>
                              <w:divBdr>
                                <w:top w:val="none" w:sz="0" w:space="0" w:color="auto"/>
                                <w:left w:val="none" w:sz="0" w:space="0" w:color="auto"/>
                                <w:bottom w:val="none" w:sz="0" w:space="0" w:color="auto"/>
                                <w:right w:val="none" w:sz="0" w:space="0" w:color="auto"/>
                              </w:divBdr>
                              <w:divsChild>
                                <w:div w:id="604307747">
                                  <w:marLeft w:val="0"/>
                                  <w:marRight w:val="0"/>
                                  <w:marTop w:val="0"/>
                                  <w:marBottom w:val="0"/>
                                  <w:divBdr>
                                    <w:top w:val="none" w:sz="0" w:space="0" w:color="auto"/>
                                    <w:left w:val="none" w:sz="0" w:space="0" w:color="auto"/>
                                    <w:bottom w:val="none" w:sz="0" w:space="0" w:color="auto"/>
                                    <w:right w:val="none" w:sz="0" w:space="0" w:color="auto"/>
                                  </w:divBdr>
                                </w:div>
                                <w:div w:id="744910208">
                                  <w:marLeft w:val="0"/>
                                  <w:marRight w:val="0"/>
                                  <w:marTop w:val="0"/>
                                  <w:marBottom w:val="0"/>
                                  <w:divBdr>
                                    <w:top w:val="none" w:sz="0" w:space="0" w:color="auto"/>
                                    <w:left w:val="none" w:sz="0" w:space="0" w:color="auto"/>
                                    <w:bottom w:val="none" w:sz="0" w:space="0" w:color="auto"/>
                                    <w:right w:val="none" w:sz="0" w:space="0" w:color="auto"/>
                                  </w:divBdr>
                                </w:div>
                              </w:divsChild>
                            </w:div>
                            <w:div w:id="35737759">
                              <w:marLeft w:val="0"/>
                              <w:marRight w:val="0"/>
                              <w:marTop w:val="0"/>
                              <w:marBottom w:val="0"/>
                              <w:divBdr>
                                <w:top w:val="none" w:sz="0" w:space="0" w:color="auto"/>
                                <w:left w:val="none" w:sz="0" w:space="0" w:color="auto"/>
                                <w:bottom w:val="none" w:sz="0" w:space="0" w:color="auto"/>
                                <w:right w:val="none" w:sz="0" w:space="0" w:color="auto"/>
                              </w:divBdr>
                              <w:divsChild>
                                <w:div w:id="795559219">
                                  <w:marLeft w:val="0"/>
                                  <w:marRight w:val="0"/>
                                  <w:marTop w:val="0"/>
                                  <w:marBottom w:val="0"/>
                                  <w:divBdr>
                                    <w:top w:val="none" w:sz="0" w:space="0" w:color="auto"/>
                                    <w:left w:val="none" w:sz="0" w:space="0" w:color="auto"/>
                                    <w:bottom w:val="none" w:sz="0" w:space="0" w:color="auto"/>
                                    <w:right w:val="none" w:sz="0" w:space="0" w:color="auto"/>
                                  </w:divBdr>
                                </w:div>
                                <w:div w:id="1161237672">
                                  <w:marLeft w:val="0"/>
                                  <w:marRight w:val="0"/>
                                  <w:marTop w:val="0"/>
                                  <w:marBottom w:val="0"/>
                                  <w:divBdr>
                                    <w:top w:val="none" w:sz="0" w:space="0" w:color="auto"/>
                                    <w:left w:val="none" w:sz="0" w:space="0" w:color="auto"/>
                                    <w:bottom w:val="none" w:sz="0" w:space="0" w:color="auto"/>
                                    <w:right w:val="none" w:sz="0" w:space="0" w:color="auto"/>
                                  </w:divBdr>
                                </w:div>
                              </w:divsChild>
                            </w:div>
                            <w:div w:id="1738283178">
                              <w:marLeft w:val="0"/>
                              <w:marRight w:val="0"/>
                              <w:marTop w:val="0"/>
                              <w:marBottom w:val="0"/>
                              <w:divBdr>
                                <w:top w:val="none" w:sz="0" w:space="0" w:color="auto"/>
                                <w:left w:val="none" w:sz="0" w:space="0" w:color="auto"/>
                                <w:bottom w:val="none" w:sz="0" w:space="0" w:color="auto"/>
                                <w:right w:val="none" w:sz="0" w:space="0" w:color="auto"/>
                              </w:divBdr>
                              <w:divsChild>
                                <w:div w:id="2058511310">
                                  <w:marLeft w:val="0"/>
                                  <w:marRight w:val="0"/>
                                  <w:marTop w:val="0"/>
                                  <w:marBottom w:val="0"/>
                                  <w:divBdr>
                                    <w:top w:val="none" w:sz="0" w:space="0" w:color="auto"/>
                                    <w:left w:val="none" w:sz="0" w:space="0" w:color="auto"/>
                                    <w:bottom w:val="none" w:sz="0" w:space="0" w:color="auto"/>
                                    <w:right w:val="none" w:sz="0" w:space="0" w:color="auto"/>
                                  </w:divBdr>
                                </w:div>
                                <w:div w:id="2018344518">
                                  <w:marLeft w:val="0"/>
                                  <w:marRight w:val="0"/>
                                  <w:marTop w:val="0"/>
                                  <w:marBottom w:val="0"/>
                                  <w:divBdr>
                                    <w:top w:val="none" w:sz="0" w:space="0" w:color="auto"/>
                                    <w:left w:val="none" w:sz="0" w:space="0" w:color="auto"/>
                                    <w:bottom w:val="none" w:sz="0" w:space="0" w:color="auto"/>
                                    <w:right w:val="none" w:sz="0" w:space="0" w:color="auto"/>
                                  </w:divBdr>
                                </w:div>
                              </w:divsChild>
                            </w:div>
                            <w:div w:id="1231186906">
                              <w:marLeft w:val="0"/>
                              <w:marRight w:val="0"/>
                              <w:marTop w:val="0"/>
                              <w:marBottom w:val="0"/>
                              <w:divBdr>
                                <w:top w:val="none" w:sz="0" w:space="0" w:color="auto"/>
                                <w:left w:val="none" w:sz="0" w:space="0" w:color="auto"/>
                                <w:bottom w:val="none" w:sz="0" w:space="0" w:color="auto"/>
                                <w:right w:val="none" w:sz="0" w:space="0" w:color="auto"/>
                              </w:divBdr>
                              <w:divsChild>
                                <w:div w:id="1105343254">
                                  <w:marLeft w:val="0"/>
                                  <w:marRight w:val="0"/>
                                  <w:marTop w:val="0"/>
                                  <w:marBottom w:val="0"/>
                                  <w:divBdr>
                                    <w:top w:val="none" w:sz="0" w:space="0" w:color="auto"/>
                                    <w:left w:val="none" w:sz="0" w:space="0" w:color="auto"/>
                                    <w:bottom w:val="none" w:sz="0" w:space="0" w:color="auto"/>
                                    <w:right w:val="none" w:sz="0" w:space="0" w:color="auto"/>
                                  </w:divBdr>
                                </w:div>
                                <w:div w:id="1875116181">
                                  <w:marLeft w:val="0"/>
                                  <w:marRight w:val="0"/>
                                  <w:marTop w:val="0"/>
                                  <w:marBottom w:val="0"/>
                                  <w:divBdr>
                                    <w:top w:val="none" w:sz="0" w:space="0" w:color="auto"/>
                                    <w:left w:val="none" w:sz="0" w:space="0" w:color="auto"/>
                                    <w:bottom w:val="none" w:sz="0" w:space="0" w:color="auto"/>
                                    <w:right w:val="none" w:sz="0" w:space="0" w:color="auto"/>
                                  </w:divBdr>
                                </w:div>
                              </w:divsChild>
                            </w:div>
                            <w:div w:id="1539079960">
                              <w:marLeft w:val="0"/>
                              <w:marRight w:val="0"/>
                              <w:marTop w:val="0"/>
                              <w:marBottom w:val="0"/>
                              <w:divBdr>
                                <w:top w:val="none" w:sz="0" w:space="0" w:color="auto"/>
                                <w:left w:val="none" w:sz="0" w:space="0" w:color="auto"/>
                                <w:bottom w:val="none" w:sz="0" w:space="0" w:color="auto"/>
                                <w:right w:val="none" w:sz="0" w:space="0" w:color="auto"/>
                              </w:divBdr>
                              <w:divsChild>
                                <w:div w:id="994797351">
                                  <w:marLeft w:val="0"/>
                                  <w:marRight w:val="0"/>
                                  <w:marTop w:val="0"/>
                                  <w:marBottom w:val="0"/>
                                  <w:divBdr>
                                    <w:top w:val="none" w:sz="0" w:space="0" w:color="auto"/>
                                    <w:left w:val="none" w:sz="0" w:space="0" w:color="auto"/>
                                    <w:bottom w:val="none" w:sz="0" w:space="0" w:color="auto"/>
                                    <w:right w:val="none" w:sz="0" w:space="0" w:color="auto"/>
                                  </w:divBdr>
                                </w:div>
                                <w:div w:id="2087534652">
                                  <w:marLeft w:val="0"/>
                                  <w:marRight w:val="0"/>
                                  <w:marTop w:val="0"/>
                                  <w:marBottom w:val="0"/>
                                  <w:divBdr>
                                    <w:top w:val="none" w:sz="0" w:space="0" w:color="auto"/>
                                    <w:left w:val="none" w:sz="0" w:space="0" w:color="auto"/>
                                    <w:bottom w:val="none" w:sz="0" w:space="0" w:color="auto"/>
                                    <w:right w:val="none" w:sz="0" w:space="0" w:color="auto"/>
                                  </w:divBdr>
                                </w:div>
                              </w:divsChild>
                            </w:div>
                            <w:div w:id="700322574">
                              <w:marLeft w:val="0"/>
                              <w:marRight w:val="0"/>
                              <w:marTop w:val="0"/>
                              <w:marBottom w:val="0"/>
                              <w:divBdr>
                                <w:top w:val="none" w:sz="0" w:space="0" w:color="auto"/>
                                <w:left w:val="none" w:sz="0" w:space="0" w:color="auto"/>
                                <w:bottom w:val="none" w:sz="0" w:space="0" w:color="auto"/>
                                <w:right w:val="none" w:sz="0" w:space="0" w:color="auto"/>
                              </w:divBdr>
                              <w:divsChild>
                                <w:div w:id="1789742196">
                                  <w:marLeft w:val="0"/>
                                  <w:marRight w:val="0"/>
                                  <w:marTop w:val="0"/>
                                  <w:marBottom w:val="0"/>
                                  <w:divBdr>
                                    <w:top w:val="none" w:sz="0" w:space="0" w:color="auto"/>
                                    <w:left w:val="none" w:sz="0" w:space="0" w:color="auto"/>
                                    <w:bottom w:val="none" w:sz="0" w:space="0" w:color="auto"/>
                                    <w:right w:val="none" w:sz="0" w:space="0" w:color="auto"/>
                                  </w:divBdr>
                                </w:div>
                                <w:div w:id="388308024">
                                  <w:marLeft w:val="0"/>
                                  <w:marRight w:val="0"/>
                                  <w:marTop w:val="0"/>
                                  <w:marBottom w:val="0"/>
                                  <w:divBdr>
                                    <w:top w:val="none" w:sz="0" w:space="0" w:color="auto"/>
                                    <w:left w:val="none" w:sz="0" w:space="0" w:color="auto"/>
                                    <w:bottom w:val="none" w:sz="0" w:space="0" w:color="auto"/>
                                    <w:right w:val="none" w:sz="0" w:space="0" w:color="auto"/>
                                  </w:divBdr>
                                </w:div>
                              </w:divsChild>
                            </w:div>
                            <w:div w:id="12848246">
                              <w:marLeft w:val="0"/>
                              <w:marRight w:val="0"/>
                              <w:marTop w:val="0"/>
                              <w:marBottom w:val="0"/>
                              <w:divBdr>
                                <w:top w:val="none" w:sz="0" w:space="0" w:color="auto"/>
                                <w:left w:val="none" w:sz="0" w:space="0" w:color="auto"/>
                                <w:bottom w:val="none" w:sz="0" w:space="0" w:color="auto"/>
                                <w:right w:val="none" w:sz="0" w:space="0" w:color="auto"/>
                              </w:divBdr>
                              <w:divsChild>
                                <w:div w:id="78799650">
                                  <w:marLeft w:val="0"/>
                                  <w:marRight w:val="0"/>
                                  <w:marTop w:val="0"/>
                                  <w:marBottom w:val="0"/>
                                  <w:divBdr>
                                    <w:top w:val="none" w:sz="0" w:space="0" w:color="auto"/>
                                    <w:left w:val="none" w:sz="0" w:space="0" w:color="auto"/>
                                    <w:bottom w:val="none" w:sz="0" w:space="0" w:color="auto"/>
                                    <w:right w:val="none" w:sz="0" w:space="0" w:color="auto"/>
                                  </w:divBdr>
                                </w:div>
                                <w:div w:id="909268588">
                                  <w:marLeft w:val="0"/>
                                  <w:marRight w:val="0"/>
                                  <w:marTop w:val="0"/>
                                  <w:marBottom w:val="0"/>
                                  <w:divBdr>
                                    <w:top w:val="none" w:sz="0" w:space="0" w:color="auto"/>
                                    <w:left w:val="none" w:sz="0" w:space="0" w:color="auto"/>
                                    <w:bottom w:val="none" w:sz="0" w:space="0" w:color="auto"/>
                                    <w:right w:val="none" w:sz="0" w:space="0" w:color="auto"/>
                                  </w:divBdr>
                                </w:div>
                              </w:divsChild>
                            </w:div>
                            <w:div w:id="738213114">
                              <w:marLeft w:val="0"/>
                              <w:marRight w:val="0"/>
                              <w:marTop w:val="0"/>
                              <w:marBottom w:val="0"/>
                              <w:divBdr>
                                <w:top w:val="none" w:sz="0" w:space="0" w:color="auto"/>
                                <w:left w:val="none" w:sz="0" w:space="0" w:color="auto"/>
                                <w:bottom w:val="none" w:sz="0" w:space="0" w:color="auto"/>
                                <w:right w:val="none" w:sz="0" w:space="0" w:color="auto"/>
                              </w:divBdr>
                              <w:divsChild>
                                <w:div w:id="288441234">
                                  <w:marLeft w:val="0"/>
                                  <w:marRight w:val="0"/>
                                  <w:marTop w:val="0"/>
                                  <w:marBottom w:val="0"/>
                                  <w:divBdr>
                                    <w:top w:val="none" w:sz="0" w:space="0" w:color="auto"/>
                                    <w:left w:val="none" w:sz="0" w:space="0" w:color="auto"/>
                                    <w:bottom w:val="none" w:sz="0" w:space="0" w:color="auto"/>
                                    <w:right w:val="none" w:sz="0" w:space="0" w:color="auto"/>
                                  </w:divBdr>
                                </w:div>
                                <w:div w:id="1430586876">
                                  <w:marLeft w:val="0"/>
                                  <w:marRight w:val="0"/>
                                  <w:marTop w:val="0"/>
                                  <w:marBottom w:val="0"/>
                                  <w:divBdr>
                                    <w:top w:val="none" w:sz="0" w:space="0" w:color="auto"/>
                                    <w:left w:val="none" w:sz="0" w:space="0" w:color="auto"/>
                                    <w:bottom w:val="none" w:sz="0" w:space="0" w:color="auto"/>
                                    <w:right w:val="none" w:sz="0" w:space="0" w:color="auto"/>
                                  </w:divBdr>
                                </w:div>
                              </w:divsChild>
                            </w:div>
                            <w:div w:id="1127626325">
                              <w:marLeft w:val="0"/>
                              <w:marRight w:val="0"/>
                              <w:marTop w:val="0"/>
                              <w:marBottom w:val="0"/>
                              <w:divBdr>
                                <w:top w:val="none" w:sz="0" w:space="0" w:color="auto"/>
                                <w:left w:val="none" w:sz="0" w:space="0" w:color="auto"/>
                                <w:bottom w:val="none" w:sz="0" w:space="0" w:color="auto"/>
                                <w:right w:val="none" w:sz="0" w:space="0" w:color="auto"/>
                              </w:divBdr>
                              <w:divsChild>
                                <w:div w:id="1445033743">
                                  <w:marLeft w:val="0"/>
                                  <w:marRight w:val="0"/>
                                  <w:marTop w:val="0"/>
                                  <w:marBottom w:val="0"/>
                                  <w:divBdr>
                                    <w:top w:val="none" w:sz="0" w:space="0" w:color="auto"/>
                                    <w:left w:val="none" w:sz="0" w:space="0" w:color="auto"/>
                                    <w:bottom w:val="none" w:sz="0" w:space="0" w:color="auto"/>
                                    <w:right w:val="none" w:sz="0" w:space="0" w:color="auto"/>
                                  </w:divBdr>
                                </w:div>
                                <w:div w:id="717900360">
                                  <w:marLeft w:val="0"/>
                                  <w:marRight w:val="0"/>
                                  <w:marTop w:val="0"/>
                                  <w:marBottom w:val="0"/>
                                  <w:divBdr>
                                    <w:top w:val="none" w:sz="0" w:space="0" w:color="auto"/>
                                    <w:left w:val="none" w:sz="0" w:space="0" w:color="auto"/>
                                    <w:bottom w:val="none" w:sz="0" w:space="0" w:color="auto"/>
                                    <w:right w:val="none" w:sz="0" w:space="0" w:color="auto"/>
                                  </w:divBdr>
                                </w:div>
                              </w:divsChild>
                            </w:div>
                            <w:div w:id="1636327897">
                              <w:marLeft w:val="0"/>
                              <w:marRight w:val="0"/>
                              <w:marTop w:val="0"/>
                              <w:marBottom w:val="0"/>
                              <w:divBdr>
                                <w:top w:val="none" w:sz="0" w:space="0" w:color="auto"/>
                                <w:left w:val="none" w:sz="0" w:space="0" w:color="auto"/>
                                <w:bottom w:val="none" w:sz="0" w:space="0" w:color="auto"/>
                                <w:right w:val="none" w:sz="0" w:space="0" w:color="auto"/>
                              </w:divBdr>
                              <w:divsChild>
                                <w:div w:id="2088915871">
                                  <w:marLeft w:val="0"/>
                                  <w:marRight w:val="0"/>
                                  <w:marTop w:val="0"/>
                                  <w:marBottom w:val="0"/>
                                  <w:divBdr>
                                    <w:top w:val="none" w:sz="0" w:space="0" w:color="auto"/>
                                    <w:left w:val="none" w:sz="0" w:space="0" w:color="auto"/>
                                    <w:bottom w:val="none" w:sz="0" w:space="0" w:color="auto"/>
                                    <w:right w:val="none" w:sz="0" w:space="0" w:color="auto"/>
                                  </w:divBdr>
                                </w:div>
                                <w:div w:id="650212589">
                                  <w:marLeft w:val="0"/>
                                  <w:marRight w:val="0"/>
                                  <w:marTop w:val="0"/>
                                  <w:marBottom w:val="0"/>
                                  <w:divBdr>
                                    <w:top w:val="none" w:sz="0" w:space="0" w:color="auto"/>
                                    <w:left w:val="none" w:sz="0" w:space="0" w:color="auto"/>
                                    <w:bottom w:val="none" w:sz="0" w:space="0" w:color="auto"/>
                                    <w:right w:val="none" w:sz="0" w:space="0" w:color="auto"/>
                                  </w:divBdr>
                                </w:div>
                              </w:divsChild>
                            </w:div>
                            <w:div w:id="1830439714">
                              <w:marLeft w:val="0"/>
                              <w:marRight w:val="0"/>
                              <w:marTop w:val="0"/>
                              <w:marBottom w:val="0"/>
                              <w:divBdr>
                                <w:top w:val="none" w:sz="0" w:space="0" w:color="auto"/>
                                <w:left w:val="none" w:sz="0" w:space="0" w:color="auto"/>
                                <w:bottom w:val="none" w:sz="0" w:space="0" w:color="auto"/>
                                <w:right w:val="none" w:sz="0" w:space="0" w:color="auto"/>
                              </w:divBdr>
                              <w:divsChild>
                                <w:div w:id="1561092815">
                                  <w:marLeft w:val="0"/>
                                  <w:marRight w:val="0"/>
                                  <w:marTop w:val="0"/>
                                  <w:marBottom w:val="0"/>
                                  <w:divBdr>
                                    <w:top w:val="none" w:sz="0" w:space="0" w:color="auto"/>
                                    <w:left w:val="none" w:sz="0" w:space="0" w:color="auto"/>
                                    <w:bottom w:val="none" w:sz="0" w:space="0" w:color="auto"/>
                                    <w:right w:val="none" w:sz="0" w:space="0" w:color="auto"/>
                                  </w:divBdr>
                                </w:div>
                                <w:div w:id="963465258">
                                  <w:marLeft w:val="0"/>
                                  <w:marRight w:val="0"/>
                                  <w:marTop w:val="0"/>
                                  <w:marBottom w:val="0"/>
                                  <w:divBdr>
                                    <w:top w:val="none" w:sz="0" w:space="0" w:color="auto"/>
                                    <w:left w:val="none" w:sz="0" w:space="0" w:color="auto"/>
                                    <w:bottom w:val="none" w:sz="0" w:space="0" w:color="auto"/>
                                    <w:right w:val="none" w:sz="0" w:space="0" w:color="auto"/>
                                  </w:divBdr>
                                </w:div>
                              </w:divsChild>
                            </w:div>
                            <w:div w:id="134371343">
                              <w:marLeft w:val="0"/>
                              <w:marRight w:val="0"/>
                              <w:marTop w:val="0"/>
                              <w:marBottom w:val="0"/>
                              <w:divBdr>
                                <w:top w:val="none" w:sz="0" w:space="0" w:color="auto"/>
                                <w:left w:val="none" w:sz="0" w:space="0" w:color="auto"/>
                                <w:bottom w:val="none" w:sz="0" w:space="0" w:color="auto"/>
                                <w:right w:val="none" w:sz="0" w:space="0" w:color="auto"/>
                              </w:divBdr>
                              <w:divsChild>
                                <w:div w:id="2032299749">
                                  <w:marLeft w:val="0"/>
                                  <w:marRight w:val="0"/>
                                  <w:marTop w:val="0"/>
                                  <w:marBottom w:val="0"/>
                                  <w:divBdr>
                                    <w:top w:val="none" w:sz="0" w:space="0" w:color="auto"/>
                                    <w:left w:val="none" w:sz="0" w:space="0" w:color="auto"/>
                                    <w:bottom w:val="none" w:sz="0" w:space="0" w:color="auto"/>
                                    <w:right w:val="none" w:sz="0" w:space="0" w:color="auto"/>
                                  </w:divBdr>
                                </w:div>
                                <w:div w:id="16471723">
                                  <w:marLeft w:val="0"/>
                                  <w:marRight w:val="0"/>
                                  <w:marTop w:val="0"/>
                                  <w:marBottom w:val="0"/>
                                  <w:divBdr>
                                    <w:top w:val="none" w:sz="0" w:space="0" w:color="auto"/>
                                    <w:left w:val="none" w:sz="0" w:space="0" w:color="auto"/>
                                    <w:bottom w:val="none" w:sz="0" w:space="0" w:color="auto"/>
                                    <w:right w:val="none" w:sz="0" w:space="0" w:color="auto"/>
                                  </w:divBdr>
                                </w:div>
                              </w:divsChild>
                            </w:div>
                            <w:div w:id="1112362026">
                              <w:marLeft w:val="0"/>
                              <w:marRight w:val="0"/>
                              <w:marTop w:val="0"/>
                              <w:marBottom w:val="0"/>
                              <w:divBdr>
                                <w:top w:val="none" w:sz="0" w:space="0" w:color="auto"/>
                                <w:left w:val="none" w:sz="0" w:space="0" w:color="auto"/>
                                <w:bottom w:val="none" w:sz="0" w:space="0" w:color="auto"/>
                                <w:right w:val="none" w:sz="0" w:space="0" w:color="auto"/>
                              </w:divBdr>
                              <w:divsChild>
                                <w:div w:id="1435444009">
                                  <w:marLeft w:val="0"/>
                                  <w:marRight w:val="0"/>
                                  <w:marTop w:val="0"/>
                                  <w:marBottom w:val="0"/>
                                  <w:divBdr>
                                    <w:top w:val="none" w:sz="0" w:space="0" w:color="auto"/>
                                    <w:left w:val="none" w:sz="0" w:space="0" w:color="auto"/>
                                    <w:bottom w:val="none" w:sz="0" w:space="0" w:color="auto"/>
                                    <w:right w:val="none" w:sz="0" w:space="0" w:color="auto"/>
                                  </w:divBdr>
                                </w:div>
                                <w:div w:id="1890530746">
                                  <w:marLeft w:val="0"/>
                                  <w:marRight w:val="0"/>
                                  <w:marTop w:val="0"/>
                                  <w:marBottom w:val="0"/>
                                  <w:divBdr>
                                    <w:top w:val="none" w:sz="0" w:space="0" w:color="auto"/>
                                    <w:left w:val="none" w:sz="0" w:space="0" w:color="auto"/>
                                    <w:bottom w:val="none" w:sz="0" w:space="0" w:color="auto"/>
                                    <w:right w:val="none" w:sz="0" w:space="0" w:color="auto"/>
                                  </w:divBdr>
                                </w:div>
                              </w:divsChild>
                            </w:div>
                            <w:div w:id="1237470741">
                              <w:marLeft w:val="0"/>
                              <w:marRight w:val="0"/>
                              <w:marTop w:val="0"/>
                              <w:marBottom w:val="0"/>
                              <w:divBdr>
                                <w:top w:val="none" w:sz="0" w:space="0" w:color="auto"/>
                                <w:left w:val="none" w:sz="0" w:space="0" w:color="auto"/>
                                <w:bottom w:val="none" w:sz="0" w:space="0" w:color="auto"/>
                                <w:right w:val="none" w:sz="0" w:space="0" w:color="auto"/>
                              </w:divBdr>
                              <w:divsChild>
                                <w:div w:id="1948005709">
                                  <w:marLeft w:val="0"/>
                                  <w:marRight w:val="0"/>
                                  <w:marTop w:val="0"/>
                                  <w:marBottom w:val="0"/>
                                  <w:divBdr>
                                    <w:top w:val="none" w:sz="0" w:space="0" w:color="auto"/>
                                    <w:left w:val="none" w:sz="0" w:space="0" w:color="auto"/>
                                    <w:bottom w:val="none" w:sz="0" w:space="0" w:color="auto"/>
                                    <w:right w:val="none" w:sz="0" w:space="0" w:color="auto"/>
                                  </w:divBdr>
                                </w:div>
                                <w:div w:id="1578397262">
                                  <w:marLeft w:val="0"/>
                                  <w:marRight w:val="0"/>
                                  <w:marTop w:val="0"/>
                                  <w:marBottom w:val="0"/>
                                  <w:divBdr>
                                    <w:top w:val="none" w:sz="0" w:space="0" w:color="auto"/>
                                    <w:left w:val="none" w:sz="0" w:space="0" w:color="auto"/>
                                    <w:bottom w:val="none" w:sz="0" w:space="0" w:color="auto"/>
                                    <w:right w:val="none" w:sz="0" w:space="0" w:color="auto"/>
                                  </w:divBdr>
                                </w:div>
                              </w:divsChild>
                            </w:div>
                            <w:div w:id="406077261">
                              <w:marLeft w:val="0"/>
                              <w:marRight w:val="0"/>
                              <w:marTop w:val="0"/>
                              <w:marBottom w:val="0"/>
                              <w:divBdr>
                                <w:top w:val="none" w:sz="0" w:space="0" w:color="auto"/>
                                <w:left w:val="none" w:sz="0" w:space="0" w:color="auto"/>
                                <w:bottom w:val="none" w:sz="0" w:space="0" w:color="auto"/>
                                <w:right w:val="none" w:sz="0" w:space="0" w:color="auto"/>
                              </w:divBdr>
                              <w:divsChild>
                                <w:div w:id="583496541">
                                  <w:marLeft w:val="0"/>
                                  <w:marRight w:val="0"/>
                                  <w:marTop w:val="0"/>
                                  <w:marBottom w:val="0"/>
                                  <w:divBdr>
                                    <w:top w:val="none" w:sz="0" w:space="0" w:color="auto"/>
                                    <w:left w:val="none" w:sz="0" w:space="0" w:color="auto"/>
                                    <w:bottom w:val="none" w:sz="0" w:space="0" w:color="auto"/>
                                    <w:right w:val="none" w:sz="0" w:space="0" w:color="auto"/>
                                  </w:divBdr>
                                </w:div>
                                <w:div w:id="1437213649">
                                  <w:marLeft w:val="0"/>
                                  <w:marRight w:val="0"/>
                                  <w:marTop w:val="0"/>
                                  <w:marBottom w:val="0"/>
                                  <w:divBdr>
                                    <w:top w:val="none" w:sz="0" w:space="0" w:color="auto"/>
                                    <w:left w:val="none" w:sz="0" w:space="0" w:color="auto"/>
                                    <w:bottom w:val="none" w:sz="0" w:space="0" w:color="auto"/>
                                    <w:right w:val="none" w:sz="0" w:space="0" w:color="auto"/>
                                  </w:divBdr>
                                </w:div>
                              </w:divsChild>
                            </w:div>
                            <w:div w:id="1884053506">
                              <w:marLeft w:val="0"/>
                              <w:marRight w:val="0"/>
                              <w:marTop w:val="0"/>
                              <w:marBottom w:val="0"/>
                              <w:divBdr>
                                <w:top w:val="none" w:sz="0" w:space="0" w:color="auto"/>
                                <w:left w:val="none" w:sz="0" w:space="0" w:color="auto"/>
                                <w:bottom w:val="none" w:sz="0" w:space="0" w:color="auto"/>
                                <w:right w:val="none" w:sz="0" w:space="0" w:color="auto"/>
                              </w:divBdr>
                              <w:divsChild>
                                <w:div w:id="383598291">
                                  <w:marLeft w:val="0"/>
                                  <w:marRight w:val="0"/>
                                  <w:marTop w:val="0"/>
                                  <w:marBottom w:val="0"/>
                                  <w:divBdr>
                                    <w:top w:val="none" w:sz="0" w:space="0" w:color="auto"/>
                                    <w:left w:val="none" w:sz="0" w:space="0" w:color="auto"/>
                                    <w:bottom w:val="none" w:sz="0" w:space="0" w:color="auto"/>
                                    <w:right w:val="none" w:sz="0" w:space="0" w:color="auto"/>
                                  </w:divBdr>
                                </w:div>
                                <w:div w:id="1129738437">
                                  <w:marLeft w:val="0"/>
                                  <w:marRight w:val="0"/>
                                  <w:marTop w:val="0"/>
                                  <w:marBottom w:val="0"/>
                                  <w:divBdr>
                                    <w:top w:val="none" w:sz="0" w:space="0" w:color="auto"/>
                                    <w:left w:val="none" w:sz="0" w:space="0" w:color="auto"/>
                                    <w:bottom w:val="none" w:sz="0" w:space="0" w:color="auto"/>
                                    <w:right w:val="none" w:sz="0" w:space="0" w:color="auto"/>
                                  </w:divBdr>
                                </w:div>
                              </w:divsChild>
                            </w:div>
                            <w:div w:id="1268855727">
                              <w:marLeft w:val="0"/>
                              <w:marRight w:val="0"/>
                              <w:marTop w:val="0"/>
                              <w:marBottom w:val="0"/>
                              <w:divBdr>
                                <w:top w:val="none" w:sz="0" w:space="0" w:color="auto"/>
                                <w:left w:val="none" w:sz="0" w:space="0" w:color="auto"/>
                                <w:bottom w:val="none" w:sz="0" w:space="0" w:color="auto"/>
                                <w:right w:val="none" w:sz="0" w:space="0" w:color="auto"/>
                              </w:divBdr>
                              <w:divsChild>
                                <w:div w:id="1169247620">
                                  <w:marLeft w:val="0"/>
                                  <w:marRight w:val="0"/>
                                  <w:marTop w:val="0"/>
                                  <w:marBottom w:val="0"/>
                                  <w:divBdr>
                                    <w:top w:val="none" w:sz="0" w:space="0" w:color="auto"/>
                                    <w:left w:val="none" w:sz="0" w:space="0" w:color="auto"/>
                                    <w:bottom w:val="none" w:sz="0" w:space="0" w:color="auto"/>
                                    <w:right w:val="none" w:sz="0" w:space="0" w:color="auto"/>
                                  </w:divBdr>
                                </w:div>
                                <w:div w:id="1589969348">
                                  <w:marLeft w:val="0"/>
                                  <w:marRight w:val="0"/>
                                  <w:marTop w:val="0"/>
                                  <w:marBottom w:val="0"/>
                                  <w:divBdr>
                                    <w:top w:val="none" w:sz="0" w:space="0" w:color="auto"/>
                                    <w:left w:val="none" w:sz="0" w:space="0" w:color="auto"/>
                                    <w:bottom w:val="none" w:sz="0" w:space="0" w:color="auto"/>
                                    <w:right w:val="none" w:sz="0" w:space="0" w:color="auto"/>
                                  </w:divBdr>
                                </w:div>
                              </w:divsChild>
                            </w:div>
                            <w:div w:id="998461187">
                              <w:marLeft w:val="0"/>
                              <w:marRight w:val="0"/>
                              <w:marTop w:val="0"/>
                              <w:marBottom w:val="0"/>
                              <w:divBdr>
                                <w:top w:val="none" w:sz="0" w:space="0" w:color="auto"/>
                                <w:left w:val="none" w:sz="0" w:space="0" w:color="auto"/>
                                <w:bottom w:val="none" w:sz="0" w:space="0" w:color="auto"/>
                                <w:right w:val="none" w:sz="0" w:space="0" w:color="auto"/>
                              </w:divBdr>
                              <w:divsChild>
                                <w:div w:id="1604069247">
                                  <w:marLeft w:val="0"/>
                                  <w:marRight w:val="0"/>
                                  <w:marTop w:val="0"/>
                                  <w:marBottom w:val="0"/>
                                  <w:divBdr>
                                    <w:top w:val="none" w:sz="0" w:space="0" w:color="auto"/>
                                    <w:left w:val="none" w:sz="0" w:space="0" w:color="auto"/>
                                    <w:bottom w:val="none" w:sz="0" w:space="0" w:color="auto"/>
                                    <w:right w:val="none" w:sz="0" w:space="0" w:color="auto"/>
                                  </w:divBdr>
                                </w:div>
                                <w:div w:id="1400639017">
                                  <w:marLeft w:val="0"/>
                                  <w:marRight w:val="0"/>
                                  <w:marTop w:val="0"/>
                                  <w:marBottom w:val="0"/>
                                  <w:divBdr>
                                    <w:top w:val="none" w:sz="0" w:space="0" w:color="auto"/>
                                    <w:left w:val="none" w:sz="0" w:space="0" w:color="auto"/>
                                    <w:bottom w:val="none" w:sz="0" w:space="0" w:color="auto"/>
                                    <w:right w:val="none" w:sz="0" w:space="0" w:color="auto"/>
                                  </w:divBdr>
                                </w:div>
                              </w:divsChild>
                            </w:div>
                            <w:div w:id="1610507898">
                              <w:marLeft w:val="0"/>
                              <w:marRight w:val="0"/>
                              <w:marTop w:val="0"/>
                              <w:marBottom w:val="0"/>
                              <w:divBdr>
                                <w:top w:val="none" w:sz="0" w:space="0" w:color="auto"/>
                                <w:left w:val="none" w:sz="0" w:space="0" w:color="auto"/>
                                <w:bottom w:val="none" w:sz="0" w:space="0" w:color="auto"/>
                                <w:right w:val="none" w:sz="0" w:space="0" w:color="auto"/>
                              </w:divBdr>
                              <w:divsChild>
                                <w:div w:id="1225946087">
                                  <w:marLeft w:val="0"/>
                                  <w:marRight w:val="0"/>
                                  <w:marTop w:val="0"/>
                                  <w:marBottom w:val="0"/>
                                  <w:divBdr>
                                    <w:top w:val="none" w:sz="0" w:space="0" w:color="auto"/>
                                    <w:left w:val="none" w:sz="0" w:space="0" w:color="auto"/>
                                    <w:bottom w:val="none" w:sz="0" w:space="0" w:color="auto"/>
                                    <w:right w:val="none" w:sz="0" w:space="0" w:color="auto"/>
                                  </w:divBdr>
                                </w:div>
                                <w:div w:id="301007614">
                                  <w:marLeft w:val="0"/>
                                  <w:marRight w:val="0"/>
                                  <w:marTop w:val="0"/>
                                  <w:marBottom w:val="0"/>
                                  <w:divBdr>
                                    <w:top w:val="none" w:sz="0" w:space="0" w:color="auto"/>
                                    <w:left w:val="none" w:sz="0" w:space="0" w:color="auto"/>
                                    <w:bottom w:val="none" w:sz="0" w:space="0" w:color="auto"/>
                                    <w:right w:val="none" w:sz="0" w:space="0" w:color="auto"/>
                                  </w:divBdr>
                                </w:div>
                              </w:divsChild>
                            </w:div>
                            <w:div w:id="1723016114">
                              <w:marLeft w:val="0"/>
                              <w:marRight w:val="0"/>
                              <w:marTop w:val="0"/>
                              <w:marBottom w:val="0"/>
                              <w:divBdr>
                                <w:top w:val="none" w:sz="0" w:space="0" w:color="auto"/>
                                <w:left w:val="none" w:sz="0" w:space="0" w:color="auto"/>
                                <w:bottom w:val="none" w:sz="0" w:space="0" w:color="auto"/>
                                <w:right w:val="none" w:sz="0" w:space="0" w:color="auto"/>
                              </w:divBdr>
                              <w:divsChild>
                                <w:div w:id="201872134">
                                  <w:marLeft w:val="0"/>
                                  <w:marRight w:val="0"/>
                                  <w:marTop w:val="0"/>
                                  <w:marBottom w:val="0"/>
                                  <w:divBdr>
                                    <w:top w:val="none" w:sz="0" w:space="0" w:color="auto"/>
                                    <w:left w:val="none" w:sz="0" w:space="0" w:color="auto"/>
                                    <w:bottom w:val="none" w:sz="0" w:space="0" w:color="auto"/>
                                    <w:right w:val="none" w:sz="0" w:space="0" w:color="auto"/>
                                  </w:divBdr>
                                </w:div>
                                <w:div w:id="576599523">
                                  <w:marLeft w:val="0"/>
                                  <w:marRight w:val="0"/>
                                  <w:marTop w:val="0"/>
                                  <w:marBottom w:val="0"/>
                                  <w:divBdr>
                                    <w:top w:val="none" w:sz="0" w:space="0" w:color="auto"/>
                                    <w:left w:val="none" w:sz="0" w:space="0" w:color="auto"/>
                                    <w:bottom w:val="none" w:sz="0" w:space="0" w:color="auto"/>
                                    <w:right w:val="none" w:sz="0" w:space="0" w:color="auto"/>
                                  </w:divBdr>
                                </w:div>
                              </w:divsChild>
                            </w:div>
                            <w:div w:id="1281570554">
                              <w:marLeft w:val="0"/>
                              <w:marRight w:val="0"/>
                              <w:marTop w:val="0"/>
                              <w:marBottom w:val="0"/>
                              <w:divBdr>
                                <w:top w:val="none" w:sz="0" w:space="0" w:color="auto"/>
                                <w:left w:val="none" w:sz="0" w:space="0" w:color="auto"/>
                                <w:bottom w:val="none" w:sz="0" w:space="0" w:color="auto"/>
                                <w:right w:val="none" w:sz="0" w:space="0" w:color="auto"/>
                              </w:divBdr>
                              <w:divsChild>
                                <w:div w:id="29843367">
                                  <w:marLeft w:val="0"/>
                                  <w:marRight w:val="0"/>
                                  <w:marTop w:val="0"/>
                                  <w:marBottom w:val="0"/>
                                  <w:divBdr>
                                    <w:top w:val="none" w:sz="0" w:space="0" w:color="auto"/>
                                    <w:left w:val="none" w:sz="0" w:space="0" w:color="auto"/>
                                    <w:bottom w:val="none" w:sz="0" w:space="0" w:color="auto"/>
                                    <w:right w:val="none" w:sz="0" w:space="0" w:color="auto"/>
                                  </w:divBdr>
                                </w:div>
                                <w:div w:id="1081830803">
                                  <w:marLeft w:val="0"/>
                                  <w:marRight w:val="0"/>
                                  <w:marTop w:val="0"/>
                                  <w:marBottom w:val="0"/>
                                  <w:divBdr>
                                    <w:top w:val="none" w:sz="0" w:space="0" w:color="auto"/>
                                    <w:left w:val="none" w:sz="0" w:space="0" w:color="auto"/>
                                    <w:bottom w:val="none" w:sz="0" w:space="0" w:color="auto"/>
                                    <w:right w:val="none" w:sz="0" w:space="0" w:color="auto"/>
                                  </w:divBdr>
                                </w:div>
                              </w:divsChild>
                            </w:div>
                            <w:div w:id="2078358064">
                              <w:marLeft w:val="0"/>
                              <w:marRight w:val="0"/>
                              <w:marTop w:val="0"/>
                              <w:marBottom w:val="0"/>
                              <w:divBdr>
                                <w:top w:val="none" w:sz="0" w:space="0" w:color="auto"/>
                                <w:left w:val="none" w:sz="0" w:space="0" w:color="auto"/>
                                <w:bottom w:val="none" w:sz="0" w:space="0" w:color="auto"/>
                                <w:right w:val="none" w:sz="0" w:space="0" w:color="auto"/>
                              </w:divBdr>
                              <w:divsChild>
                                <w:div w:id="1067149520">
                                  <w:marLeft w:val="0"/>
                                  <w:marRight w:val="0"/>
                                  <w:marTop w:val="0"/>
                                  <w:marBottom w:val="0"/>
                                  <w:divBdr>
                                    <w:top w:val="none" w:sz="0" w:space="0" w:color="auto"/>
                                    <w:left w:val="none" w:sz="0" w:space="0" w:color="auto"/>
                                    <w:bottom w:val="none" w:sz="0" w:space="0" w:color="auto"/>
                                    <w:right w:val="none" w:sz="0" w:space="0" w:color="auto"/>
                                  </w:divBdr>
                                </w:div>
                                <w:div w:id="726996626">
                                  <w:marLeft w:val="0"/>
                                  <w:marRight w:val="0"/>
                                  <w:marTop w:val="0"/>
                                  <w:marBottom w:val="0"/>
                                  <w:divBdr>
                                    <w:top w:val="none" w:sz="0" w:space="0" w:color="auto"/>
                                    <w:left w:val="none" w:sz="0" w:space="0" w:color="auto"/>
                                    <w:bottom w:val="none" w:sz="0" w:space="0" w:color="auto"/>
                                    <w:right w:val="none" w:sz="0" w:space="0" w:color="auto"/>
                                  </w:divBdr>
                                </w:div>
                              </w:divsChild>
                            </w:div>
                            <w:div w:id="1276526146">
                              <w:marLeft w:val="0"/>
                              <w:marRight w:val="0"/>
                              <w:marTop w:val="0"/>
                              <w:marBottom w:val="0"/>
                              <w:divBdr>
                                <w:top w:val="none" w:sz="0" w:space="0" w:color="auto"/>
                                <w:left w:val="none" w:sz="0" w:space="0" w:color="auto"/>
                                <w:bottom w:val="none" w:sz="0" w:space="0" w:color="auto"/>
                                <w:right w:val="none" w:sz="0" w:space="0" w:color="auto"/>
                              </w:divBdr>
                              <w:divsChild>
                                <w:div w:id="1388651265">
                                  <w:marLeft w:val="0"/>
                                  <w:marRight w:val="0"/>
                                  <w:marTop w:val="0"/>
                                  <w:marBottom w:val="0"/>
                                  <w:divBdr>
                                    <w:top w:val="none" w:sz="0" w:space="0" w:color="auto"/>
                                    <w:left w:val="none" w:sz="0" w:space="0" w:color="auto"/>
                                    <w:bottom w:val="none" w:sz="0" w:space="0" w:color="auto"/>
                                    <w:right w:val="none" w:sz="0" w:space="0" w:color="auto"/>
                                  </w:divBdr>
                                </w:div>
                                <w:div w:id="1899127410">
                                  <w:marLeft w:val="0"/>
                                  <w:marRight w:val="0"/>
                                  <w:marTop w:val="0"/>
                                  <w:marBottom w:val="0"/>
                                  <w:divBdr>
                                    <w:top w:val="none" w:sz="0" w:space="0" w:color="auto"/>
                                    <w:left w:val="none" w:sz="0" w:space="0" w:color="auto"/>
                                    <w:bottom w:val="none" w:sz="0" w:space="0" w:color="auto"/>
                                    <w:right w:val="none" w:sz="0" w:space="0" w:color="auto"/>
                                  </w:divBdr>
                                </w:div>
                              </w:divsChild>
                            </w:div>
                            <w:div w:id="834956336">
                              <w:marLeft w:val="0"/>
                              <w:marRight w:val="0"/>
                              <w:marTop w:val="0"/>
                              <w:marBottom w:val="0"/>
                              <w:divBdr>
                                <w:top w:val="none" w:sz="0" w:space="0" w:color="auto"/>
                                <w:left w:val="none" w:sz="0" w:space="0" w:color="auto"/>
                                <w:bottom w:val="none" w:sz="0" w:space="0" w:color="auto"/>
                                <w:right w:val="none" w:sz="0" w:space="0" w:color="auto"/>
                              </w:divBdr>
                              <w:divsChild>
                                <w:div w:id="2013411278">
                                  <w:marLeft w:val="0"/>
                                  <w:marRight w:val="0"/>
                                  <w:marTop w:val="0"/>
                                  <w:marBottom w:val="0"/>
                                  <w:divBdr>
                                    <w:top w:val="none" w:sz="0" w:space="0" w:color="auto"/>
                                    <w:left w:val="none" w:sz="0" w:space="0" w:color="auto"/>
                                    <w:bottom w:val="none" w:sz="0" w:space="0" w:color="auto"/>
                                    <w:right w:val="none" w:sz="0" w:space="0" w:color="auto"/>
                                  </w:divBdr>
                                </w:div>
                                <w:div w:id="1693611584">
                                  <w:marLeft w:val="0"/>
                                  <w:marRight w:val="0"/>
                                  <w:marTop w:val="0"/>
                                  <w:marBottom w:val="0"/>
                                  <w:divBdr>
                                    <w:top w:val="none" w:sz="0" w:space="0" w:color="auto"/>
                                    <w:left w:val="none" w:sz="0" w:space="0" w:color="auto"/>
                                    <w:bottom w:val="none" w:sz="0" w:space="0" w:color="auto"/>
                                    <w:right w:val="none" w:sz="0" w:space="0" w:color="auto"/>
                                  </w:divBdr>
                                </w:div>
                              </w:divsChild>
                            </w:div>
                            <w:div w:id="1078093667">
                              <w:marLeft w:val="0"/>
                              <w:marRight w:val="0"/>
                              <w:marTop w:val="0"/>
                              <w:marBottom w:val="0"/>
                              <w:divBdr>
                                <w:top w:val="none" w:sz="0" w:space="0" w:color="auto"/>
                                <w:left w:val="none" w:sz="0" w:space="0" w:color="auto"/>
                                <w:bottom w:val="none" w:sz="0" w:space="0" w:color="auto"/>
                                <w:right w:val="none" w:sz="0" w:space="0" w:color="auto"/>
                              </w:divBdr>
                              <w:divsChild>
                                <w:div w:id="528227095">
                                  <w:marLeft w:val="0"/>
                                  <w:marRight w:val="0"/>
                                  <w:marTop w:val="0"/>
                                  <w:marBottom w:val="0"/>
                                  <w:divBdr>
                                    <w:top w:val="none" w:sz="0" w:space="0" w:color="auto"/>
                                    <w:left w:val="none" w:sz="0" w:space="0" w:color="auto"/>
                                    <w:bottom w:val="none" w:sz="0" w:space="0" w:color="auto"/>
                                    <w:right w:val="none" w:sz="0" w:space="0" w:color="auto"/>
                                  </w:divBdr>
                                </w:div>
                                <w:div w:id="1070344570">
                                  <w:marLeft w:val="0"/>
                                  <w:marRight w:val="0"/>
                                  <w:marTop w:val="0"/>
                                  <w:marBottom w:val="0"/>
                                  <w:divBdr>
                                    <w:top w:val="none" w:sz="0" w:space="0" w:color="auto"/>
                                    <w:left w:val="none" w:sz="0" w:space="0" w:color="auto"/>
                                    <w:bottom w:val="none" w:sz="0" w:space="0" w:color="auto"/>
                                    <w:right w:val="none" w:sz="0" w:space="0" w:color="auto"/>
                                  </w:divBdr>
                                </w:div>
                              </w:divsChild>
                            </w:div>
                            <w:div w:id="827287864">
                              <w:marLeft w:val="0"/>
                              <w:marRight w:val="0"/>
                              <w:marTop w:val="0"/>
                              <w:marBottom w:val="0"/>
                              <w:divBdr>
                                <w:top w:val="none" w:sz="0" w:space="0" w:color="auto"/>
                                <w:left w:val="none" w:sz="0" w:space="0" w:color="auto"/>
                                <w:bottom w:val="none" w:sz="0" w:space="0" w:color="auto"/>
                                <w:right w:val="none" w:sz="0" w:space="0" w:color="auto"/>
                              </w:divBdr>
                              <w:divsChild>
                                <w:div w:id="1906840727">
                                  <w:marLeft w:val="0"/>
                                  <w:marRight w:val="0"/>
                                  <w:marTop w:val="0"/>
                                  <w:marBottom w:val="0"/>
                                  <w:divBdr>
                                    <w:top w:val="none" w:sz="0" w:space="0" w:color="auto"/>
                                    <w:left w:val="none" w:sz="0" w:space="0" w:color="auto"/>
                                    <w:bottom w:val="none" w:sz="0" w:space="0" w:color="auto"/>
                                    <w:right w:val="none" w:sz="0" w:space="0" w:color="auto"/>
                                  </w:divBdr>
                                </w:div>
                                <w:div w:id="1738239829">
                                  <w:marLeft w:val="0"/>
                                  <w:marRight w:val="0"/>
                                  <w:marTop w:val="0"/>
                                  <w:marBottom w:val="0"/>
                                  <w:divBdr>
                                    <w:top w:val="none" w:sz="0" w:space="0" w:color="auto"/>
                                    <w:left w:val="none" w:sz="0" w:space="0" w:color="auto"/>
                                    <w:bottom w:val="none" w:sz="0" w:space="0" w:color="auto"/>
                                    <w:right w:val="none" w:sz="0" w:space="0" w:color="auto"/>
                                  </w:divBdr>
                                </w:div>
                              </w:divsChild>
                            </w:div>
                            <w:div w:id="625046576">
                              <w:marLeft w:val="0"/>
                              <w:marRight w:val="0"/>
                              <w:marTop w:val="0"/>
                              <w:marBottom w:val="0"/>
                              <w:divBdr>
                                <w:top w:val="none" w:sz="0" w:space="0" w:color="auto"/>
                                <w:left w:val="none" w:sz="0" w:space="0" w:color="auto"/>
                                <w:bottom w:val="none" w:sz="0" w:space="0" w:color="auto"/>
                                <w:right w:val="none" w:sz="0" w:space="0" w:color="auto"/>
                              </w:divBdr>
                              <w:divsChild>
                                <w:div w:id="708455920">
                                  <w:marLeft w:val="0"/>
                                  <w:marRight w:val="0"/>
                                  <w:marTop w:val="0"/>
                                  <w:marBottom w:val="0"/>
                                  <w:divBdr>
                                    <w:top w:val="none" w:sz="0" w:space="0" w:color="auto"/>
                                    <w:left w:val="none" w:sz="0" w:space="0" w:color="auto"/>
                                    <w:bottom w:val="none" w:sz="0" w:space="0" w:color="auto"/>
                                    <w:right w:val="none" w:sz="0" w:space="0" w:color="auto"/>
                                  </w:divBdr>
                                </w:div>
                                <w:div w:id="1410073928">
                                  <w:marLeft w:val="0"/>
                                  <w:marRight w:val="0"/>
                                  <w:marTop w:val="0"/>
                                  <w:marBottom w:val="0"/>
                                  <w:divBdr>
                                    <w:top w:val="none" w:sz="0" w:space="0" w:color="auto"/>
                                    <w:left w:val="none" w:sz="0" w:space="0" w:color="auto"/>
                                    <w:bottom w:val="none" w:sz="0" w:space="0" w:color="auto"/>
                                    <w:right w:val="none" w:sz="0" w:space="0" w:color="auto"/>
                                  </w:divBdr>
                                </w:div>
                              </w:divsChild>
                            </w:div>
                            <w:div w:id="246159565">
                              <w:marLeft w:val="0"/>
                              <w:marRight w:val="0"/>
                              <w:marTop w:val="0"/>
                              <w:marBottom w:val="0"/>
                              <w:divBdr>
                                <w:top w:val="none" w:sz="0" w:space="0" w:color="auto"/>
                                <w:left w:val="none" w:sz="0" w:space="0" w:color="auto"/>
                                <w:bottom w:val="none" w:sz="0" w:space="0" w:color="auto"/>
                                <w:right w:val="none" w:sz="0" w:space="0" w:color="auto"/>
                              </w:divBdr>
                              <w:divsChild>
                                <w:div w:id="1980105436">
                                  <w:marLeft w:val="0"/>
                                  <w:marRight w:val="0"/>
                                  <w:marTop w:val="0"/>
                                  <w:marBottom w:val="0"/>
                                  <w:divBdr>
                                    <w:top w:val="none" w:sz="0" w:space="0" w:color="auto"/>
                                    <w:left w:val="none" w:sz="0" w:space="0" w:color="auto"/>
                                    <w:bottom w:val="none" w:sz="0" w:space="0" w:color="auto"/>
                                    <w:right w:val="none" w:sz="0" w:space="0" w:color="auto"/>
                                  </w:divBdr>
                                </w:div>
                                <w:div w:id="1065835567">
                                  <w:marLeft w:val="0"/>
                                  <w:marRight w:val="0"/>
                                  <w:marTop w:val="0"/>
                                  <w:marBottom w:val="0"/>
                                  <w:divBdr>
                                    <w:top w:val="none" w:sz="0" w:space="0" w:color="auto"/>
                                    <w:left w:val="none" w:sz="0" w:space="0" w:color="auto"/>
                                    <w:bottom w:val="none" w:sz="0" w:space="0" w:color="auto"/>
                                    <w:right w:val="none" w:sz="0" w:space="0" w:color="auto"/>
                                  </w:divBdr>
                                </w:div>
                              </w:divsChild>
                            </w:div>
                            <w:div w:id="2059694501">
                              <w:marLeft w:val="0"/>
                              <w:marRight w:val="0"/>
                              <w:marTop w:val="0"/>
                              <w:marBottom w:val="0"/>
                              <w:divBdr>
                                <w:top w:val="none" w:sz="0" w:space="0" w:color="auto"/>
                                <w:left w:val="none" w:sz="0" w:space="0" w:color="auto"/>
                                <w:bottom w:val="none" w:sz="0" w:space="0" w:color="auto"/>
                                <w:right w:val="none" w:sz="0" w:space="0" w:color="auto"/>
                              </w:divBdr>
                              <w:divsChild>
                                <w:div w:id="1871651033">
                                  <w:marLeft w:val="0"/>
                                  <w:marRight w:val="0"/>
                                  <w:marTop w:val="0"/>
                                  <w:marBottom w:val="0"/>
                                  <w:divBdr>
                                    <w:top w:val="none" w:sz="0" w:space="0" w:color="auto"/>
                                    <w:left w:val="none" w:sz="0" w:space="0" w:color="auto"/>
                                    <w:bottom w:val="none" w:sz="0" w:space="0" w:color="auto"/>
                                    <w:right w:val="none" w:sz="0" w:space="0" w:color="auto"/>
                                  </w:divBdr>
                                </w:div>
                                <w:div w:id="1098021026">
                                  <w:marLeft w:val="0"/>
                                  <w:marRight w:val="0"/>
                                  <w:marTop w:val="0"/>
                                  <w:marBottom w:val="0"/>
                                  <w:divBdr>
                                    <w:top w:val="none" w:sz="0" w:space="0" w:color="auto"/>
                                    <w:left w:val="none" w:sz="0" w:space="0" w:color="auto"/>
                                    <w:bottom w:val="none" w:sz="0" w:space="0" w:color="auto"/>
                                    <w:right w:val="none" w:sz="0" w:space="0" w:color="auto"/>
                                  </w:divBdr>
                                </w:div>
                              </w:divsChild>
                            </w:div>
                            <w:div w:id="1446581613">
                              <w:marLeft w:val="0"/>
                              <w:marRight w:val="0"/>
                              <w:marTop w:val="0"/>
                              <w:marBottom w:val="0"/>
                              <w:divBdr>
                                <w:top w:val="none" w:sz="0" w:space="0" w:color="auto"/>
                                <w:left w:val="none" w:sz="0" w:space="0" w:color="auto"/>
                                <w:bottom w:val="none" w:sz="0" w:space="0" w:color="auto"/>
                                <w:right w:val="none" w:sz="0" w:space="0" w:color="auto"/>
                              </w:divBdr>
                              <w:divsChild>
                                <w:div w:id="1634945518">
                                  <w:marLeft w:val="0"/>
                                  <w:marRight w:val="0"/>
                                  <w:marTop w:val="0"/>
                                  <w:marBottom w:val="0"/>
                                  <w:divBdr>
                                    <w:top w:val="none" w:sz="0" w:space="0" w:color="auto"/>
                                    <w:left w:val="none" w:sz="0" w:space="0" w:color="auto"/>
                                    <w:bottom w:val="none" w:sz="0" w:space="0" w:color="auto"/>
                                    <w:right w:val="none" w:sz="0" w:space="0" w:color="auto"/>
                                  </w:divBdr>
                                </w:div>
                                <w:div w:id="987787154">
                                  <w:marLeft w:val="0"/>
                                  <w:marRight w:val="0"/>
                                  <w:marTop w:val="0"/>
                                  <w:marBottom w:val="0"/>
                                  <w:divBdr>
                                    <w:top w:val="none" w:sz="0" w:space="0" w:color="auto"/>
                                    <w:left w:val="none" w:sz="0" w:space="0" w:color="auto"/>
                                    <w:bottom w:val="none" w:sz="0" w:space="0" w:color="auto"/>
                                    <w:right w:val="none" w:sz="0" w:space="0" w:color="auto"/>
                                  </w:divBdr>
                                </w:div>
                              </w:divsChild>
                            </w:div>
                            <w:div w:id="824706708">
                              <w:marLeft w:val="0"/>
                              <w:marRight w:val="0"/>
                              <w:marTop w:val="0"/>
                              <w:marBottom w:val="0"/>
                              <w:divBdr>
                                <w:top w:val="none" w:sz="0" w:space="0" w:color="auto"/>
                                <w:left w:val="none" w:sz="0" w:space="0" w:color="auto"/>
                                <w:bottom w:val="none" w:sz="0" w:space="0" w:color="auto"/>
                                <w:right w:val="none" w:sz="0" w:space="0" w:color="auto"/>
                              </w:divBdr>
                              <w:divsChild>
                                <w:div w:id="351304212">
                                  <w:marLeft w:val="0"/>
                                  <w:marRight w:val="0"/>
                                  <w:marTop w:val="0"/>
                                  <w:marBottom w:val="0"/>
                                  <w:divBdr>
                                    <w:top w:val="none" w:sz="0" w:space="0" w:color="auto"/>
                                    <w:left w:val="none" w:sz="0" w:space="0" w:color="auto"/>
                                    <w:bottom w:val="none" w:sz="0" w:space="0" w:color="auto"/>
                                    <w:right w:val="none" w:sz="0" w:space="0" w:color="auto"/>
                                  </w:divBdr>
                                </w:div>
                                <w:div w:id="208611619">
                                  <w:marLeft w:val="0"/>
                                  <w:marRight w:val="0"/>
                                  <w:marTop w:val="0"/>
                                  <w:marBottom w:val="0"/>
                                  <w:divBdr>
                                    <w:top w:val="none" w:sz="0" w:space="0" w:color="auto"/>
                                    <w:left w:val="none" w:sz="0" w:space="0" w:color="auto"/>
                                    <w:bottom w:val="none" w:sz="0" w:space="0" w:color="auto"/>
                                    <w:right w:val="none" w:sz="0" w:space="0" w:color="auto"/>
                                  </w:divBdr>
                                </w:div>
                              </w:divsChild>
                            </w:div>
                            <w:div w:id="1720860181">
                              <w:marLeft w:val="0"/>
                              <w:marRight w:val="0"/>
                              <w:marTop w:val="0"/>
                              <w:marBottom w:val="0"/>
                              <w:divBdr>
                                <w:top w:val="none" w:sz="0" w:space="0" w:color="auto"/>
                                <w:left w:val="none" w:sz="0" w:space="0" w:color="auto"/>
                                <w:bottom w:val="none" w:sz="0" w:space="0" w:color="auto"/>
                                <w:right w:val="none" w:sz="0" w:space="0" w:color="auto"/>
                              </w:divBdr>
                              <w:divsChild>
                                <w:div w:id="1456678082">
                                  <w:marLeft w:val="0"/>
                                  <w:marRight w:val="0"/>
                                  <w:marTop w:val="0"/>
                                  <w:marBottom w:val="0"/>
                                  <w:divBdr>
                                    <w:top w:val="none" w:sz="0" w:space="0" w:color="auto"/>
                                    <w:left w:val="none" w:sz="0" w:space="0" w:color="auto"/>
                                    <w:bottom w:val="none" w:sz="0" w:space="0" w:color="auto"/>
                                    <w:right w:val="none" w:sz="0" w:space="0" w:color="auto"/>
                                  </w:divBdr>
                                </w:div>
                                <w:div w:id="1010833903">
                                  <w:marLeft w:val="0"/>
                                  <w:marRight w:val="0"/>
                                  <w:marTop w:val="0"/>
                                  <w:marBottom w:val="0"/>
                                  <w:divBdr>
                                    <w:top w:val="none" w:sz="0" w:space="0" w:color="auto"/>
                                    <w:left w:val="none" w:sz="0" w:space="0" w:color="auto"/>
                                    <w:bottom w:val="none" w:sz="0" w:space="0" w:color="auto"/>
                                    <w:right w:val="none" w:sz="0" w:space="0" w:color="auto"/>
                                  </w:divBdr>
                                </w:div>
                              </w:divsChild>
                            </w:div>
                            <w:div w:id="406416502">
                              <w:marLeft w:val="0"/>
                              <w:marRight w:val="0"/>
                              <w:marTop w:val="0"/>
                              <w:marBottom w:val="0"/>
                              <w:divBdr>
                                <w:top w:val="none" w:sz="0" w:space="0" w:color="auto"/>
                                <w:left w:val="none" w:sz="0" w:space="0" w:color="auto"/>
                                <w:bottom w:val="none" w:sz="0" w:space="0" w:color="auto"/>
                                <w:right w:val="none" w:sz="0" w:space="0" w:color="auto"/>
                              </w:divBdr>
                              <w:divsChild>
                                <w:div w:id="1186552264">
                                  <w:marLeft w:val="0"/>
                                  <w:marRight w:val="0"/>
                                  <w:marTop w:val="0"/>
                                  <w:marBottom w:val="0"/>
                                  <w:divBdr>
                                    <w:top w:val="none" w:sz="0" w:space="0" w:color="auto"/>
                                    <w:left w:val="none" w:sz="0" w:space="0" w:color="auto"/>
                                    <w:bottom w:val="none" w:sz="0" w:space="0" w:color="auto"/>
                                    <w:right w:val="none" w:sz="0" w:space="0" w:color="auto"/>
                                  </w:divBdr>
                                </w:div>
                                <w:div w:id="1881237161">
                                  <w:marLeft w:val="0"/>
                                  <w:marRight w:val="0"/>
                                  <w:marTop w:val="0"/>
                                  <w:marBottom w:val="0"/>
                                  <w:divBdr>
                                    <w:top w:val="none" w:sz="0" w:space="0" w:color="auto"/>
                                    <w:left w:val="none" w:sz="0" w:space="0" w:color="auto"/>
                                    <w:bottom w:val="none" w:sz="0" w:space="0" w:color="auto"/>
                                    <w:right w:val="none" w:sz="0" w:space="0" w:color="auto"/>
                                  </w:divBdr>
                                </w:div>
                              </w:divsChild>
                            </w:div>
                            <w:div w:id="542524706">
                              <w:marLeft w:val="0"/>
                              <w:marRight w:val="0"/>
                              <w:marTop w:val="0"/>
                              <w:marBottom w:val="0"/>
                              <w:divBdr>
                                <w:top w:val="none" w:sz="0" w:space="0" w:color="auto"/>
                                <w:left w:val="none" w:sz="0" w:space="0" w:color="auto"/>
                                <w:bottom w:val="none" w:sz="0" w:space="0" w:color="auto"/>
                                <w:right w:val="none" w:sz="0" w:space="0" w:color="auto"/>
                              </w:divBdr>
                              <w:divsChild>
                                <w:div w:id="355815415">
                                  <w:marLeft w:val="0"/>
                                  <w:marRight w:val="0"/>
                                  <w:marTop w:val="0"/>
                                  <w:marBottom w:val="0"/>
                                  <w:divBdr>
                                    <w:top w:val="none" w:sz="0" w:space="0" w:color="auto"/>
                                    <w:left w:val="none" w:sz="0" w:space="0" w:color="auto"/>
                                    <w:bottom w:val="none" w:sz="0" w:space="0" w:color="auto"/>
                                    <w:right w:val="none" w:sz="0" w:space="0" w:color="auto"/>
                                  </w:divBdr>
                                </w:div>
                                <w:div w:id="1538086558">
                                  <w:marLeft w:val="0"/>
                                  <w:marRight w:val="0"/>
                                  <w:marTop w:val="0"/>
                                  <w:marBottom w:val="0"/>
                                  <w:divBdr>
                                    <w:top w:val="none" w:sz="0" w:space="0" w:color="auto"/>
                                    <w:left w:val="none" w:sz="0" w:space="0" w:color="auto"/>
                                    <w:bottom w:val="none" w:sz="0" w:space="0" w:color="auto"/>
                                    <w:right w:val="none" w:sz="0" w:space="0" w:color="auto"/>
                                  </w:divBdr>
                                </w:div>
                              </w:divsChild>
                            </w:div>
                            <w:div w:id="262495305">
                              <w:marLeft w:val="0"/>
                              <w:marRight w:val="0"/>
                              <w:marTop w:val="0"/>
                              <w:marBottom w:val="0"/>
                              <w:divBdr>
                                <w:top w:val="none" w:sz="0" w:space="0" w:color="auto"/>
                                <w:left w:val="none" w:sz="0" w:space="0" w:color="auto"/>
                                <w:bottom w:val="none" w:sz="0" w:space="0" w:color="auto"/>
                                <w:right w:val="none" w:sz="0" w:space="0" w:color="auto"/>
                              </w:divBdr>
                              <w:divsChild>
                                <w:div w:id="1353146699">
                                  <w:marLeft w:val="0"/>
                                  <w:marRight w:val="0"/>
                                  <w:marTop w:val="0"/>
                                  <w:marBottom w:val="0"/>
                                  <w:divBdr>
                                    <w:top w:val="none" w:sz="0" w:space="0" w:color="auto"/>
                                    <w:left w:val="none" w:sz="0" w:space="0" w:color="auto"/>
                                    <w:bottom w:val="none" w:sz="0" w:space="0" w:color="auto"/>
                                    <w:right w:val="none" w:sz="0" w:space="0" w:color="auto"/>
                                  </w:divBdr>
                                </w:div>
                                <w:div w:id="438455218">
                                  <w:marLeft w:val="0"/>
                                  <w:marRight w:val="0"/>
                                  <w:marTop w:val="0"/>
                                  <w:marBottom w:val="0"/>
                                  <w:divBdr>
                                    <w:top w:val="none" w:sz="0" w:space="0" w:color="auto"/>
                                    <w:left w:val="none" w:sz="0" w:space="0" w:color="auto"/>
                                    <w:bottom w:val="none" w:sz="0" w:space="0" w:color="auto"/>
                                    <w:right w:val="none" w:sz="0" w:space="0" w:color="auto"/>
                                  </w:divBdr>
                                </w:div>
                              </w:divsChild>
                            </w:div>
                            <w:div w:id="1848514759">
                              <w:marLeft w:val="0"/>
                              <w:marRight w:val="0"/>
                              <w:marTop w:val="0"/>
                              <w:marBottom w:val="0"/>
                              <w:divBdr>
                                <w:top w:val="none" w:sz="0" w:space="0" w:color="auto"/>
                                <w:left w:val="none" w:sz="0" w:space="0" w:color="auto"/>
                                <w:bottom w:val="none" w:sz="0" w:space="0" w:color="auto"/>
                                <w:right w:val="none" w:sz="0" w:space="0" w:color="auto"/>
                              </w:divBdr>
                              <w:divsChild>
                                <w:div w:id="1973554991">
                                  <w:marLeft w:val="0"/>
                                  <w:marRight w:val="0"/>
                                  <w:marTop w:val="0"/>
                                  <w:marBottom w:val="0"/>
                                  <w:divBdr>
                                    <w:top w:val="none" w:sz="0" w:space="0" w:color="auto"/>
                                    <w:left w:val="none" w:sz="0" w:space="0" w:color="auto"/>
                                    <w:bottom w:val="none" w:sz="0" w:space="0" w:color="auto"/>
                                    <w:right w:val="none" w:sz="0" w:space="0" w:color="auto"/>
                                  </w:divBdr>
                                </w:div>
                                <w:div w:id="2143768194">
                                  <w:marLeft w:val="0"/>
                                  <w:marRight w:val="0"/>
                                  <w:marTop w:val="0"/>
                                  <w:marBottom w:val="0"/>
                                  <w:divBdr>
                                    <w:top w:val="none" w:sz="0" w:space="0" w:color="auto"/>
                                    <w:left w:val="none" w:sz="0" w:space="0" w:color="auto"/>
                                    <w:bottom w:val="none" w:sz="0" w:space="0" w:color="auto"/>
                                    <w:right w:val="none" w:sz="0" w:space="0" w:color="auto"/>
                                  </w:divBdr>
                                </w:div>
                              </w:divsChild>
                            </w:div>
                            <w:div w:id="1095321074">
                              <w:marLeft w:val="0"/>
                              <w:marRight w:val="0"/>
                              <w:marTop w:val="0"/>
                              <w:marBottom w:val="0"/>
                              <w:divBdr>
                                <w:top w:val="none" w:sz="0" w:space="0" w:color="auto"/>
                                <w:left w:val="none" w:sz="0" w:space="0" w:color="auto"/>
                                <w:bottom w:val="none" w:sz="0" w:space="0" w:color="auto"/>
                                <w:right w:val="none" w:sz="0" w:space="0" w:color="auto"/>
                              </w:divBdr>
                              <w:divsChild>
                                <w:div w:id="290476364">
                                  <w:marLeft w:val="0"/>
                                  <w:marRight w:val="0"/>
                                  <w:marTop w:val="0"/>
                                  <w:marBottom w:val="0"/>
                                  <w:divBdr>
                                    <w:top w:val="none" w:sz="0" w:space="0" w:color="auto"/>
                                    <w:left w:val="none" w:sz="0" w:space="0" w:color="auto"/>
                                    <w:bottom w:val="none" w:sz="0" w:space="0" w:color="auto"/>
                                    <w:right w:val="none" w:sz="0" w:space="0" w:color="auto"/>
                                  </w:divBdr>
                                </w:div>
                                <w:div w:id="2107770458">
                                  <w:marLeft w:val="0"/>
                                  <w:marRight w:val="0"/>
                                  <w:marTop w:val="0"/>
                                  <w:marBottom w:val="0"/>
                                  <w:divBdr>
                                    <w:top w:val="none" w:sz="0" w:space="0" w:color="auto"/>
                                    <w:left w:val="none" w:sz="0" w:space="0" w:color="auto"/>
                                    <w:bottom w:val="none" w:sz="0" w:space="0" w:color="auto"/>
                                    <w:right w:val="none" w:sz="0" w:space="0" w:color="auto"/>
                                  </w:divBdr>
                                </w:div>
                              </w:divsChild>
                            </w:div>
                            <w:div w:id="1234270190">
                              <w:marLeft w:val="0"/>
                              <w:marRight w:val="0"/>
                              <w:marTop w:val="0"/>
                              <w:marBottom w:val="0"/>
                              <w:divBdr>
                                <w:top w:val="none" w:sz="0" w:space="0" w:color="auto"/>
                                <w:left w:val="none" w:sz="0" w:space="0" w:color="auto"/>
                                <w:bottom w:val="none" w:sz="0" w:space="0" w:color="auto"/>
                                <w:right w:val="none" w:sz="0" w:space="0" w:color="auto"/>
                              </w:divBdr>
                              <w:divsChild>
                                <w:div w:id="2121601994">
                                  <w:marLeft w:val="0"/>
                                  <w:marRight w:val="0"/>
                                  <w:marTop w:val="0"/>
                                  <w:marBottom w:val="0"/>
                                  <w:divBdr>
                                    <w:top w:val="none" w:sz="0" w:space="0" w:color="auto"/>
                                    <w:left w:val="none" w:sz="0" w:space="0" w:color="auto"/>
                                    <w:bottom w:val="none" w:sz="0" w:space="0" w:color="auto"/>
                                    <w:right w:val="none" w:sz="0" w:space="0" w:color="auto"/>
                                  </w:divBdr>
                                </w:div>
                                <w:div w:id="1211310287">
                                  <w:marLeft w:val="0"/>
                                  <w:marRight w:val="0"/>
                                  <w:marTop w:val="0"/>
                                  <w:marBottom w:val="0"/>
                                  <w:divBdr>
                                    <w:top w:val="none" w:sz="0" w:space="0" w:color="auto"/>
                                    <w:left w:val="none" w:sz="0" w:space="0" w:color="auto"/>
                                    <w:bottom w:val="none" w:sz="0" w:space="0" w:color="auto"/>
                                    <w:right w:val="none" w:sz="0" w:space="0" w:color="auto"/>
                                  </w:divBdr>
                                </w:div>
                              </w:divsChild>
                            </w:div>
                            <w:div w:id="2103259345">
                              <w:marLeft w:val="0"/>
                              <w:marRight w:val="0"/>
                              <w:marTop w:val="0"/>
                              <w:marBottom w:val="0"/>
                              <w:divBdr>
                                <w:top w:val="none" w:sz="0" w:space="0" w:color="auto"/>
                                <w:left w:val="none" w:sz="0" w:space="0" w:color="auto"/>
                                <w:bottom w:val="none" w:sz="0" w:space="0" w:color="auto"/>
                                <w:right w:val="none" w:sz="0" w:space="0" w:color="auto"/>
                              </w:divBdr>
                              <w:divsChild>
                                <w:div w:id="40835169">
                                  <w:marLeft w:val="0"/>
                                  <w:marRight w:val="0"/>
                                  <w:marTop w:val="0"/>
                                  <w:marBottom w:val="0"/>
                                  <w:divBdr>
                                    <w:top w:val="none" w:sz="0" w:space="0" w:color="auto"/>
                                    <w:left w:val="none" w:sz="0" w:space="0" w:color="auto"/>
                                    <w:bottom w:val="none" w:sz="0" w:space="0" w:color="auto"/>
                                    <w:right w:val="none" w:sz="0" w:space="0" w:color="auto"/>
                                  </w:divBdr>
                                </w:div>
                                <w:div w:id="1508789193">
                                  <w:marLeft w:val="0"/>
                                  <w:marRight w:val="0"/>
                                  <w:marTop w:val="0"/>
                                  <w:marBottom w:val="0"/>
                                  <w:divBdr>
                                    <w:top w:val="none" w:sz="0" w:space="0" w:color="auto"/>
                                    <w:left w:val="none" w:sz="0" w:space="0" w:color="auto"/>
                                    <w:bottom w:val="none" w:sz="0" w:space="0" w:color="auto"/>
                                    <w:right w:val="none" w:sz="0" w:space="0" w:color="auto"/>
                                  </w:divBdr>
                                </w:div>
                              </w:divsChild>
                            </w:div>
                            <w:div w:id="59600782">
                              <w:marLeft w:val="0"/>
                              <w:marRight w:val="0"/>
                              <w:marTop w:val="0"/>
                              <w:marBottom w:val="0"/>
                              <w:divBdr>
                                <w:top w:val="none" w:sz="0" w:space="0" w:color="auto"/>
                                <w:left w:val="none" w:sz="0" w:space="0" w:color="auto"/>
                                <w:bottom w:val="none" w:sz="0" w:space="0" w:color="auto"/>
                                <w:right w:val="none" w:sz="0" w:space="0" w:color="auto"/>
                              </w:divBdr>
                              <w:divsChild>
                                <w:div w:id="1560097569">
                                  <w:marLeft w:val="0"/>
                                  <w:marRight w:val="0"/>
                                  <w:marTop w:val="0"/>
                                  <w:marBottom w:val="0"/>
                                  <w:divBdr>
                                    <w:top w:val="none" w:sz="0" w:space="0" w:color="auto"/>
                                    <w:left w:val="none" w:sz="0" w:space="0" w:color="auto"/>
                                    <w:bottom w:val="none" w:sz="0" w:space="0" w:color="auto"/>
                                    <w:right w:val="none" w:sz="0" w:space="0" w:color="auto"/>
                                  </w:divBdr>
                                </w:div>
                                <w:div w:id="309133669">
                                  <w:marLeft w:val="0"/>
                                  <w:marRight w:val="0"/>
                                  <w:marTop w:val="0"/>
                                  <w:marBottom w:val="0"/>
                                  <w:divBdr>
                                    <w:top w:val="none" w:sz="0" w:space="0" w:color="auto"/>
                                    <w:left w:val="none" w:sz="0" w:space="0" w:color="auto"/>
                                    <w:bottom w:val="none" w:sz="0" w:space="0" w:color="auto"/>
                                    <w:right w:val="none" w:sz="0" w:space="0" w:color="auto"/>
                                  </w:divBdr>
                                </w:div>
                              </w:divsChild>
                            </w:div>
                            <w:div w:id="1726874870">
                              <w:marLeft w:val="0"/>
                              <w:marRight w:val="0"/>
                              <w:marTop w:val="0"/>
                              <w:marBottom w:val="0"/>
                              <w:divBdr>
                                <w:top w:val="none" w:sz="0" w:space="0" w:color="auto"/>
                                <w:left w:val="none" w:sz="0" w:space="0" w:color="auto"/>
                                <w:bottom w:val="none" w:sz="0" w:space="0" w:color="auto"/>
                                <w:right w:val="none" w:sz="0" w:space="0" w:color="auto"/>
                              </w:divBdr>
                              <w:divsChild>
                                <w:div w:id="1269657733">
                                  <w:marLeft w:val="0"/>
                                  <w:marRight w:val="0"/>
                                  <w:marTop w:val="0"/>
                                  <w:marBottom w:val="0"/>
                                  <w:divBdr>
                                    <w:top w:val="none" w:sz="0" w:space="0" w:color="auto"/>
                                    <w:left w:val="none" w:sz="0" w:space="0" w:color="auto"/>
                                    <w:bottom w:val="none" w:sz="0" w:space="0" w:color="auto"/>
                                    <w:right w:val="none" w:sz="0" w:space="0" w:color="auto"/>
                                  </w:divBdr>
                                </w:div>
                                <w:div w:id="1321495028">
                                  <w:marLeft w:val="0"/>
                                  <w:marRight w:val="0"/>
                                  <w:marTop w:val="0"/>
                                  <w:marBottom w:val="0"/>
                                  <w:divBdr>
                                    <w:top w:val="none" w:sz="0" w:space="0" w:color="auto"/>
                                    <w:left w:val="none" w:sz="0" w:space="0" w:color="auto"/>
                                    <w:bottom w:val="none" w:sz="0" w:space="0" w:color="auto"/>
                                    <w:right w:val="none" w:sz="0" w:space="0" w:color="auto"/>
                                  </w:divBdr>
                                </w:div>
                              </w:divsChild>
                            </w:div>
                            <w:div w:id="1723947107">
                              <w:marLeft w:val="0"/>
                              <w:marRight w:val="0"/>
                              <w:marTop w:val="0"/>
                              <w:marBottom w:val="0"/>
                              <w:divBdr>
                                <w:top w:val="none" w:sz="0" w:space="0" w:color="auto"/>
                                <w:left w:val="none" w:sz="0" w:space="0" w:color="auto"/>
                                <w:bottom w:val="none" w:sz="0" w:space="0" w:color="auto"/>
                                <w:right w:val="none" w:sz="0" w:space="0" w:color="auto"/>
                              </w:divBdr>
                              <w:divsChild>
                                <w:div w:id="1768574373">
                                  <w:marLeft w:val="0"/>
                                  <w:marRight w:val="0"/>
                                  <w:marTop w:val="0"/>
                                  <w:marBottom w:val="0"/>
                                  <w:divBdr>
                                    <w:top w:val="none" w:sz="0" w:space="0" w:color="auto"/>
                                    <w:left w:val="none" w:sz="0" w:space="0" w:color="auto"/>
                                    <w:bottom w:val="none" w:sz="0" w:space="0" w:color="auto"/>
                                    <w:right w:val="none" w:sz="0" w:space="0" w:color="auto"/>
                                  </w:divBdr>
                                </w:div>
                                <w:div w:id="1527131866">
                                  <w:marLeft w:val="0"/>
                                  <w:marRight w:val="0"/>
                                  <w:marTop w:val="0"/>
                                  <w:marBottom w:val="0"/>
                                  <w:divBdr>
                                    <w:top w:val="none" w:sz="0" w:space="0" w:color="auto"/>
                                    <w:left w:val="none" w:sz="0" w:space="0" w:color="auto"/>
                                    <w:bottom w:val="none" w:sz="0" w:space="0" w:color="auto"/>
                                    <w:right w:val="none" w:sz="0" w:space="0" w:color="auto"/>
                                  </w:divBdr>
                                </w:div>
                              </w:divsChild>
                            </w:div>
                            <w:div w:id="401608104">
                              <w:marLeft w:val="0"/>
                              <w:marRight w:val="0"/>
                              <w:marTop w:val="0"/>
                              <w:marBottom w:val="0"/>
                              <w:divBdr>
                                <w:top w:val="none" w:sz="0" w:space="0" w:color="auto"/>
                                <w:left w:val="none" w:sz="0" w:space="0" w:color="auto"/>
                                <w:bottom w:val="none" w:sz="0" w:space="0" w:color="auto"/>
                                <w:right w:val="none" w:sz="0" w:space="0" w:color="auto"/>
                              </w:divBdr>
                              <w:divsChild>
                                <w:div w:id="1690833874">
                                  <w:marLeft w:val="0"/>
                                  <w:marRight w:val="0"/>
                                  <w:marTop w:val="0"/>
                                  <w:marBottom w:val="0"/>
                                  <w:divBdr>
                                    <w:top w:val="none" w:sz="0" w:space="0" w:color="auto"/>
                                    <w:left w:val="none" w:sz="0" w:space="0" w:color="auto"/>
                                    <w:bottom w:val="none" w:sz="0" w:space="0" w:color="auto"/>
                                    <w:right w:val="none" w:sz="0" w:space="0" w:color="auto"/>
                                  </w:divBdr>
                                </w:div>
                                <w:div w:id="1558318181">
                                  <w:marLeft w:val="0"/>
                                  <w:marRight w:val="0"/>
                                  <w:marTop w:val="0"/>
                                  <w:marBottom w:val="0"/>
                                  <w:divBdr>
                                    <w:top w:val="none" w:sz="0" w:space="0" w:color="auto"/>
                                    <w:left w:val="none" w:sz="0" w:space="0" w:color="auto"/>
                                    <w:bottom w:val="none" w:sz="0" w:space="0" w:color="auto"/>
                                    <w:right w:val="none" w:sz="0" w:space="0" w:color="auto"/>
                                  </w:divBdr>
                                </w:div>
                              </w:divsChild>
                            </w:div>
                            <w:div w:id="1301348900">
                              <w:marLeft w:val="0"/>
                              <w:marRight w:val="0"/>
                              <w:marTop w:val="0"/>
                              <w:marBottom w:val="0"/>
                              <w:divBdr>
                                <w:top w:val="none" w:sz="0" w:space="0" w:color="auto"/>
                                <w:left w:val="none" w:sz="0" w:space="0" w:color="auto"/>
                                <w:bottom w:val="none" w:sz="0" w:space="0" w:color="auto"/>
                                <w:right w:val="none" w:sz="0" w:space="0" w:color="auto"/>
                              </w:divBdr>
                              <w:divsChild>
                                <w:div w:id="1965575913">
                                  <w:marLeft w:val="0"/>
                                  <w:marRight w:val="0"/>
                                  <w:marTop w:val="0"/>
                                  <w:marBottom w:val="0"/>
                                  <w:divBdr>
                                    <w:top w:val="none" w:sz="0" w:space="0" w:color="auto"/>
                                    <w:left w:val="none" w:sz="0" w:space="0" w:color="auto"/>
                                    <w:bottom w:val="none" w:sz="0" w:space="0" w:color="auto"/>
                                    <w:right w:val="none" w:sz="0" w:space="0" w:color="auto"/>
                                  </w:divBdr>
                                </w:div>
                                <w:div w:id="1922712853">
                                  <w:marLeft w:val="0"/>
                                  <w:marRight w:val="0"/>
                                  <w:marTop w:val="0"/>
                                  <w:marBottom w:val="0"/>
                                  <w:divBdr>
                                    <w:top w:val="none" w:sz="0" w:space="0" w:color="auto"/>
                                    <w:left w:val="none" w:sz="0" w:space="0" w:color="auto"/>
                                    <w:bottom w:val="none" w:sz="0" w:space="0" w:color="auto"/>
                                    <w:right w:val="none" w:sz="0" w:space="0" w:color="auto"/>
                                  </w:divBdr>
                                </w:div>
                              </w:divsChild>
                            </w:div>
                            <w:div w:id="1896547226">
                              <w:marLeft w:val="0"/>
                              <w:marRight w:val="0"/>
                              <w:marTop w:val="0"/>
                              <w:marBottom w:val="0"/>
                              <w:divBdr>
                                <w:top w:val="none" w:sz="0" w:space="0" w:color="auto"/>
                                <w:left w:val="none" w:sz="0" w:space="0" w:color="auto"/>
                                <w:bottom w:val="none" w:sz="0" w:space="0" w:color="auto"/>
                                <w:right w:val="none" w:sz="0" w:space="0" w:color="auto"/>
                              </w:divBdr>
                              <w:divsChild>
                                <w:div w:id="828984733">
                                  <w:marLeft w:val="0"/>
                                  <w:marRight w:val="0"/>
                                  <w:marTop w:val="0"/>
                                  <w:marBottom w:val="0"/>
                                  <w:divBdr>
                                    <w:top w:val="none" w:sz="0" w:space="0" w:color="auto"/>
                                    <w:left w:val="none" w:sz="0" w:space="0" w:color="auto"/>
                                    <w:bottom w:val="none" w:sz="0" w:space="0" w:color="auto"/>
                                    <w:right w:val="none" w:sz="0" w:space="0" w:color="auto"/>
                                  </w:divBdr>
                                </w:div>
                                <w:div w:id="403603141">
                                  <w:marLeft w:val="0"/>
                                  <w:marRight w:val="0"/>
                                  <w:marTop w:val="0"/>
                                  <w:marBottom w:val="0"/>
                                  <w:divBdr>
                                    <w:top w:val="none" w:sz="0" w:space="0" w:color="auto"/>
                                    <w:left w:val="none" w:sz="0" w:space="0" w:color="auto"/>
                                    <w:bottom w:val="none" w:sz="0" w:space="0" w:color="auto"/>
                                    <w:right w:val="none" w:sz="0" w:space="0" w:color="auto"/>
                                  </w:divBdr>
                                </w:div>
                              </w:divsChild>
                            </w:div>
                            <w:div w:id="940181133">
                              <w:marLeft w:val="0"/>
                              <w:marRight w:val="0"/>
                              <w:marTop w:val="0"/>
                              <w:marBottom w:val="0"/>
                              <w:divBdr>
                                <w:top w:val="none" w:sz="0" w:space="0" w:color="auto"/>
                                <w:left w:val="none" w:sz="0" w:space="0" w:color="auto"/>
                                <w:bottom w:val="none" w:sz="0" w:space="0" w:color="auto"/>
                                <w:right w:val="none" w:sz="0" w:space="0" w:color="auto"/>
                              </w:divBdr>
                              <w:divsChild>
                                <w:div w:id="786200893">
                                  <w:marLeft w:val="0"/>
                                  <w:marRight w:val="0"/>
                                  <w:marTop w:val="0"/>
                                  <w:marBottom w:val="0"/>
                                  <w:divBdr>
                                    <w:top w:val="none" w:sz="0" w:space="0" w:color="auto"/>
                                    <w:left w:val="none" w:sz="0" w:space="0" w:color="auto"/>
                                    <w:bottom w:val="none" w:sz="0" w:space="0" w:color="auto"/>
                                    <w:right w:val="none" w:sz="0" w:space="0" w:color="auto"/>
                                  </w:divBdr>
                                </w:div>
                                <w:div w:id="883374169">
                                  <w:marLeft w:val="0"/>
                                  <w:marRight w:val="0"/>
                                  <w:marTop w:val="0"/>
                                  <w:marBottom w:val="0"/>
                                  <w:divBdr>
                                    <w:top w:val="none" w:sz="0" w:space="0" w:color="auto"/>
                                    <w:left w:val="none" w:sz="0" w:space="0" w:color="auto"/>
                                    <w:bottom w:val="none" w:sz="0" w:space="0" w:color="auto"/>
                                    <w:right w:val="none" w:sz="0" w:space="0" w:color="auto"/>
                                  </w:divBdr>
                                </w:div>
                              </w:divsChild>
                            </w:div>
                            <w:div w:id="876964232">
                              <w:marLeft w:val="0"/>
                              <w:marRight w:val="0"/>
                              <w:marTop w:val="0"/>
                              <w:marBottom w:val="0"/>
                              <w:divBdr>
                                <w:top w:val="none" w:sz="0" w:space="0" w:color="auto"/>
                                <w:left w:val="none" w:sz="0" w:space="0" w:color="auto"/>
                                <w:bottom w:val="none" w:sz="0" w:space="0" w:color="auto"/>
                                <w:right w:val="none" w:sz="0" w:space="0" w:color="auto"/>
                              </w:divBdr>
                              <w:divsChild>
                                <w:div w:id="1469669053">
                                  <w:marLeft w:val="0"/>
                                  <w:marRight w:val="0"/>
                                  <w:marTop w:val="0"/>
                                  <w:marBottom w:val="0"/>
                                  <w:divBdr>
                                    <w:top w:val="none" w:sz="0" w:space="0" w:color="auto"/>
                                    <w:left w:val="none" w:sz="0" w:space="0" w:color="auto"/>
                                    <w:bottom w:val="none" w:sz="0" w:space="0" w:color="auto"/>
                                    <w:right w:val="none" w:sz="0" w:space="0" w:color="auto"/>
                                  </w:divBdr>
                                </w:div>
                                <w:div w:id="370766787">
                                  <w:marLeft w:val="0"/>
                                  <w:marRight w:val="0"/>
                                  <w:marTop w:val="0"/>
                                  <w:marBottom w:val="0"/>
                                  <w:divBdr>
                                    <w:top w:val="none" w:sz="0" w:space="0" w:color="auto"/>
                                    <w:left w:val="none" w:sz="0" w:space="0" w:color="auto"/>
                                    <w:bottom w:val="none" w:sz="0" w:space="0" w:color="auto"/>
                                    <w:right w:val="none" w:sz="0" w:space="0" w:color="auto"/>
                                  </w:divBdr>
                                </w:div>
                              </w:divsChild>
                            </w:div>
                            <w:div w:id="18774005">
                              <w:marLeft w:val="0"/>
                              <w:marRight w:val="0"/>
                              <w:marTop w:val="0"/>
                              <w:marBottom w:val="0"/>
                              <w:divBdr>
                                <w:top w:val="none" w:sz="0" w:space="0" w:color="auto"/>
                                <w:left w:val="none" w:sz="0" w:space="0" w:color="auto"/>
                                <w:bottom w:val="none" w:sz="0" w:space="0" w:color="auto"/>
                                <w:right w:val="none" w:sz="0" w:space="0" w:color="auto"/>
                              </w:divBdr>
                              <w:divsChild>
                                <w:div w:id="930313567">
                                  <w:marLeft w:val="0"/>
                                  <w:marRight w:val="0"/>
                                  <w:marTop w:val="0"/>
                                  <w:marBottom w:val="0"/>
                                  <w:divBdr>
                                    <w:top w:val="none" w:sz="0" w:space="0" w:color="auto"/>
                                    <w:left w:val="none" w:sz="0" w:space="0" w:color="auto"/>
                                    <w:bottom w:val="none" w:sz="0" w:space="0" w:color="auto"/>
                                    <w:right w:val="none" w:sz="0" w:space="0" w:color="auto"/>
                                  </w:divBdr>
                                </w:div>
                                <w:div w:id="1991016410">
                                  <w:marLeft w:val="0"/>
                                  <w:marRight w:val="0"/>
                                  <w:marTop w:val="0"/>
                                  <w:marBottom w:val="0"/>
                                  <w:divBdr>
                                    <w:top w:val="none" w:sz="0" w:space="0" w:color="auto"/>
                                    <w:left w:val="none" w:sz="0" w:space="0" w:color="auto"/>
                                    <w:bottom w:val="none" w:sz="0" w:space="0" w:color="auto"/>
                                    <w:right w:val="none" w:sz="0" w:space="0" w:color="auto"/>
                                  </w:divBdr>
                                </w:div>
                              </w:divsChild>
                            </w:div>
                            <w:div w:id="788164868">
                              <w:marLeft w:val="0"/>
                              <w:marRight w:val="0"/>
                              <w:marTop w:val="0"/>
                              <w:marBottom w:val="0"/>
                              <w:divBdr>
                                <w:top w:val="none" w:sz="0" w:space="0" w:color="auto"/>
                                <w:left w:val="none" w:sz="0" w:space="0" w:color="auto"/>
                                <w:bottom w:val="none" w:sz="0" w:space="0" w:color="auto"/>
                                <w:right w:val="none" w:sz="0" w:space="0" w:color="auto"/>
                              </w:divBdr>
                              <w:divsChild>
                                <w:div w:id="547492407">
                                  <w:marLeft w:val="0"/>
                                  <w:marRight w:val="0"/>
                                  <w:marTop w:val="0"/>
                                  <w:marBottom w:val="0"/>
                                  <w:divBdr>
                                    <w:top w:val="none" w:sz="0" w:space="0" w:color="auto"/>
                                    <w:left w:val="none" w:sz="0" w:space="0" w:color="auto"/>
                                    <w:bottom w:val="none" w:sz="0" w:space="0" w:color="auto"/>
                                    <w:right w:val="none" w:sz="0" w:space="0" w:color="auto"/>
                                  </w:divBdr>
                                </w:div>
                                <w:div w:id="1571622444">
                                  <w:marLeft w:val="0"/>
                                  <w:marRight w:val="0"/>
                                  <w:marTop w:val="0"/>
                                  <w:marBottom w:val="0"/>
                                  <w:divBdr>
                                    <w:top w:val="none" w:sz="0" w:space="0" w:color="auto"/>
                                    <w:left w:val="none" w:sz="0" w:space="0" w:color="auto"/>
                                    <w:bottom w:val="none" w:sz="0" w:space="0" w:color="auto"/>
                                    <w:right w:val="none" w:sz="0" w:space="0" w:color="auto"/>
                                  </w:divBdr>
                                </w:div>
                              </w:divsChild>
                            </w:div>
                            <w:div w:id="733553907">
                              <w:marLeft w:val="0"/>
                              <w:marRight w:val="0"/>
                              <w:marTop w:val="0"/>
                              <w:marBottom w:val="0"/>
                              <w:divBdr>
                                <w:top w:val="none" w:sz="0" w:space="0" w:color="auto"/>
                                <w:left w:val="none" w:sz="0" w:space="0" w:color="auto"/>
                                <w:bottom w:val="none" w:sz="0" w:space="0" w:color="auto"/>
                                <w:right w:val="none" w:sz="0" w:space="0" w:color="auto"/>
                              </w:divBdr>
                              <w:divsChild>
                                <w:div w:id="1582524209">
                                  <w:marLeft w:val="0"/>
                                  <w:marRight w:val="0"/>
                                  <w:marTop w:val="0"/>
                                  <w:marBottom w:val="0"/>
                                  <w:divBdr>
                                    <w:top w:val="none" w:sz="0" w:space="0" w:color="auto"/>
                                    <w:left w:val="none" w:sz="0" w:space="0" w:color="auto"/>
                                    <w:bottom w:val="none" w:sz="0" w:space="0" w:color="auto"/>
                                    <w:right w:val="none" w:sz="0" w:space="0" w:color="auto"/>
                                  </w:divBdr>
                                </w:div>
                                <w:div w:id="1842235678">
                                  <w:marLeft w:val="0"/>
                                  <w:marRight w:val="0"/>
                                  <w:marTop w:val="0"/>
                                  <w:marBottom w:val="0"/>
                                  <w:divBdr>
                                    <w:top w:val="none" w:sz="0" w:space="0" w:color="auto"/>
                                    <w:left w:val="none" w:sz="0" w:space="0" w:color="auto"/>
                                    <w:bottom w:val="none" w:sz="0" w:space="0" w:color="auto"/>
                                    <w:right w:val="none" w:sz="0" w:space="0" w:color="auto"/>
                                  </w:divBdr>
                                </w:div>
                              </w:divsChild>
                            </w:div>
                            <w:div w:id="24984800">
                              <w:marLeft w:val="0"/>
                              <w:marRight w:val="0"/>
                              <w:marTop w:val="0"/>
                              <w:marBottom w:val="0"/>
                              <w:divBdr>
                                <w:top w:val="none" w:sz="0" w:space="0" w:color="auto"/>
                                <w:left w:val="none" w:sz="0" w:space="0" w:color="auto"/>
                                <w:bottom w:val="none" w:sz="0" w:space="0" w:color="auto"/>
                                <w:right w:val="none" w:sz="0" w:space="0" w:color="auto"/>
                              </w:divBdr>
                              <w:divsChild>
                                <w:div w:id="503782542">
                                  <w:marLeft w:val="0"/>
                                  <w:marRight w:val="0"/>
                                  <w:marTop w:val="0"/>
                                  <w:marBottom w:val="0"/>
                                  <w:divBdr>
                                    <w:top w:val="none" w:sz="0" w:space="0" w:color="auto"/>
                                    <w:left w:val="none" w:sz="0" w:space="0" w:color="auto"/>
                                    <w:bottom w:val="none" w:sz="0" w:space="0" w:color="auto"/>
                                    <w:right w:val="none" w:sz="0" w:space="0" w:color="auto"/>
                                  </w:divBdr>
                                </w:div>
                                <w:div w:id="288904458">
                                  <w:marLeft w:val="0"/>
                                  <w:marRight w:val="0"/>
                                  <w:marTop w:val="0"/>
                                  <w:marBottom w:val="0"/>
                                  <w:divBdr>
                                    <w:top w:val="none" w:sz="0" w:space="0" w:color="auto"/>
                                    <w:left w:val="none" w:sz="0" w:space="0" w:color="auto"/>
                                    <w:bottom w:val="none" w:sz="0" w:space="0" w:color="auto"/>
                                    <w:right w:val="none" w:sz="0" w:space="0" w:color="auto"/>
                                  </w:divBdr>
                                </w:div>
                              </w:divsChild>
                            </w:div>
                            <w:div w:id="1939286135">
                              <w:marLeft w:val="0"/>
                              <w:marRight w:val="0"/>
                              <w:marTop w:val="0"/>
                              <w:marBottom w:val="0"/>
                              <w:divBdr>
                                <w:top w:val="none" w:sz="0" w:space="0" w:color="auto"/>
                                <w:left w:val="none" w:sz="0" w:space="0" w:color="auto"/>
                                <w:bottom w:val="none" w:sz="0" w:space="0" w:color="auto"/>
                                <w:right w:val="none" w:sz="0" w:space="0" w:color="auto"/>
                              </w:divBdr>
                              <w:divsChild>
                                <w:div w:id="104741040">
                                  <w:marLeft w:val="0"/>
                                  <w:marRight w:val="0"/>
                                  <w:marTop w:val="0"/>
                                  <w:marBottom w:val="0"/>
                                  <w:divBdr>
                                    <w:top w:val="none" w:sz="0" w:space="0" w:color="auto"/>
                                    <w:left w:val="none" w:sz="0" w:space="0" w:color="auto"/>
                                    <w:bottom w:val="none" w:sz="0" w:space="0" w:color="auto"/>
                                    <w:right w:val="none" w:sz="0" w:space="0" w:color="auto"/>
                                  </w:divBdr>
                                </w:div>
                                <w:div w:id="1323048298">
                                  <w:marLeft w:val="0"/>
                                  <w:marRight w:val="0"/>
                                  <w:marTop w:val="0"/>
                                  <w:marBottom w:val="0"/>
                                  <w:divBdr>
                                    <w:top w:val="none" w:sz="0" w:space="0" w:color="auto"/>
                                    <w:left w:val="none" w:sz="0" w:space="0" w:color="auto"/>
                                    <w:bottom w:val="none" w:sz="0" w:space="0" w:color="auto"/>
                                    <w:right w:val="none" w:sz="0" w:space="0" w:color="auto"/>
                                  </w:divBdr>
                                </w:div>
                              </w:divsChild>
                            </w:div>
                            <w:div w:id="1462533689">
                              <w:marLeft w:val="0"/>
                              <w:marRight w:val="0"/>
                              <w:marTop w:val="0"/>
                              <w:marBottom w:val="0"/>
                              <w:divBdr>
                                <w:top w:val="none" w:sz="0" w:space="0" w:color="auto"/>
                                <w:left w:val="none" w:sz="0" w:space="0" w:color="auto"/>
                                <w:bottom w:val="none" w:sz="0" w:space="0" w:color="auto"/>
                                <w:right w:val="none" w:sz="0" w:space="0" w:color="auto"/>
                              </w:divBdr>
                              <w:divsChild>
                                <w:div w:id="2005929683">
                                  <w:marLeft w:val="0"/>
                                  <w:marRight w:val="0"/>
                                  <w:marTop w:val="0"/>
                                  <w:marBottom w:val="0"/>
                                  <w:divBdr>
                                    <w:top w:val="none" w:sz="0" w:space="0" w:color="auto"/>
                                    <w:left w:val="none" w:sz="0" w:space="0" w:color="auto"/>
                                    <w:bottom w:val="none" w:sz="0" w:space="0" w:color="auto"/>
                                    <w:right w:val="none" w:sz="0" w:space="0" w:color="auto"/>
                                  </w:divBdr>
                                </w:div>
                                <w:div w:id="1212039842">
                                  <w:marLeft w:val="0"/>
                                  <w:marRight w:val="0"/>
                                  <w:marTop w:val="0"/>
                                  <w:marBottom w:val="0"/>
                                  <w:divBdr>
                                    <w:top w:val="none" w:sz="0" w:space="0" w:color="auto"/>
                                    <w:left w:val="none" w:sz="0" w:space="0" w:color="auto"/>
                                    <w:bottom w:val="none" w:sz="0" w:space="0" w:color="auto"/>
                                    <w:right w:val="none" w:sz="0" w:space="0" w:color="auto"/>
                                  </w:divBdr>
                                </w:div>
                              </w:divsChild>
                            </w:div>
                            <w:div w:id="1980071041">
                              <w:marLeft w:val="0"/>
                              <w:marRight w:val="0"/>
                              <w:marTop w:val="0"/>
                              <w:marBottom w:val="0"/>
                              <w:divBdr>
                                <w:top w:val="none" w:sz="0" w:space="0" w:color="auto"/>
                                <w:left w:val="none" w:sz="0" w:space="0" w:color="auto"/>
                                <w:bottom w:val="none" w:sz="0" w:space="0" w:color="auto"/>
                                <w:right w:val="none" w:sz="0" w:space="0" w:color="auto"/>
                              </w:divBdr>
                              <w:divsChild>
                                <w:div w:id="2049257622">
                                  <w:marLeft w:val="0"/>
                                  <w:marRight w:val="0"/>
                                  <w:marTop w:val="0"/>
                                  <w:marBottom w:val="0"/>
                                  <w:divBdr>
                                    <w:top w:val="none" w:sz="0" w:space="0" w:color="auto"/>
                                    <w:left w:val="none" w:sz="0" w:space="0" w:color="auto"/>
                                    <w:bottom w:val="none" w:sz="0" w:space="0" w:color="auto"/>
                                    <w:right w:val="none" w:sz="0" w:space="0" w:color="auto"/>
                                  </w:divBdr>
                                </w:div>
                                <w:div w:id="2078672102">
                                  <w:marLeft w:val="0"/>
                                  <w:marRight w:val="0"/>
                                  <w:marTop w:val="0"/>
                                  <w:marBottom w:val="0"/>
                                  <w:divBdr>
                                    <w:top w:val="none" w:sz="0" w:space="0" w:color="auto"/>
                                    <w:left w:val="none" w:sz="0" w:space="0" w:color="auto"/>
                                    <w:bottom w:val="none" w:sz="0" w:space="0" w:color="auto"/>
                                    <w:right w:val="none" w:sz="0" w:space="0" w:color="auto"/>
                                  </w:divBdr>
                                </w:div>
                              </w:divsChild>
                            </w:div>
                            <w:div w:id="2034068588">
                              <w:marLeft w:val="0"/>
                              <w:marRight w:val="0"/>
                              <w:marTop w:val="0"/>
                              <w:marBottom w:val="0"/>
                              <w:divBdr>
                                <w:top w:val="none" w:sz="0" w:space="0" w:color="auto"/>
                                <w:left w:val="none" w:sz="0" w:space="0" w:color="auto"/>
                                <w:bottom w:val="none" w:sz="0" w:space="0" w:color="auto"/>
                                <w:right w:val="none" w:sz="0" w:space="0" w:color="auto"/>
                              </w:divBdr>
                              <w:divsChild>
                                <w:div w:id="25372705">
                                  <w:marLeft w:val="0"/>
                                  <w:marRight w:val="0"/>
                                  <w:marTop w:val="0"/>
                                  <w:marBottom w:val="0"/>
                                  <w:divBdr>
                                    <w:top w:val="none" w:sz="0" w:space="0" w:color="auto"/>
                                    <w:left w:val="none" w:sz="0" w:space="0" w:color="auto"/>
                                    <w:bottom w:val="none" w:sz="0" w:space="0" w:color="auto"/>
                                    <w:right w:val="none" w:sz="0" w:space="0" w:color="auto"/>
                                  </w:divBdr>
                                </w:div>
                                <w:div w:id="423767840">
                                  <w:marLeft w:val="0"/>
                                  <w:marRight w:val="0"/>
                                  <w:marTop w:val="0"/>
                                  <w:marBottom w:val="0"/>
                                  <w:divBdr>
                                    <w:top w:val="none" w:sz="0" w:space="0" w:color="auto"/>
                                    <w:left w:val="none" w:sz="0" w:space="0" w:color="auto"/>
                                    <w:bottom w:val="none" w:sz="0" w:space="0" w:color="auto"/>
                                    <w:right w:val="none" w:sz="0" w:space="0" w:color="auto"/>
                                  </w:divBdr>
                                </w:div>
                              </w:divsChild>
                            </w:div>
                            <w:div w:id="2013217328">
                              <w:marLeft w:val="0"/>
                              <w:marRight w:val="0"/>
                              <w:marTop w:val="0"/>
                              <w:marBottom w:val="0"/>
                              <w:divBdr>
                                <w:top w:val="none" w:sz="0" w:space="0" w:color="auto"/>
                                <w:left w:val="none" w:sz="0" w:space="0" w:color="auto"/>
                                <w:bottom w:val="none" w:sz="0" w:space="0" w:color="auto"/>
                                <w:right w:val="none" w:sz="0" w:space="0" w:color="auto"/>
                              </w:divBdr>
                              <w:divsChild>
                                <w:div w:id="641421425">
                                  <w:marLeft w:val="0"/>
                                  <w:marRight w:val="0"/>
                                  <w:marTop w:val="0"/>
                                  <w:marBottom w:val="0"/>
                                  <w:divBdr>
                                    <w:top w:val="none" w:sz="0" w:space="0" w:color="auto"/>
                                    <w:left w:val="none" w:sz="0" w:space="0" w:color="auto"/>
                                    <w:bottom w:val="none" w:sz="0" w:space="0" w:color="auto"/>
                                    <w:right w:val="none" w:sz="0" w:space="0" w:color="auto"/>
                                  </w:divBdr>
                                </w:div>
                                <w:div w:id="248394642">
                                  <w:marLeft w:val="0"/>
                                  <w:marRight w:val="0"/>
                                  <w:marTop w:val="0"/>
                                  <w:marBottom w:val="0"/>
                                  <w:divBdr>
                                    <w:top w:val="none" w:sz="0" w:space="0" w:color="auto"/>
                                    <w:left w:val="none" w:sz="0" w:space="0" w:color="auto"/>
                                    <w:bottom w:val="none" w:sz="0" w:space="0" w:color="auto"/>
                                    <w:right w:val="none" w:sz="0" w:space="0" w:color="auto"/>
                                  </w:divBdr>
                                </w:div>
                              </w:divsChild>
                            </w:div>
                            <w:div w:id="2073888393">
                              <w:marLeft w:val="0"/>
                              <w:marRight w:val="0"/>
                              <w:marTop w:val="0"/>
                              <w:marBottom w:val="0"/>
                              <w:divBdr>
                                <w:top w:val="none" w:sz="0" w:space="0" w:color="auto"/>
                                <w:left w:val="none" w:sz="0" w:space="0" w:color="auto"/>
                                <w:bottom w:val="none" w:sz="0" w:space="0" w:color="auto"/>
                                <w:right w:val="none" w:sz="0" w:space="0" w:color="auto"/>
                              </w:divBdr>
                              <w:divsChild>
                                <w:div w:id="1123108697">
                                  <w:marLeft w:val="0"/>
                                  <w:marRight w:val="0"/>
                                  <w:marTop w:val="0"/>
                                  <w:marBottom w:val="0"/>
                                  <w:divBdr>
                                    <w:top w:val="none" w:sz="0" w:space="0" w:color="auto"/>
                                    <w:left w:val="none" w:sz="0" w:space="0" w:color="auto"/>
                                    <w:bottom w:val="none" w:sz="0" w:space="0" w:color="auto"/>
                                    <w:right w:val="none" w:sz="0" w:space="0" w:color="auto"/>
                                  </w:divBdr>
                                </w:div>
                                <w:div w:id="1259604936">
                                  <w:marLeft w:val="0"/>
                                  <w:marRight w:val="0"/>
                                  <w:marTop w:val="0"/>
                                  <w:marBottom w:val="0"/>
                                  <w:divBdr>
                                    <w:top w:val="none" w:sz="0" w:space="0" w:color="auto"/>
                                    <w:left w:val="none" w:sz="0" w:space="0" w:color="auto"/>
                                    <w:bottom w:val="none" w:sz="0" w:space="0" w:color="auto"/>
                                    <w:right w:val="none" w:sz="0" w:space="0" w:color="auto"/>
                                  </w:divBdr>
                                </w:div>
                              </w:divsChild>
                            </w:div>
                            <w:div w:id="1058089821">
                              <w:marLeft w:val="0"/>
                              <w:marRight w:val="0"/>
                              <w:marTop w:val="0"/>
                              <w:marBottom w:val="0"/>
                              <w:divBdr>
                                <w:top w:val="none" w:sz="0" w:space="0" w:color="auto"/>
                                <w:left w:val="none" w:sz="0" w:space="0" w:color="auto"/>
                                <w:bottom w:val="none" w:sz="0" w:space="0" w:color="auto"/>
                                <w:right w:val="none" w:sz="0" w:space="0" w:color="auto"/>
                              </w:divBdr>
                              <w:divsChild>
                                <w:div w:id="900597964">
                                  <w:marLeft w:val="0"/>
                                  <w:marRight w:val="0"/>
                                  <w:marTop w:val="0"/>
                                  <w:marBottom w:val="0"/>
                                  <w:divBdr>
                                    <w:top w:val="none" w:sz="0" w:space="0" w:color="auto"/>
                                    <w:left w:val="none" w:sz="0" w:space="0" w:color="auto"/>
                                    <w:bottom w:val="none" w:sz="0" w:space="0" w:color="auto"/>
                                    <w:right w:val="none" w:sz="0" w:space="0" w:color="auto"/>
                                  </w:divBdr>
                                </w:div>
                                <w:div w:id="1974405212">
                                  <w:marLeft w:val="0"/>
                                  <w:marRight w:val="0"/>
                                  <w:marTop w:val="0"/>
                                  <w:marBottom w:val="0"/>
                                  <w:divBdr>
                                    <w:top w:val="none" w:sz="0" w:space="0" w:color="auto"/>
                                    <w:left w:val="none" w:sz="0" w:space="0" w:color="auto"/>
                                    <w:bottom w:val="none" w:sz="0" w:space="0" w:color="auto"/>
                                    <w:right w:val="none" w:sz="0" w:space="0" w:color="auto"/>
                                  </w:divBdr>
                                </w:div>
                              </w:divsChild>
                            </w:div>
                            <w:div w:id="492716844">
                              <w:marLeft w:val="0"/>
                              <w:marRight w:val="0"/>
                              <w:marTop w:val="0"/>
                              <w:marBottom w:val="0"/>
                              <w:divBdr>
                                <w:top w:val="none" w:sz="0" w:space="0" w:color="auto"/>
                                <w:left w:val="none" w:sz="0" w:space="0" w:color="auto"/>
                                <w:bottom w:val="none" w:sz="0" w:space="0" w:color="auto"/>
                                <w:right w:val="none" w:sz="0" w:space="0" w:color="auto"/>
                              </w:divBdr>
                              <w:divsChild>
                                <w:div w:id="533233619">
                                  <w:marLeft w:val="0"/>
                                  <w:marRight w:val="0"/>
                                  <w:marTop w:val="0"/>
                                  <w:marBottom w:val="0"/>
                                  <w:divBdr>
                                    <w:top w:val="none" w:sz="0" w:space="0" w:color="auto"/>
                                    <w:left w:val="none" w:sz="0" w:space="0" w:color="auto"/>
                                    <w:bottom w:val="none" w:sz="0" w:space="0" w:color="auto"/>
                                    <w:right w:val="none" w:sz="0" w:space="0" w:color="auto"/>
                                  </w:divBdr>
                                </w:div>
                                <w:div w:id="1699938361">
                                  <w:marLeft w:val="0"/>
                                  <w:marRight w:val="0"/>
                                  <w:marTop w:val="0"/>
                                  <w:marBottom w:val="0"/>
                                  <w:divBdr>
                                    <w:top w:val="none" w:sz="0" w:space="0" w:color="auto"/>
                                    <w:left w:val="none" w:sz="0" w:space="0" w:color="auto"/>
                                    <w:bottom w:val="none" w:sz="0" w:space="0" w:color="auto"/>
                                    <w:right w:val="none" w:sz="0" w:space="0" w:color="auto"/>
                                  </w:divBdr>
                                </w:div>
                              </w:divsChild>
                            </w:div>
                            <w:div w:id="252399081">
                              <w:marLeft w:val="0"/>
                              <w:marRight w:val="0"/>
                              <w:marTop w:val="0"/>
                              <w:marBottom w:val="0"/>
                              <w:divBdr>
                                <w:top w:val="none" w:sz="0" w:space="0" w:color="auto"/>
                                <w:left w:val="none" w:sz="0" w:space="0" w:color="auto"/>
                                <w:bottom w:val="none" w:sz="0" w:space="0" w:color="auto"/>
                                <w:right w:val="none" w:sz="0" w:space="0" w:color="auto"/>
                              </w:divBdr>
                              <w:divsChild>
                                <w:div w:id="343477756">
                                  <w:marLeft w:val="0"/>
                                  <w:marRight w:val="0"/>
                                  <w:marTop w:val="0"/>
                                  <w:marBottom w:val="0"/>
                                  <w:divBdr>
                                    <w:top w:val="none" w:sz="0" w:space="0" w:color="auto"/>
                                    <w:left w:val="none" w:sz="0" w:space="0" w:color="auto"/>
                                    <w:bottom w:val="none" w:sz="0" w:space="0" w:color="auto"/>
                                    <w:right w:val="none" w:sz="0" w:space="0" w:color="auto"/>
                                  </w:divBdr>
                                </w:div>
                                <w:div w:id="102842496">
                                  <w:marLeft w:val="0"/>
                                  <w:marRight w:val="0"/>
                                  <w:marTop w:val="0"/>
                                  <w:marBottom w:val="0"/>
                                  <w:divBdr>
                                    <w:top w:val="none" w:sz="0" w:space="0" w:color="auto"/>
                                    <w:left w:val="none" w:sz="0" w:space="0" w:color="auto"/>
                                    <w:bottom w:val="none" w:sz="0" w:space="0" w:color="auto"/>
                                    <w:right w:val="none" w:sz="0" w:space="0" w:color="auto"/>
                                  </w:divBdr>
                                </w:div>
                              </w:divsChild>
                            </w:div>
                            <w:div w:id="1950315455">
                              <w:marLeft w:val="0"/>
                              <w:marRight w:val="0"/>
                              <w:marTop w:val="0"/>
                              <w:marBottom w:val="0"/>
                              <w:divBdr>
                                <w:top w:val="none" w:sz="0" w:space="0" w:color="auto"/>
                                <w:left w:val="none" w:sz="0" w:space="0" w:color="auto"/>
                                <w:bottom w:val="none" w:sz="0" w:space="0" w:color="auto"/>
                                <w:right w:val="none" w:sz="0" w:space="0" w:color="auto"/>
                              </w:divBdr>
                              <w:divsChild>
                                <w:div w:id="348026621">
                                  <w:marLeft w:val="0"/>
                                  <w:marRight w:val="0"/>
                                  <w:marTop w:val="0"/>
                                  <w:marBottom w:val="0"/>
                                  <w:divBdr>
                                    <w:top w:val="none" w:sz="0" w:space="0" w:color="auto"/>
                                    <w:left w:val="none" w:sz="0" w:space="0" w:color="auto"/>
                                    <w:bottom w:val="none" w:sz="0" w:space="0" w:color="auto"/>
                                    <w:right w:val="none" w:sz="0" w:space="0" w:color="auto"/>
                                  </w:divBdr>
                                </w:div>
                                <w:div w:id="1872258532">
                                  <w:marLeft w:val="0"/>
                                  <w:marRight w:val="0"/>
                                  <w:marTop w:val="0"/>
                                  <w:marBottom w:val="0"/>
                                  <w:divBdr>
                                    <w:top w:val="none" w:sz="0" w:space="0" w:color="auto"/>
                                    <w:left w:val="none" w:sz="0" w:space="0" w:color="auto"/>
                                    <w:bottom w:val="none" w:sz="0" w:space="0" w:color="auto"/>
                                    <w:right w:val="none" w:sz="0" w:space="0" w:color="auto"/>
                                  </w:divBdr>
                                </w:div>
                              </w:divsChild>
                            </w:div>
                            <w:div w:id="1805198175">
                              <w:marLeft w:val="0"/>
                              <w:marRight w:val="0"/>
                              <w:marTop w:val="0"/>
                              <w:marBottom w:val="0"/>
                              <w:divBdr>
                                <w:top w:val="none" w:sz="0" w:space="0" w:color="auto"/>
                                <w:left w:val="none" w:sz="0" w:space="0" w:color="auto"/>
                                <w:bottom w:val="none" w:sz="0" w:space="0" w:color="auto"/>
                                <w:right w:val="none" w:sz="0" w:space="0" w:color="auto"/>
                              </w:divBdr>
                              <w:divsChild>
                                <w:div w:id="592251035">
                                  <w:marLeft w:val="0"/>
                                  <w:marRight w:val="0"/>
                                  <w:marTop w:val="0"/>
                                  <w:marBottom w:val="0"/>
                                  <w:divBdr>
                                    <w:top w:val="none" w:sz="0" w:space="0" w:color="auto"/>
                                    <w:left w:val="none" w:sz="0" w:space="0" w:color="auto"/>
                                    <w:bottom w:val="none" w:sz="0" w:space="0" w:color="auto"/>
                                    <w:right w:val="none" w:sz="0" w:space="0" w:color="auto"/>
                                  </w:divBdr>
                                </w:div>
                                <w:div w:id="678044447">
                                  <w:marLeft w:val="0"/>
                                  <w:marRight w:val="0"/>
                                  <w:marTop w:val="0"/>
                                  <w:marBottom w:val="0"/>
                                  <w:divBdr>
                                    <w:top w:val="none" w:sz="0" w:space="0" w:color="auto"/>
                                    <w:left w:val="none" w:sz="0" w:space="0" w:color="auto"/>
                                    <w:bottom w:val="none" w:sz="0" w:space="0" w:color="auto"/>
                                    <w:right w:val="none" w:sz="0" w:space="0" w:color="auto"/>
                                  </w:divBdr>
                                </w:div>
                              </w:divsChild>
                            </w:div>
                            <w:div w:id="2036230909">
                              <w:marLeft w:val="0"/>
                              <w:marRight w:val="0"/>
                              <w:marTop w:val="0"/>
                              <w:marBottom w:val="0"/>
                              <w:divBdr>
                                <w:top w:val="none" w:sz="0" w:space="0" w:color="auto"/>
                                <w:left w:val="none" w:sz="0" w:space="0" w:color="auto"/>
                                <w:bottom w:val="none" w:sz="0" w:space="0" w:color="auto"/>
                                <w:right w:val="none" w:sz="0" w:space="0" w:color="auto"/>
                              </w:divBdr>
                              <w:divsChild>
                                <w:div w:id="2108691204">
                                  <w:marLeft w:val="0"/>
                                  <w:marRight w:val="0"/>
                                  <w:marTop w:val="0"/>
                                  <w:marBottom w:val="0"/>
                                  <w:divBdr>
                                    <w:top w:val="none" w:sz="0" w:space="0" w:color="auto"/>
                                    <w:left w:val="none" w:sz="0" w:space="0" w:color="auto"/>
                                    <w:bottom w:val="none" w:sz="0" w:space="0" w:color="auto"/>
                                    <w:right w:val="none" w:sz="0" w:space="0" w:color="auto"/>
                                  </w:divBdr>
                                </w:div>
                                <w:div w:id="330716386">
                                  <w:marLeft w:val="0"/>
                                  <w:marRight w:val="0"/>
                                  <w:marTop w:val="0"/>
                                  <w:marBottom w:val="0"/>
                                  <w:divBdr>
                                    <w:top w:val="none" w:sz="0" w:space="0" w:color="auto"/>
                                    <w:left w:val="none" w:sz="0" w:space="0" w:color="auto"/>
                                    <w:bottom w:val="none" w:sz="0" w:space="0" w:color="auto"/>
                                    <w:right w:val="none" w:sz="0" w:space="0" w:color="auto"/>
                                  </w:divBdr>
                                </w:div>
                              </w:divsChild>
                            </w:div>
                            <w:div w:id="185945022">
                              <w:marLeft w:val="0"/>
                              <w:marRight w:val="0"/>
                              <w:marTop w:val="0"/>
                              <w:marBottom w:val="0"/>
                              <w:divBdr>
                                <w:top w:val="none" w:sz="0" w:space="0" w:color="auto"/>
                                <w:left w:val="none" w:sz="0" w:space="0" w:color="auto"/>
                                <w:bottom w:val="none" w:sz="0" w:space="0" w:color="auto"/>
                                <w:right w:val="none" w:sz="0" w:space="0" w:color="auto"/>
                              </w:divBdr>
                              <w:divsChild>
                                <w:div w:id="282461952">
                                  <w:marLeft w:val="0"/>
                                  <w:marRight w:val="0"/>
                                  <w:marTop w:val="0"/>
                                  <w:marBottom w:val="0"/>
                                  <w:divBdr>
                                    <w:top w:val="none" w:sz="0" w:space="0" w:color="auto"/>
                                    <w:left w:val="none" w:sz="0" w:space="0" w:color="auto"/>
                                    <w:bottom w:val="none" w:sz="0" w:space="0" w:color="auto"/>
                                    <w:right w:val="none" w:sz="0" w:space="0" w:color="auto"/>
                                  </w:divBdr>
                                </w:div>
                                <w:div w:id="533999910">
                                  <w:marLeft w:val="0"/>
                                  <w:marRight w:val="0"/>
                                  <w:marTop w:val="0"/>
                                  <w:marBottom w:val="0"/>
                                  <w:divBdr>
                                    <w:top w:val="none" w:sz="0" w:space="0" w:color="auto"/>
                                    <w:left w:val="none" w:sz="0" w:space="0" w:color="auto"/>
                                    <w:bottom w:val="none" w:sz="0" w:space="0" w:color="auto"/>
                                    <w:right w:val="none" w:sz="0" w:space="0" w:color="auto"/>
                                  </w:divBdr>
                                </w:div>
                              </w:divsChild>
                            </w:div>
                            <w:div w:id="1710495169">
                              <w:marLeft w:val="0"/>
                              <w:marRight w:val="0"/>
                              <w:marTop w:val="0"/>
                              <w:marBottom w:val="0"/>
                              <w:divBdr>
                                <w:top w:val="none" w:sz="0" w:space="0" w:color="auto"/>
                                <w:left w:val="none" w:sz="0" w:space="0" w:color="auto"/>
                                <w:bottom w:val="none" w:sz="0" w:space="0" w:color="auto"/>
                                <w:right w:val="none" w:sz="0" w:space="0" w:color="auto"/>
                              </w:divBdr>
                              <w:divsChild>
                                <w:div w:id="1174538416">
                                  <w:marLeft w:val="0"/>
                                  <w:marRight w:val="0"/>
                                  <w:marTop w:val="0"/>
                                  <w:marBottom w:val="0"/>
                                  <w:divBdr>
                                    <w:top w:val="none" w:sz="0" w:space="0" w:color="auto"/>
                                    <w:left w:val="none" w:sz="0" w:space="0" w:color="auto"/>
                                    <w:bottom w:val="none" w:sz="0" w:space="0" w:color="auto"/>
                                    <w:right w:val="none" w:sz="0" w:space="0" w:color="auto"/>
                                  </w:divBdr>
                                </w:div>
                                <w:div w:id="1275677133">
                                  <w:marLeft w:val="0"/>
                                  <w:marRight w:val="0"/>
                                  <w:marTop w:val="0"/>
                                  <w:marBottom w:val="0"/>
                                  <w:divBdr>
                                    <w:top w:val="none" w:sz="0" w:space="0" w:color="auto"/>
                                    <w:left w:val="none" w:sz="0" w:space="0" w:color="auto"/>
                                    <w:bottom w:val="none" w:sz="0" w:space="0" w:color="auto"/>
                                    <w:right w:val="none" w:sz="0" w:space="0" w:color="auto"/>
                                  </w:divBdr>
                                </w:div>
                              </w:divsChild>
                            </w:div>
                            <w:div w:id="2061323468">
                              <w:marLeft w:val="0"/>
                              <w:marRight w:val="0"/>
                              <w:marTop w:val="0"/>
                              <w:marBottom w:val="0"/>
                              <w:divBdr>
                                <w:top w:val="none" w:sz="0" w:space="0" w:color="auto"/>
                                <w:left w:val="none" w:sz="0" w:space="0" w:color="auto"/>
                                <w:bottom w:val="none" w:sz="0" w:space="0" w:color="auto"/>
                                <w:right w:val="none" w:sz="0" w:space="0" w:color="auto"/>
                              </w:divBdr>
                              <w:divsChild>
                                <w:div w:id="158161001">
                                  <w:marLeft w:val="0"/>
                                  <w:marRight w:val="0"/>
                                  <w:marTop w:val="0"/>
                                  <w:marBottom w:val="0"/>
                                  <w:divBdr>
                                    <w:top w:val="none" w:sz="0" w:space="0" w:color="auto"/>
                                    <w:left w:val="none" w:sz="0" w:space="0" w:color="auto"/>
                                    <w:bottom w:val="none" w:sz="0" w:space="0" w:color="auto"/>
                                    <w:right w:val="none" w:sz="0" w:space="0" w:color="auto"/>
                                  </w:divBdr>
                                </w:div>
                                <w:div w:id="1187719401">
                                  <w:marLeft w:val="0"/>
                                  <w:marRight w:val="0"/>
                                  <w:marTop w:val="0"/>
                                  <w:marBottom w:val="0"/>
                                  <w:divBdr>
                                    <w:top w:val="none" w:sz="0" w:space="0" w:color="auto"/>
                                    <w:left w:val="none" w:sz="0" w:space="0" w:color="auto"/>
                                    <w:bottom w:val="none" w:sz="0" w:space="0" w:color="auto"/>
                                    <w:right w:val="none" w:sz="0" w:space="0" w:color="auto"/>
                                  </w:divBdr>
                                </w:div>
                              </w:divsChild>
                            </w:div>
                            <w:div w:id="99031420">
                              <w:marLeft w:val="0"/>
                              <w:marRight w:val="0"/>
                              <w:marTop w:val="0"/>
                              <w:marBottom w:val="0"/>
                              <w:divBdr>
                                <w:top w:val="none" w:sz="0" w:space="0" w:color="auto"/>
                                <w:left w:val="none" w:sz="0" w:space="0" w:color="auto"/>
                                <w:bottom w:val="none" w:sz="0" w:space="0" w:color="auto"/>
                                <w:right w:val="none" w:sz="0" w:space="0" w:color="auto"/>
                              </w:divBdr>
                              <w:divsChild>
                                <w:div w:id="1269965884">
                                  <w:marLeft w:val="0"/>
                                  <w:marRight w:val="0"/>
                                  <w:marTop w:val="0"/>
                                  <w:marBottom w:val="0"/>
                                  <w:divBdr>
                                    <w:top w:val="none" w:sz="0" w:space="0" w:color="auto"/>
                                    <w:left w:val="none" w:sz="0" w:space="0" w:color="auto"/>
                                    <w:bottom w:val="none" w:sz="0" w:space="0" w:color="auto"/>
                                    <w:right w:val="none" w:sz="0" w:space="0" w:color="auto"/>
                                  </w:divBdr>
                                </w:div>
                                <w:div w:id="825629268">
                                  <w:marLeft w:val="0"/>
                                  <w:marRight w:val="0"/>
                                  <w:marTop w:val="0"/>
                                  <w:marBottom w:val="0"/>
                                  <w:divBdr>
                                    <w:top w:val="none" w:sz="0" w:space="0" w:color="auto"/>
                                    <w:left w:val="none" w:sz="0" w:space="0" w:color="auto"/>
                                    <w:bottom w:val="none" w:sz="0" w:space="0" w:color="auto"/>
                                    <w:right w:val="none" w:sz="0" w:space="0" w:color="auto"/>
                                  </w:divBdr>
                                </w:div>
                              </w:divsChild>
                            </w:div>
                            <w:div w:id="355428477">
                              <w:marLeft w:val="0"/>
                              <w:marRight w:val="0"/>
                              <w:marTop w:val="0"/>
                              <w:marBottom w:val="0"/>
                              <w:divBdr>
                                <w:top w:val="none" w:sz="0" w:space="0" w:color="auto"/>
                                <w:left w:val="none" w:sz="0" w:space="0" w:color="auto"/>
                                <w:bottom w:val="none" w:sz="0" w:space="0" w:color="auto"/>
                                <w:right w:val="none" w:sz="0" w:space="0" w:color="auto"/>
                              </w:divBdr>
                              <w:divsChild>
                                <w:div w:id="916786989">
                                  <w:marLeft w:val="0"/>
                                  <w:marRight w:val="0"/>
                                  <w:marTop w:val="0"/>
                                  <w:marBottom w:val="0"/>
                                  <w:divBdr>
                                    <w:top w:val="none" w:sz="0" w:space="0" w:color="auto"/>
                                    <w:left w:val="none" w:sz="0" w:space="0" w:color="auto"/>
                                    <w:bottom w:val="none" w:sz="0" w:space="0" w:color="auto"/>
                                    <w:right w:val="none" w:sz="0" w:space="0" w:color="auto"/>
                                  </w:divBdr>
                                </w:div>
                                <w:div w:id="1138569120">
                                  <w:marLeft w:val="0"/>
                                  <w:marRight w:val="0"/>
                                  <w:marTop w:val="0"/>
                                  <w:marBottom w:val="0"/>
                                  <w:divBdr>
                                    <w:top w:val="none" w:sz="0" w:space="0" w:color="auto"/>
                                    <w:left w:val="none" w:sz="0" w:space="0" w:color="auto"/>
                                    <w:bottom w:val="none" w:sz="0" w:space="0" w:color="auto"/>
                                    <w:right w:val="none" w:sz="0" w:space="0" w:color="auto"/>
                                  </w:divBdr>
                                </w:div>
                              </w:divsChild>
                            </w:div>
                            <w:div w:id="168958127">
                              <w:marLeft w:val="0"/>
                              <w:marRight w:val="0"/>
                              <w:marTop w:val="0"/>
                              <w:marBottom w:val="0"/>
                              <w:divBdr>
                                <w:top w:val="none" w:sz="0" w:space="0" w:color="auto"/>
                                <w:left w:val="none" w:sz="0" w:space="0" w:color="auto"/>
                                <w:bottom w:val="none" w:sz="0" w:space="0" w:color="auto"/>
                                <w:right w:val="none" w:sz="0" w:space="0" w:color="auto"/>
                              </w:divBdr>
                              <w:divsChild>
                                <w:div w:id="929971631">
                                  <w:marLeft w:val="0"/>
                                  <w:marRight w:val="0"/>
                                  <w:marTop w:val="0"/>
                                  <w:marBottom w:val="0"/>
                                  <w:divBdr>
                                    <w:top w:val="none" w:sz="0" w:space="0" w:color="auto"/>
                                    <w:left w:val="none" w:sz="0" w:space="0" w:color="auto"/>
                                    <w:bottom w:val="none" w:sz="0" w:space="0" w:color="auto"/>
                                    <w:right w:val="none" w:sz="0" w:space="0" w:color="auto"/>
                                  </w:divBdr>
                                </w:div>
                                <w:div w:id="1841122486">
                                  <w:marLeft w:val="0"/>
                                  <w:marRight w:val="0"/>
                                  <w:marTop w:val="0"/>
                                  <w:marBottom w:val="0"/>
                                  <w:divBdr>
                                    <w:top w:val="none" w:sz="0" w:space="0" w:color="auto"/>
                                    <w:left w:val="none" w:sz="0" w:space="0" w:color="auto"/>
                                    <w:bottom w:val="none" w:sz="0" w:space="0" w:color="auto"/>
                                    <w:right w:val="none" w:sz="0" w:space="0" w:color="auto"/>
                                  </w:divBdr>
                                </w:div>
                              </w:divsChild>
                            </w:div>
                            <w:div w:id="65225322">
                              <w:marLeft w:val="0"/>
                              <w:marRight w:val="0"/>
                              <w:marTop w:val="0"/>
                              <w:marBottom w:val="0"/>
                              <w:divBdr>
                                <w:top w:val="none" w:sz="0" w:space="0" w:color="auto"/>
                                <w:left w:val="none" w:sz="0" w:space="0" w:color="auto"/>
                                <w:bottom w:val="none" w:sz="0" w:space="0" w:color="auto"/>
                                <w:right w:val="none" w:sz="0" w:space="0" w:color="auto"/>
                              </w:divBdr>
                              <w:divsChild>
                                <w:div w:id="84108121">
                                  <w:marLeft w:val="0"/>
                                  <w:marRight w:val="0"/>
                                  <w:marTop w:val="0"/>
                                  <w:marBottom w:val="0"/>
                                  <w:divBdr>
                                    <w:top w:val="none" w:sz="0" w:space="0" w:color="auto"/>
                                    <w:left w:val="none" w:sz="0" w:space="0" w:color="auto"/>
                                    <w:bottom w:val="none" w:sz="0" w:space="0" w:color="auto"/>
                                    <w:right w:val="none" w:sz="0" w:space="0" w:color="auto"/>
                                  </w:divBdr>
                                </w:div>
                                <w:div w:id="1840274185">
                                  <w:marLeft w:val="0"/>
                                  <w:marRight w:val="0"/>
                                  <w:marTop w:val="0"/>
                                  <w:marBottom w:val="0"/>
                                  <w:divBdr>
                                    <w:top w:val="none" w:sz="0" w:space="0" w:color="auto"/>
                                    <w:left w:val="none" w:sz="0" w:space="0" w:color="auto"/>
                                    <w:bottom w:val="none" w:sz="0" w:space="0" w:color="auto"/>
                                    <w:right w:val="none" w:sz="0" w:space="0" w:color="auto"/>
                                  </w:divBdr>
                                </w:div>
                              </w:divsChild>
                            </w:div>
                            <w:div w:id="1273629539">
                              <w:marLeft w:val="0"/>
                              <w:marRight w:val="0"/>
                              <w:marTop w:val="0"/>
                              <w:marBottom w:val="0"/>
                              <w:divBdr>
                                <w:top w:val="none" w:sz="0" w:space="0" w:color="auto"/>
                                <w:left w:val="none" w:sz="0" w:space="0" w:color="auto"/>
                                <w:bottom w:val="none" w:sz="0" w:space="0" w:color="auto"/>
                                <w:right w:val="none" w:sz="0" w:space="0" w:color="auto"/>
                              </w:divBdr>
                              <w:divsChild>
                                <w:div w:id="1882397982">
                                  <w:marLeft w:val="0"/>
                                  <w:marRight w:val="0"/>
                                  <w:marTop w:val="0"/>
                                  <w:marBottom w:val="0"/>
                                  <w:divBdr>
                                    <w:top w:val="none" w:sz="0" w:space="0" w:color="auto"/>
                                    <w:left w:val="none" w:sz="0" w:space="0" w:color="auto"/>
                                    <w:bottom w:val="none" w:sz="0" w:space="0" w:color="auto"/>
                                    <w:right w:val="none" w:sz="0" w:space="0" w:color="auto"/>
                                  </w:divBdr>
                                </w:div>
                                <w:div w:id="643705981">
                                  <w:marLeft w:val="0"/>
                                  <w:marRight w:val="0"/>
                                  <w:marTop w:val="0"/>
                                  <w:marBottom w:val="0"/>
                                  <w:divBdr>
                                    <w:top w:val="none" w:sz="0" w:space="0" w:color="auto"/>
                                    <w:left w:val="none" w:sz="0" w:space="0" w:color="auto"/>
                                    <w:bottom w:val="none" w:sz="0" w:space="0" w:color="auto"/>
                                    <w:right w:val="none" w:sz="0" w:space="0" w:color="auto"/>
                                  </w:divBdr>
                                </w:div>
                              </w:divsChild>
                            </w:div>
                            <w:div w:id="285505989">
                              <w:marLeft w:val="0"/>
                              <w:marRight w:val="0"/>
                              <w:marTop w:val="0"/>
                              <w:marBottom w:val="0"/>
                              <w:divBdr>
                                <w:top w:val="none" w:sz="0" w:space="0" w:color="auto"/>
                                <w:left w:val="none" w:sz="0" w:space="0" w:color="auto"/>
                                <w:bottom w:val="none" w:sz="0" w:space="0" w:color="auto"/>
                                <w:right w:val="none" w:sz="0" w:space="0" w:color="auto"/>
                              </w:divBdr>
                              <w:divsChild>
                                <w:div w:id="1349336305">
                                  <w:marLeft w:val="0"/>
                                  <w:marRight w:val="0"/>
                                  <w:marTop w:val="0"/>
                                  <w:marBottom w:val="0"/>
                                  <w:divBdr>
                                    <w:top w:val="none" w:sz="0" w:space="0" w:color="auto"/>
                                    <w:left w:val="none" w:sz="0" w:space="0" w:color="auto"/>
                                    <w:bottom w:val="none" w:sz="0" w:space="0" w:color="auto"/>
                                    <w:right w:val="none" w:sz="0" w:space="0" w:color="auto"/>
                                  </w:divBdr>
                                </w:div>
                                <w:div w:id="92865894">
                                  <w:marLeft w:val="0"/>
                                  <w:marRight w:val="0"/>
                                  <w:marTop w:val="0"/>
                                  <w:marBottom w:val="0"/>
                                  <w:divBdr>
                                    <w:top w:val="none" w:sz="0" w:space="0" w:color="auto"/>
                                    <w:left w:val="none" w:sz="0" w:space="0" w:color="auto"/>
                                    <w:bottom w:val="none" w:sz="0" w:space="0" w:color="auto"/>
                                    <w:right w:val="none" w:sz="0" w:space="0" w:color="auto"/>
                                  </w:divBdr>
                                </w:div>
                              </w:divsChild>
                            </w:div>
                            <w:div w:id="144784525">
                              <w:marLeft w:val="0"/>
                              <w:marRight w:val="0"/>
                              <w:marTop w:val="0"/>
                              <w:marBottom w:val="0"/>
                              <w:divBdr>
                                <w:top w:val="none" w:sz="0" w:space="0" w:color="auto"/>
                                <w:left w:val="none" w:sz="0" w:space="0" w:color="auto"/>
                                <w:bottom w:val="none" w:sz="0" w:space="0" w:color="auto"/>
                                <w:right w:val="none" w:sz="0" w:space="0" w:color="auto"/>
                              </w:divBdr>
                              <w:divsChild>
                                <w:div w:id="679163989">
                                  <w:marLeft w:val="0"/>
                                  <w:marRight w:val="0"/>
                                  <w:marTop w:val="0"/>
                                  <w:marBottom w:val="0"/>
                                  <w:divBdr>
                                    <w:top w:val="none" w:sz="0" w:space="0" w:color="auto"/>
                                    <w:left w:val="none" w:sz="0" w:space="0" w:color="auto"/>
                                    <w:bottom w:val="none" w:sz="0" w:space="0" w:color="auto"/>
                                    <w:right w:val="none" w:sz="0" w:space="0" w:color="auto"/>
                                  </w:divBdr>
                                </w:div>
                                <w:div w:id="994071278">
                                  <w:marLeft w:val="0"/>
                                  <w:marRight w:val="0"/>
                                  <w:marTop w:val="0"/>
                                  <w:marBottom w:val="0"/>
                                  <w:divBdr>
                                    <w:top w:val="none" w:sz="0" w:space="0" w:color="auto"/>
                                    <w:left w:val="none" w:sz="0" w:space="0" w:color="auto"/>
                                    <w:bottom w:val="none" w:sz="0" w:space="0" w:color="auto"/>
                                    <w:right w:val="none" w:sz="0" w:space="0" w:color="auto"/>
                                  </w:divBdr>
                                </w:div>
                              </w:divsChild>
                            </w:div>
                            <w:div w:id="1718047304">
                              <w:marLeft w:val="0"/>
                              <w:marRight w:val="0"/>
                              <w:marTop w:val="0"/>
                              <w:marBottom w:val="0"/>
                              <w:divBdr>
                                <w:top w:val="none" w:sz="0" w:space="0" w:color="auto"/>
                                <w:left w:val="none" w:sz="0" w:space="0" w:color="auto"/>
                                <w:bottom w:val="none" w:sz="0" w:space="0" w:color="auto"/>
                                <w:right w:val="none" w:sz="0" w:space="0" w:color="auto"/>
                              </w:divBdr>
                              <w:divsChild>
                                <w:div w:id="20595036">
                                  <w:marLeft w:val="0"/>
                                  <w:marRight w:val="0"/>
                                  <w:marTop w:val="0"/>
                                  <w:marBottom w:val="0"/>
                                  <w:divBdr>
                                    <w:top w:val="none" w:sz="0" w:space="0" w:color="auto"/>
                                    <w:left w:val="none" w:sz="0" w:space="0" w:color="auto"/>
                                    <w:bottom w:val="none" w:sz="0" w:space="0" w:color="auto"/>
                                    <w:right w:val="none" w:sz="0" w:space="0" w:color="auto"/>
                                  </w:divBdr>
                                </w:div>
                                <w:div w:id="84500049">
                                  <w:marLeft w:val="0"/>
                                  <w:marRight w:val="0"/>
                                  <w:marTop w:val="0"/>
                                  <w:marBottom w:val="0"/>
                                  <w:divBdr>
                                    <w:top w:val="none" w:sz="0" w:space="0" w:color="auto"/>
                                    <w:left w:val="none" w:sz="0" w:space="0" w:color="auto"/>
                                    <w:bottom w:val="none" w:sz="0" w:space="0" w:color="auto"/>
                                    <w:right w:val="none" w:sz="0" w:space="0" w:color="auto"/>
                                  </w:divBdr>
                                </w:div>
                              </w:divsChild>
                            </w:div>
                            <w:div w:id="2033797093">
                              <w:marLeft w:val="0"/>
                              <w:marRight w:val="0"/>
                              <w:marTop w:val="0"/>
                              <w:marBottom w:val="0"/>
                              <w:divBdr>
                                <w:top w:val="none" w:sz="0" w:space="0" w:color="auto"/>
                                <w:left w:val="none" w:sz="0" w:space="0" w:color="auto"/>
                                <w:bottom w:val="none" w:sz="0" w:space="0" w:color="auto"/>
                                <w:right w:val="none" w:sz="0" w:space="0" w:color="auto"/>
                              </w:divBdr>
                              <w:divsChild>
                                <w:div w:id="692995184">
                                  <w:marLeft w:val="0"/>
                                  <w:marRight w:val="0"/>
                                  <w:marTop w:val="0"/>
                                  <w:marBottom w:val="0"/>
                                  <w:divBdr>
                                    <w:top w:val="none" w:sz="0" w:space="0" w:color="auto"/>
                                    <w:left w:val="none" w:sz="0" w:space="0" w:color="auto"/>
                                    <w:bottom w:val="none" w:sz="0" w:space="0" w:color="auto"/>
                                    <w:right w:val="none" w:sz="0" w:space="0" w:color="auto"/>
                                  </w:divBdr>
                                </w:div>
                                <w:div w:id="520319684">
                                  <w:marLeft w:val="0"/>
                                  <w:marRight w:val="0"/>
                                  <w:marTop w:val="0"/>
                                  <w:marBottom w:val="0"/>
                                  <w:divBdr>
                                    <w:top w:val="none" w:sz="0" w:space="0" w:color="auto"/>
                                    <w:left w:val="none" w:sz="0" w:space="0" w:color="auto"/>
                                    <w:bottom w:val="none" w:sz="0" w:space="0" w:color="auto"/>
                                    <w:right w:val="none" w:sz="0" w:space="0" w:color="auto"/>
                                  </w:divBdr>
                                </w:div>
                              </w:divsChild>
                            </w:div>
                            <w:div w:id="1365405203">
                              <w:marLeft w:val="0"/>
                              <w:marRight w:val="0"/>
                              <w:marTop w:val="0"/>
                              <w:marBottom w:val="0"/>
                              <w:divBdr>
                                <w:top w:val="none" w:sz="0" w:space="0" w:color="auto"/>
                                <w:left w:val="none" w:sz="0" w:space="0" w:color="auto"/>
                                <w:bottom w:val="none" w:sz="0" w:space="0" w:color="auto"/>
                                <w:right w:val="none" w:sz="0" w:space="0" w:color="auto"/>
                              </w:divBdr>
                              <w:divsChild>
                                <w:div w:id="1209613020">
                                  <w:marLeft w:val="0"/>
                                  <w:marRight w:val="0"/>
                                  <w:marTop w:val="0"/>
                                  <w:marBottom w:val="0"/>
                                  <w:divBdr>
                                    <w:top w:val="none" w:sz="0" w:space="0" w:color="auto"/>
                                    <w:left w:val="none" w:sz="0" w:space="0" w:color="auto"/>
                                    <w:bottom w:val="none" w:sz="0" w:space="0" w:color="auto"/>
                                    <w:right w:val="none" w:sz="0" w:space="0" w:color="auto"/>
                                  </w:divBdr>
                                </w:div>
                                <w:div w:id="871841555">
                                  <w:marLeft w:val="0"/>
                                  <w:marRight w:val="0"/>
                                  <w:marTop w:val="0"/>
                                  <w:marBottom w:val="0"/>
                                  <w:divBdr>
                                    <w:top w:val="none" w:sz="0" w:space="0" w:color="auto"/>
                                    <w:left w:val="none" w:sz="0" w:space="0" w:color="auto"/>
                                    <w:bottom w:val="none" w:sz="0" w:space="0" w:color="auto"/>
                                    <w:right w:val="none" w:sz="0" w:space="0" w:color="auto"/>
                                  </w:divBdr>
                                </w:div>
                              </w:divsChild>
                            </w:div>
                            <w:div w:id="1761827033">
                              <w:marLeft w:val="0"/>
                              <w:marRight w:val="0"/>
                              <w:marTop w:val="0"/>
                              <w:marBottom w:val="0"/>
                              <w:divBdr>
                                <w:top w:val="none" w:sz="0" w:space="0" w:color="auto"/>
                                <w:left w:val="none" w:sz="0" w:space="0" w:color="auto"/>
                                <w:bottom w:val="none" w:sz="0" w:space="0" w:color="auto"/>
                                <w:right w:val="none" w:sz="0" w:space="0" w:color="auto"/>
                              </w:divBdr>
                              <w:divsChild>
                                <w:div w:id="1734888742">
                                  <w:marLeft w:val="0"/>
                                  <w:marRight w:val="0"/>
                                  <w:marTop w:val="0"/>
                                  <w:marBottom w:val="0"/>
                                  <w:divBdr>
                                    <w:top w:val="none" w:sz="0" w:space="0" w:color="auto"/>
                                    <w:left w:val="none" w:sz="0" w:space="0" w:color="auto"/>
                                    <w:bottom w:val="none" w:sz="0" w:space="0" w:color="auto"/>
                                    <w:right w:val="none" w:sz="0" w:space="0" w:color="auto"/>
                                  </w:divBdr>
                                </w:div>
                                <w:div w:id="1167668187">
                                  <w:marLeft w:val="0"/>
                                  <w:marRight w:val="0"/>
                                  <w:marTop w:val="0"/>
                                  <w:marBottom w:val="0"/>
                                  <w:divBdr>
                                    <w:top w:val="none" w:sz="0" w:space="0" w:color="auto"/>
                                    <w:left w:val="none" w:sz="0" w:space="0" w:color="auto"/>
                                    <w:bottom w:val="none" w:sz="0" w:space="0" w:color="auto"/>
                                    <w:right w:val="none" w:sz="0" w:space="0" w:color="auto"/>
                                  </w:divBdr>
                                </w:div>
                              </w:divsChild>
                            </w:div>
                            <w:div w:id="625936683">
                              <w:marLeft w:val="0"/>
                              <w:marRight w:val="0"/>
                              <w:marTop w:val="0"/>
                              <w:marBottom w:val="0"/>
                              <w:divBdr>
                                <w:top w:val="none" w:sz="0" w:space="0" w:color="auto"/>
                                <w:left w:val="none" w:sz="0" w:space="0" w:color="auto"/>
                                <w:bottom w:val="none" w:sz="0" w:space="0" w:color="auto"/>
                                <w:right w:val="none" w:sz="0" w:space="0" w:color="auto"/>
                              </w:divBdr>
                              <w:divsChild>
                                <w:div w:id="829711427">
                                  <w:marLeft w:val="0"/>
                                  <w:marRight w:val="0"/>
                                  <w:marTop w:val="0"/>
                                  <w:marBottom w:val="0"/>
                                  <w:divBdr>
                                    <w:top w:val="none" w:sz="0" w:space="0" w:color="auto"/>
                                    <w:left w:val="none" w:sz="0" w:space="0" w:color="auto"/>
                                    <w:bottom w:val="none" w:sz="0" w:space="0" w:color="auto"/>
                                    <w:right w:val="none" w:sz="0" w:space="0" w:color="auto"/>
                                  </w:divBdr>
                                </w:div>
                                <w:div w:id="2004119084">
                                  <w:marLeft w:val="0"/>
                                  <w:marRight w:val="0"/>
                                  <w:marTop w:val="0"/>
                                  <w:marBottom w:val="0"/>
                                  <w:divBdr>
                                    <w:top w:val="none" w:sz="0" w:space="0" w:color="auto"/>
                                    <w:left w:val="none" w:sz="0" w:space="0" w:color="auto"/>
                                    <w:bottom w:val="none" w:sz="0" w:space="0" w:color="auto"/>
                                    <w:right w:val="none" w:sz="0" w:space="0" w:color="auto"/>
                                  </w:divBdr>
                                </w:div>
                              </w:divsChild>
                            </w:div>
                            <w:div w:id="2014647346">
                              <w:marLeft w:val="0"/>
                              <w:marRight w:val="0"/>
                              <w:marTop w:val="0"/>
                              <w:marBottom w:val="0"/>
                              <w:divBdr>
                                <w:top w:val="none" w:sz="0" w:space="0" w:color="auto"/>
                                <w:left w:val="none" w:sz="0" w:space="0" w:color="auto"/>
                                <w:bottom w:val="none" w:sz="0" w:space="0" w:color="auto"/>
                                <w:right w:val="none" w:sz="0" w:space="0" w:color="auto"/>
                              </w:divBdr>
                              <w:divsChild>
                                <w:div w:id="1199196057">
                                  <w:marLeft w:val="0"/>
                                  <w:marRight w:val="0"/>
                                  <w:marTop w:val="0"/>
                                  <w:marBottom w:val="0"/>
                                  <w:divBdr>
                                    <w:top w:val="none" w:sz="0" w:space="0" w:color="auto"/>
                                    <w:left w:val="none" w:sz="0" w:space="0" w:color="auto"/>
                                    <w:bottom w:val="none" w:sz="0" w:space="0" w:color="auto"/>
                                    <w:right w:val="none" w:sz="0" w:space="0" w:color="auto"/>
                                  </w:divBdr>
                                </w:div>
                                <w:div w:id="1210458377">
                                  <w:marLeft w:val="0"/>
                                  <w:marRight w:val="0"/>
                                  <w:marTop w:val="0"/>
                                  <w:marBottom w:val="0"/>
                                  <w:divBdr>
                                    <w:top w:val="none" w:sz="0" w:space="0" w:color="auto"/>
                                    <w:left w:val="none" w:sz="0" w:space="0" w:color="auto"/>
                                    <w:bottom w:val="none" w:sz="0" w:space="0" w:color="auto"/>
                                    <w:right w:val="none" w:sz="0" w:space="0" w:color="auto"/>
                                  </w:divBdr>
                                </w:div>
                              </w:divsChild>
                            </w:div>
                            <w:div w:id="1164204078">
                              <w:marLeft w:val="0"/>
                              <w:marRight w:val="0"/>
                              <w:marTop w:val="0"/>
                              <w:marBottom w:val="0"/>
                              <w:divBdr>
                                <w:top w:val="none" w:sz="0" w:space="0" w:color="auto"/>
                                <w:left w:val="none" w:sz="0" w:space="0" w:color="auto"/>
                                <w:bottom w:val="none" w:sz="0" w:space="0" w:color="auto"/>
                                <w:right w:val="none" w:sz="0" w:space="0" w:color="auto"/>
                              </w:divBdr>
                              <w:divsChild>
                                <w:div w:id="1636135594">
                                  <w:marLeft w:val="0"/>
                                  <w:marRight w:val="0"/>
                                  <w:marTop w:val="0"/>
                                  <w:marBottom w:val="0"/>
                                  <w:divBdr>
                                    <w:top w:val="none" w:sz="0" w:space="0" w:color="auto"/>
                                    <w:left w:val="none" w:sz="0" w:space="0" w:color="auto"/>
                                    <w:bottom w:val="none" w:sz="0" w:space="0" w:color="auto"/>
                                    <w:right w:val="none" w:sz="0" w:space="0" w:color="auto"/>
                                  </w:divBdr>
                                </w:div>
                                <w:div w:id="27031645">
                                  <w:marLeft w:val="0"/>
                                  <w:marRight w:val="0"/>
                                  <w:marTop w:val="0"/>
                                  <w:marBottom w:val="0"/>
                                  <w:divBdr>
                                    <w:top w:val="none" w:sz="0" w:space="0" w:color="auto"/>
                                    <w:left w:val="none" w:sz="0" w:space="0" w:color="auto"/>
                                    <w:bottom w:val="none" w:sz="0" w:space="0" w:color="auto"/>
                                    <w:right w:val="none" w:sz="0" w:space="0" w:color="auto"/>
                                  </w:divBdr>
                                </w:div>
                              </w:divsChild>
                            </w:div>
                            <w:div w:id="9797419">
                              <w:marLeft w:val="0"/>
                              <w:marRight w:val="0"/>
                              <w:marTop w:val="0"/>
                              <w:marBottom w:val="0"/>
                              <w:divBdr>
                                <w:top w:val="none" w:sz="0" w:space="0" w:color="auto"/>
                                <w:left w:val="none" w:sz="0" w:space="0" w:color="auto"/>
                                <w:bottom w:val="none" w:sz="0" w:space="0" w:color="auto"/>
                                <w:right w:val="none" w:sz="0" w:space="0" w:color="auto"/>
                              </w:divBdr>
                              <w:divsChild>
                                <w:div w:id="1834027628">
                                  <w:marLeft w:val="0"/>
                                  <w:marRight w:val="0"/>
                                  <w:marTop w:val="0"/>
                                  <w:marBottom w:val="0"/>
                                  <w:divBdr>
                                    <w:top w:val="none" w:sz="0" w:space="0" w:color="auto"/>
                                    <w:left w:val="none" w:sz="0" w:space="0" w:color="auto"/>
                                    <w:bottom w:val="none" w:sz="0" w:space="0" w:color="auto"/>
                                    <w:right w:val="none" w:sz="0" w:space="0" w:color="auto"/>
                                  </w:divBdr>
                                </w:div>
                                <w:div w:id="1499612995">
                                  <w:marLeft w:val="0"/>
                                  <w:marRight w:val="0"/>
                                  <w:marTop w:val="0"/>
                                  <w:marBottom w:val="0"/>
                                  <w:divBdr>
                                    <w:top w:val="none" w:sz="0" w:space="0" w:color="auto"/>
                                    <w:left w:val="none" w:sz="0" w:space="0" w:color="auto"/>
                                    <w:bottom w:val="none" w:sz="0" w:space="0" w:color="auto"/>
                                    <w:right w:val="none" w:sz="0" w:space="0" w:color="auto"/>
                                  </w:divBdr>
                                </w:div>
                              </w:divsChild>
                            </w:div>
                            <w:div w:id="1468619111">
                              <w:marLeft w:val="0"/>
                              <w:marRight w:val="0"/>
                              <w:marTop w:val="0"/>
                              <w:marBottom w:val="0"/>
                              <w:divBdr>
                                <w:top w:val="none" w:sz="0" w:space="0" w:color="auto"/>
                                <w:left w:val="none" w:sz="0" w:space="0" w:color="auto"/>
                                <w:bottom w:val="none" w:sz="0" w:space="0" w:color="auto"/>
                                <w:right w:val="none" w:sz="0" w:space="0" w:color="auto"/>
                              </w:divBdr>
                              <w:divsChild>
                                <w:div w:id="1374385913">
                                  <w:marLeft w:val="0"/>
                                  <w:marRight w:val="0"/>
                                  <w:marTop w:val="0"/>
                                  <w:marBottom w:val="0"/>
                                  <w:divBdr>
                                    <w:top w:val="none" w:sz="0" w:space="0" w:color="auto"/>
                                    <w:left w:val="none" w:sz="0" w:space="0" w:color="auto"/>
                                    <w:bottom w:val="none" w:sz="0" w:space="0" w:color="auto"/>
                                    <w:right w:val="none" w:sz="0" w:space="0" w:color="auto"/>
                                  </w:divBdr>
                                </w:div>
                                <w:div w:id="1463647083">
                                  <w:marLeft w:val="0"/>
                                  <w:marRight w:val="0"/>
                                  <w:marTop w:val="0"/>
                                  <w:marBottom w:val="0"/>
                                  <w:divBdr>
                                    <w:top w:val="none" w:sz="0" w:space="0" w:color="auto"/>
                                    <w:left w:val="none" w:sz="0" w:space="0" w:color="auto"/>
                                    <w:bottom w:val="none" w:sz="0" w:space="0" w:color="auto"/>
                                    <w:right w:val="none" w:sz="0" w:space="0" w:color="auto"/>
                                  </w:divBdr>
                                </w:div>
                              </w:divsChild>
                            </w:div>
                            <w:div w:id="1352493801">
                              <w:marLeft w:val="0"/>
                              <w:marRight w:val="0"/>
                              <w:marTop w:val="0"/>
                              <w:marBottom w:val="0"/>
                              <w:divBdr>
                                <w:top w:val="none" w:sz="0" w:space="0" w:color="auto"/>
                                <w:left w:val="none" w:sz="0" w:space="0" w:color="auto"/>
                                <w:bottom w:val="none" w:sz="0" w:space="0" w:color="auto"/>
                                <w:right w:val="none" w:sz="0" w:space="0" w:color="auto"/>
                              </w:divBdr>
                              <w:divsChild>
                                <w:div w:id="1985818375">
                                  <w:marLeft w:val="0"/>
                                  <w:marRight w:val="0"/>
                                  <w:marTop w:val="0"/>
                                  <w:marBottom w:val="0"/>
                                  <w:divBdr>
                                    <w:top w:val="none" w:sz="0" w:space="0" w:color="auto"/>
                                    <w:left w:val="none" w:sz="0" w:space="0" w:color="auto"/>
                                    <w:bottom w:val="none" w:sz="0" w:space="0" w:color="auto"/>
                                    <w:right w:val="none" w:sz="0" w:space="0" w:color="auto"/>
                                  </w:divBdr>
                                </w:div>
                                <w:div w:id="674966416">
                                  <w:marLeft w:val="0"/>
                                  <w:marRight w:val="0"/>
                                  <w:marTop w:val="0"/>
                                  <w:marBottom w:val="0"/>
                                  <w:divBdr>
                                    <w:top w:val="none" w:sz="0" w:space="0" w:color="auto"/>
                                    <w:left w:val="none" w:sz="0" w:space="0" w:color="auto"/>
                                    <w:bottom w:val="none" w:sz="0" w:space="0" w:color="auto"/>
                                    <w:right w:val="none" w:sz="0" w:space="0" w:color="auto"/>
                                  </w:divBdr>
                                </w:div>
                              </w:divsChild>
                            </w:div>
                            <w:div w:id="479006699">
                              <w:marLeft w:val="0"/>
                              <w:marRight w:val="0"/>
                              <w:marTop w:val="0"/>
                              <w:marBottom w:val="0"/>
                              <w:divBdr>
                                <w:top w:val="none" w:sz="0" w:space="0" w:color="auto"/>
                                <w:left w:val="none" w:sz="0" w:space="0" w:color="auto"/>
                                <w:bottom w:val="none" w:sz="0" w:space="0" w:color="auto"/>
                                <w:right w:val="none" w:sz="0" w:space="0" w:color="auto"/>
                              </w:divBdr>
                              <w:divsChild>
                                <w:div w:id="375549926">
                                  <w:marLeft w:val="0"/>
                                  <w:marRight w:val="0"/>
                                  <w:marTop w:val="0"/>
                                  <w:marBottom w:val="0"/>
                                  <w:divBdr>
                                    <w:top w:val="none" w:sz="0" w:space="0" w:color="auto"/>
                                    <w:left w:val="none" w:sz="0" w:space="0" w:color="auto"/>
                                    <w:bottom w:val="none" w:sz="0" w:space="0" w:color="auto"/>
                                    <w:right w:val="none" w:sz="0" w:space="0" w:color="auto"/>
                                  </w:divBdr>
                                </w:div>
                                <w:div w:id="1933051561">
                                  <w:marLeft w:val="0"/>
                                  <w:marRight w:val="0"/>
                                  <w:marTop w:val="0"/>
                                  <w:marBottom w:val="0"/>
                                  <w:divBdr>
                                    <w:top w:val="none" w:sz="0" w:space="0" w:color="auto"/>
                                    <w:left w:val="none" w:sz="0" w:space="0" w:color="auto"/>
                                    <w:bottom w:val="none" w:sz="0" w:space="0" w:color="auto"/>
                                    <w:right w:val="none" w:sz="0" w:space="0" w:color="auto"/>
                                  </w:divBdr>
                                </w:div>
                              </w:divsChild>
                            </w:div>
                            <w:div w:id="1366753848">
                              <w:marLeft w:val="0"/>
                              <w:marRight w:val="0"/>
                              <w:marTop w:val="0"/>
                              <w:marBottom w:val="0"/>
                              <w:divBdr>
                                <w:top w:val="none" w:sz="0" w:space="0" w:color="auto"/>
                                <w:left w:val="none" w:sz="0" w:space="0" w:color="auto"/>
                                <w:bottom w:val="none" w:sz="0" w:space="0" w:color="auto"/>
                                <w:right w:val="none" w:sz="0" w:space="0" w:color="auto"/>
                              </w:divBdr>
                              <w:divsChild>
                                <w:div w:id="667514401">
                                  <w:marLeft w:val="0"/>
                                  <w:marRight w:val="0"/>
                                  <w:marTop w:val="0"/>
                                  <w:marBottom w:val="0"/>
                                  <w:divBdr>
                                    <w:top w:val="none" w:sz="0" w:space="0" w:color="auto"/>
                                    <w:left w:val="none" w:sz="0" w:space="0" w:color="auto"/>
                                    <w:bottom w:val="none" w:sz="0" w:space="0" w:color="auto"/>
                                    <w:right w:val="none" w:sz="0" w:space="0" w:color="auto"/>
                                  </w:divBdr>
                                </w:div>
                                <w:div w:id="112866540">
                                  <w:marLeft w:val="0"/>
                                  <w:marRight w:val="0"/>
                                  <w:marTop w:val="0"/>
                                  <w:marBottom w:val="0"/>
                                  <w:divBdr>
                                    <w:top w:val="none" w:sz="0" w:space="0" w:color="auto"/>
                                    <w:left w:val="none" w:sz="0" w:space="0" w:color="auto"/>
                                    <w:bottom w:val="none" w:sz="0" w:space="0" w:color="auto"/>
                                    <w:right w:val="none" w:sz="0" w:space="0" w:color="auto"/>
                                  </w:divBdr>
                                </w:div>
                              </w:divsChild>
                            </w:div>
                            <w:div w:id="230623731">
                              <w:marLeft w:val="0"/>
                              <w:marRight w:val="0"/>
                              <w:marTop w:val="0"/>
                              <w:marBottom w:val="0"/>
                              <w:divBdr>
                                <w:top w:val="none" w:sz="0" w:space="0" w:color="auto"/>
                                <w:left w:val="none" w:sz="0" w:space="0" w:color="auto"/>
                                <w:bottom w:val="none" w:sz="0" w:space="0" w:color="auto"/>
                                <w:right w:val="none" w:sz="0" w:space="0" w:color="auto"/>
                              </w:divBdr>
                              <w:divsChild>
                                <w:div w:id="647831032">
                                  <w:marLeft w:val="0"/>
                                  <w:marRight w:val="0"/>
                                  <w:marTop w:val="0"/>
                                  <w:marBottom w:val="0"/>
                                  <w:divBdr>
                                    <w:top w:val="none" w:sz="0" w:space="0" w:color="auto"/>
                                    <w:left w:val="none" w:sz="0" w:space="0" w:color="auto"/>
                                    <w:bottom w:val="none" w:sz="0" w:space="0" w:color="auto"/>
                                    <w:right w:val="none" w:sz="0" w:space="0" w:color="auto"/>
                                  </w:divBdr>
                                </w:div>
                                <w:div w:id="995105444">
                                  <w:marLeft w:val="0"/>
                                  <w:marRight w:val="0"/>
                                  <w:marTop w:val="0"/>
                                  <w:marBottom w:val="0"/>
                                  <w:divBdr>
                                    <w:top w:val="none" w:sz="0" w:space="0" w:color="auto"/>
                                    <w:left w:val="none" w:sz="0" w:space="0" w:color="auto"/>
                                    <w:bottom w:val="none" w:sz="0" w:space="0" w:color="auto"/>
                                    <w:right w:val="none" w:sz="0" w:space="0" w:color="auto"/>
                                  </w:divBdr>
                                </w:div>
                              </w:divsChild>
                            </w:div>
                            <w:div w:id="2002156231">
                              <w:marLeft w:val="0"/>
                              <w:marRight w:val="0"/>
                              <w:marTop w:val="0"/>
                              <w:marBottom w:val="0"/>
                              <w:divBdr>
                                <w:top w:val="none" w:sz="0" w:space="0" w:color="auto"/>
                                <w:left w:val="none" w:sz="0" w:space="0" w:color="auto"/>
                                <w:bottom w:val="none" w:sz="0" w:space="0" w:color="auto"/>
                                <w:right w:val="none" w:sz="0" w:space="0" w:color="auto"/>
                              </w:divBdr>
                              <w:divsChild>
                                <w:div w:id="964770639">
                                  <w:marLeft w:val="0"/>
                                  <w:marRight w:val="0"/>
                                  <w:marTop w:val="0"/>
                                  <w:marBottom w:val="0"/>
                                  <w:divBdr>
                                    <w:top w:val="none" w:sz="0" w:space="0" w:color="auto"/>
                                    <w:left w:val="none" w:sz="0" w:space="0" w:color="auto"/>
                                    <w:bottom w:val="none" w:sz="0" w:space="0" w:color="auto"/>
                                    <w:right w:val="none" w:sz="0" w:space="0" w:color="auto"/>
                                  </w:divBdr>
                                </w:div>
                                <w:div w:id="1441141764">
                                  <w:marLeft w:val="0"/>
                                  <w:marRight w:val="0"/>
                                  <w:marTop w:val="0"/>
                                  <w:marBottom w:val="0"/>
                                  <w:divBdr>
                                    <w:top w:val="none" w:sz="0" w:space="0" w:color="auto"/>
                                    <w:left w:val="none" w:sz="0" w:space="0" w:color="auto"/>
                                    <w:bottom w:val="none" w:sz="0" w:space="0" w:color="auto"/>
                                    <w:right w:val="none" w:sz="0" w:space="0" w:color="auto"/>
                                  </w:divBdr>
                                </w:div>
                              </w:divsChild>
                            </w:div>
                            <w:div w:id="1082145391">
                              <w:marLeft w:val="0"/>
                              <w:marRight w:val="0"/>
                              <w:marTop w:val="0"/>
                              <w:marBottom w:val="0"/>
                              <w:divBdr>
                                <w:top w:val="none" w:sz="0" w:space="0" w:color="auto"/>
                                <w:left w:val="none" w:sz="0" w:space="0" w:color="auto"/>
                                <w:bottom w:val="none" w:sz="0" w:space="0" w:color="auto"/>
                                <w:right w:val="none" w:sz="0" w:space="0" w:color="auto"/>
                              </w:divBdr>
                              <w:divsChild>
                                <w:div w:id="1377512610">
                                  <w:marLeft w:val="0"/>
                                  <w:marRight w:val="0"/>
                                  <w:marTop w:val="0"/>
                                  <w:marBottom w:val="0"/>
                                  <w:divBdr>
                                    <w:top w:val="none" w:sz="0" w:space="0" w:color="auto"/>
                                    <w:left w:val="none" w:sz="0" w:space="0" w:color="auto"/>
                                    <w:bottom w:val="none" w:sz="0" w:space="0" w:color="auto"/>
                                    <w:right w:val="none" w:sz="0" w:space="0" w:color="auto"/>
                                  </w:divBdr>
                                </w:div>
                                <w:div w:id="1233276688">
                                  <w:marLeft w:val="0"/>
                                  <w:marRight w:val="0"/>
                                  <w:marTop w:val="0"/>
                                  <w:marBottom w:val="0"/>
                                  <w:divBdr>
                                    <w:top w:val="none" w:sz="0" w:space="0" w:color="auto"/>
                                    <w:left w:val="none" w:sz="0" w:space="0" w:color="auto"/>
                                    <w:bottom w:val="none" w:sz="0" w:space="0" w:color="auto"/>
                                    <w:right w:val="none" w:sz="0" w:space="0" w:color="auto"/>
                                  </w:divBdr>
                                </w:div>
                              </w:divsChild>
                            </w:div>
                            <w:div w:id="1117680752">
                              <w:marLeft w:val="0"/>
                              <w:marRight w:val="0"/>
                              <w:marTop w:val="0"/>
                              <w:marBottom w:val="0"/>
                              <w:divBdr>
                                <w:top w:val="none" w:sz="0" w:space="0" w:color="auto"/>
                                <w:left w:val="none" w:sz="0" w:space="0" w:color="auto"/>
                                <w:bottom w:val="none" w:sz="0" w:space="0" w:color="auto"/>
                                <w:right w:val="none" w:sz="0" w:space="0" w:color="auto"/>
                              </w:divBdr>
                              <w:divsChild>
                                <w:div w:id="1456296374">
                                  <w:marLeft w:val="0"/>
                                  <w:marRight w:val="0"/>
                                  <w:marTop w:val="0"/>
                                  <w:marBottom w:val="0"/>
                                  <w:divBdr>
                                    <w:top w:val="none" w:sz="0" w:space="0" w:color="auto"/>
                                    <w:left w:val="none" w:sz="0" w:space="0" w:color="auto"/>
                                    <w:bottom w:val="none" w:sz="0" w:space="0" w:color="auto"/>
                                    <w:right w:val="none" w:sz="0" w:space="0" w:color="auto"/>
                                  </w:divBdr>
                                </w:div>
                                <w:div w:id="1139567942">
                                  <w:marLeft w:val="0"/>
                                  <w:marRight w:val="0"/>
                                  <w:marTop w:val="0"/>
                                  <w:marBottom w:val="0"/>
                                  <w:divBdr>
                                    <w:top w:val="none" w:sz="0" w:space="0" w:color="auto"/>
                                    <w:left w:val="none" w:sz="0" w:space="0" w:color="auto"/>
                                    <w:bottom w:val="none" w:sz="0" w:space="0" w:color="auto"/>
                                    <w:right w:val="none" w:sz="0" w:space="0" w:color="auto"/>
                                  </w:divBdr>
                                </w:div>
                              </w:divsChild>
                            </w:div>
                            <w:div w:id="1388408238">
                              <w:marLeft w:val="0"/>
                              <w:marRight w:val="0"/>
                              <w:marTop w:val="0"/>
                              <w:marBottom w:val="0"/>
                              <w:divBdr>
                                <w:top w:val="none" w:sz="0" w:space="0" w:color="auto"/>
                                <w:left w:val="none" w:sz="0" w:space="0" w:color="auto"/>
                                <w:bottom w:val="none" w:sz="0" w:space="0" w:color="auto"/>
                                <w:right w:val="none" w:sz="0" w:space="0" w:color="auto"/>
                              </w:divBdr>
                              <w:divsChild>
                                <w:div w:id="160702405">
                                  <w:marLeft w:val="0"/>
                                  <w:marRight w:val="0"/>
                                  <w:marTop w:val="0"/>
                                  <w:marBottom w:val="0"/>
                                  <w:divBdr>
                                    <w:top w:val="none" w:sz="0" w:space="0" w:color="auto"/>
                                    <w:left w:val="none" w:sz="0" w:space="0" w:color="auto"/>
                                    <w:bottom w:val="none" w:sz="0" w:space="0" w:color="auto"/>
                                    <w:right w:val="none" w:sz="0" w:space="0" w:color="auto"/>
                                  </w:divBdr>
                                </w:div>
                                <w:div w:id="1662848884">
                                  <w:marLeft w:val="0"/>
                                  <w:marRight w:val="0"/>
                                  <w:marTop w:val="0"/>
                                  <w:marBottom w:val="0"/>
                                  <w:divBdr>
                                    <w:top w:val="none" w:sz="0" w:space="0" w:color="auto"/>
                                    <w:left w:val="none" w:sz="0" w:space="0" w:color="auto"/>
                                    <w:bottom w:val="none" w:sz="0" w:space="0" w:color="auto"/>
                                    <w:right w:val="none" w:sz="0" w:space="0" w:color="auto"/>
                                  </w:divBdr>
                                </w:div>
                              </w:divsChild>
                            </w:div>
                            <w:div w:id="919370579">
                              <w:marLeft w:val="0"/>
                              <w:marRight w:val="0"/>
                              <w:marTop w:val="0"/>
                              <w:marBottom w:val="0"/>
                              <w:divBdr>
                                <w:top w:val="none" w:sz="0" w:space="0" w:color="auto"/>
                                <w:left w:val="none" w:sz="0" w:space="0" w:color="auto"/>
                                <w:bottom w:val="none" w:sz="0" w:space="0" w:color="auto"/>
                                <w:right w:val="none" w:sz="0" w:space="0" w:color="auto"/>
                              </w:divBdr>
                              <w:divsChild>
                                <w:div w:id="1713992358">
                                  <w:marLeft w:val="0"/>
                                  <w:marRight w:val="0"/>
                                  <w:marTop w:val="0"/>
                                  <w:marBottom w:val="0"/>
                                  <w:divBdr>
                                    <w:top w:val="none" w:sz="0" w:space="0" w:color="auto"/>
                                    <w:left w:val="none" w:sz="0" w:space="0" w:color="auto"/>
                                    <w:bottom w:val="none" w:sz="0" w:space="0" w:color="auto"/>
                                    <w:right w:val="none" w:sz="0" w:space="0" w:color="auto"/>
                                  </w:divBdr>
                                </w:div>
                                <w:div w:id="1999112384">
                                  <w:marLeft w:val="0"/>
                                  <w:marRight w:val="0"/>
                                  <w:marTop w:val="0"/>
                                  <w:marBottom w:val="0"/>
                                  <w:divBdr>
                                    <w:top w:val="none" w:sz="0" w:space="0" w:color="auto"/>
                                    <w:left w:val="none" w:sz="0" w:space="0" w:color="auto"/>
                                    <w:bottom w:val="none" w:sz="0" w:space="0" w:color="auto"/>
                                    <w:right w:val="none" w:sz="0" w:space="0" w:color="auto"/>
                                  </w:divBdr>
                                </w:div>
                              </w:divsChild>
                            </w:div>
                            <w:div w:id="1267273826">
                              <w:marLeft w:val="0"/>
                              <w:marRight w:val="0"/>
                              <w:marTop w:val="0"/>
                              <w:marBottom w:val="0"/>
                              <w:divBdr>
                                <w:top w:val="none" w:sz="0" w:space="0" w:color="auto"/>
                                <w:left w:val="none" w:sz="0" w:space="0" w:color="auto"/>
                                <w:bottom w:val="none" w:sz="0" w:space="0" w:color="auto"/>
                                <w:right w:val="none" w:sz="0" w:space="0" w:color="auto"/>
                              </w:divBdr>
                              <w:divsChild>
                                <w:div w:id="1335760973">
                                  <w:marLeft w:val="0"/>
                                  <w:marRight w:val="0"/>
                                  <w:marTop w:val="0"/>
                                  <w:marBottom w:val="0"/>
                                  <w:divBdr>
                                    <w:top w:val="none" w:sz="0" w:space="0" w:color="auto"/>
                                    <w:left w:val="none" w:sz="0" w:space="0" w:color="auto"/>
                                    <w:bottom w:val="none" w:sz="0" w:space="0" w:color="auto"/>
                                    <w:right w:val="none" w:sz="0" w:space="0" w:color="auto"/>
                                  </w:divBdr>
                                </w:div>
                                <w:div w:id="1662810483">
                                  <w:marLeft w:val="0"/>
                                  <w:marRight w:val="0"/>
                                  <w:marTop w:val="0"/>
                                  <w:marBottom w:val="0"/>
                                  <w:divBdr>
                                    <w:top w:val="none" w:sz="0" w:space="0" w:color="auto"/>
                                    <w:left w:val="none" w:sz="0" w:space="0" w:color="auto"/>
                                    <w:bottom w:val="none" w:sz="0" w:space="0" w:color="auto"/>
                                    <w:right w:val="none" w:sz="0" w:space="0" w:color="auto"/>
                                  </w:divBdr>
                                </w:div>
                              </w:divsChild>
                            </w:div>
                            <w:div w:id="1978752721">
                              <w:marLeft w:val="0"/>
                              <w:marRight w:val="0"/>
                              <w:marTop w:val="0"/>
                              <w:marBottom w:val="0"/>
                              <w:divBdr>
                                <w:top w:val="none" w:sz="0" w:space="0" w:color="auto"/>
                                <w:left w:val="none" w:sz="0" w:space="0" w:color="auto"/>
                                <w:bottom w:val="none" w:sz="0" w:space="0" w:color="auto"/>
                                <w:right w:val="none" w:sz="0" w:space="0" w:color="auto"/>
                              </w:divBdr>
                              <w:divsChild>
                                <w:div w:id="185338594">
                                  <w:marLeft w:val="0"/>
                                  <w:marRight w:val="0"/>
                                  <w:marTop w:val="0"/>
                                  <w:marBottom w:val="0"/>
                                  <w:divBdr>
                                    <w:top w:val="none" w:sz="0" w:space="0" w:color="auto"/>
                                    <w:left w:val="none" w:sz="0" w:space="0" w:color="auto"/>
                                    <w:bottom w:val="none" w:sz="0" w:space="0" w:color="auto"/>
                                    <w:right w:val="none" w:sz="0" w:space="0" w:color="auto"/>
                                  </w:divBdr>
                                </w:div>
                                <w:div w:id="100490626">
                                  <w:marLeft w:val="0"/>
                                  <w:marRight w:val="0"/>
                                  <w:marTop w:val="0"/>
                                  <w:marBottom w:val="0"/>
                                  <w:divBdr>
                                    <w:top w:val="none" w:sz="0" w:space="0" w:color="auto"/>
                                    <w:left w:val="none" w:sz="0" w:space="0" w:color="auto"/>
                                    <w:bottom w:val="none" w:sz="0" w:space="0" w:color="auto"/>
                                    <w:right w:val="none" w:sz="0" w:space="0" w:color="auto"/>
                                  </w:divBdr>
                                </w:div>
                              </w:divsChild>
                            </w:div>
                            <w:div w:id="1948390883">
                              <w:marLeft w:val="0"/>
                              <w:marRight w:val="0"/>
                              <w:marTop w:val="0"/>
                              <w:marBottom w:val="0"/>
                              <w:divBdr>
                                <w:top w:val="none" w:sz="0" w:space="0" w:color="auto"/>
                                <w:left w:val="none" w:sz="0" w:space="0" w:color="auto"/>
                                <w:bottom w:val="none" w:sz="0" w:space="0" w:color="auto"/>
                                <w:right w:val="none" w:sz="0" w:space="0" w:color="auto"/>
                              </w:divBdr>
                              <w:divsChild>
                                <w:div w:id="536285346">
                                  <w:marLeft w:val="0"/>
                                  <w:marRight w:val="0"/>
                                  <w:marTop w:val="0"/>
                                  <w:marBottom w:val="0"/>
                                  <w:divBdr>
                                    <w:top w:val="none" w:sz="0" w:space="0" w:color="auto"/>
                                    <w:left w:val="none" w:sz="0" w:space="0" w:color="auto"/>
                                    <w:bottom w:val="none" w:sz="0" w:space="0" w:color="auto"/>
                                    <w:right w:val="none" w:sz="0" w:space="0" w:color="auto"/>
                                  </w:divBdr>
                                </w:div>
                                <w:div w:id="721682922">
                                  <w:marLeft w:val="0"/>
                                  <w:marRight w:val="0"/>
                                  <w:marTop w:val="0"/>
                                  <w:marBottom w:val="0"/>
                                  <w:divBdr>
                                    <w:top w:val="none" w:sz="0" w:space="0" w:color="auto"/>
                                    <w:left w:val="none" w:sz="0" w:space="0" w:color="auto"/>
                                    <w:bottom w:val="none" w:sz="0" w:space="0" w:color="auto"/>
                                    <w:right w:val="none" w:sz="0" w:space="0" w:color="auto"/>
                                  </w:divBdr>
                                </w:div>
                              </w:divsChild>
                            </w:div>
                            <w:div w:id="1590193624">
                              <w:marLeft w:val="0"/>
                              <w:marRight w:val="0"/>
                              <w:marTop w:val="0"/>
                              <w:marBottom w:val="0"/>
                              <w:divBdr>
                                <w:top w:val="none" w:sz="0" w:space="0" w:color="auto"/>
                                <w:left w:val="none" w:sz="0" w:space="0" w:color="auto"/>
                                <w:bottom w:val="none" w:sz="0" w:space="0" w:color="auto"/>
                                <w:right w:val="none" w:sz="0" w:space="0" w:color="auto"/>
                              </w:divBdr>
                              <w:divsChild>
                                <w:div w:id="894850245">
                                  <w:marLeft w:val="0"/>
                                  <w:marRight w:val="0"/>
                                  <w:marTop w:val="0"/>
                                  <w:marBottom w:val="0"/>
                                  <w:divBdr>
                                    <w:top w:val="none" w:sz="0" w:space="0" w:color="auto"/>
                                    <w:left w:val="none" w:sz="0" w:space="0" w:color="auto"/>
                                    <w:bottom w:val="none" w:sz="0" w:space="0" w:color="auto"/>
                                    <w:right w:val="none" w:sz="0" w:space="0" w:color="auto"/>
                                  </w:divBdr>
                                </w:div>
                                <w:div w:id="900794034">
                                  <w:marLeft w:val="0"/>
                                  <w:marRight w:val="0"/>
                                  <w:marTop w:val="0"/>
                                  <w:marBottom w:val="0"/>
                                  <w:divBdr>
                                    <w:top w:val="none" w:sz="0" w:space="0" w:color="auto"/>
                                    <w:left w:val="none" w:sz="0" w:space="0" w:color="auto"/>
                                    <w:bottom w:val="none" w:sz="0" w:space="0" w:color="auto"/>
                                    <w:right w:val="none" w:sz="0" w:space="0" w:color="auto"/>
                                  </w:divBdr>
                                </w:div>
                              </w:divsChild>
                            </w:div>
                            <w:div w:id="627010734">
                              <w:marLeft w:val="0"/>
                              <w:marRight w:val="0"/>
                              <w:marTop w:val="0"/>
                              <w:marBottom w:val="0"/>
                              <w:divBdr>
                                <w:top w:val="none" w:sz="0" w:space="0" w:color="auto"/>
                                <w:left w:val="none" w:sz="0" w:space="0" w:color="auto"/>
                                <w:bottom w:val="none" w:sz="0" w:space="0" w:color="auto"/>
                                <w:right w:val="none" w:sz="0" w:space="0" w:color="auto"/>
                              </w:divBdr>
                              <w:divsChild>
                                <w:div w:id="365836009">
                                  <w:marLeft w:val="0"/>
                                  <w:marRight w:val="0"/>
                                  <w:marTop w:val="0"/>
                                  <w:marBottom w:val="0"/>
                                  <w:divBdr>
                                    <w:top w:val="none" w:sz="0" w:space="0" w:color="auto"/>
                                    <w:left w:val="none" w:sz="0" w:space="0" w:color="auto"/>
                                    <w:bottom w:val="none" w:sz="0" w:space="0" w:color="auto"/>
                                    <w:right w:val="none" w:sz="0" w:space="0" w:color="auto"/>
                                  </w:divBdr>
                                </w:div>
                                <w:div w:id="624776879">
                                  <w:marLeft w:val="0"/>
                                  <w:marRight w:val="0"/>
                                  <w:marTop w:val="0"/>
                                  <w:marBottom w:val="0"/>
                                  <w:divBdr>
                                    <w:top w:val="none" w:sz="0" w:space="0" w:color="auto"/>
                                    <w:left w:val="none" w:sz="0" w:space="0" w:color="auto"/>
                                    <w:bottom w:val="none" w:sz="0" w:space="0" w:color="auto"/>
                                    <w:right w:val="none" w:sz="0" w:space="0" w:color="auto"/>
                                  </w:divBdr>
                                </w:div>
                              </w:divsChild>
                            </w:div>
                            <w:div w:id="825434628">
                              <w:marLeft w:val="0"/>
                              <w:marRight w:val="0"/>
                              <w:marTop w:val="0"/>
                              <w:marBottom w:val="0"/>
                              <w:divBdr>
                                <w:top w:val="none" w:sz="0" w:space="0" w:color="auto"/>
                                <w:left w:val="none" w:sz="0" w:space="0" w:color="auto"/>
                                <w:bottom w:val="none" w:sz="0" w:space="0" w:color="auto"/>
                                <w:right w:val="none" w:sz="0" w:space="0" w:color="auto"/>
                              </w:divBdr>
                              <w:divsChild>
                                <w:div w:id="1822231625">
                                  <w:marLeft w:val="0"/>
                                  <w:marRight w:val="0"/>
                                  <w:marTop w:val="0"/>
                                  <w:marBottom w:val="0"/>
                                  <w:divBdr>
                                    <w:top w:val="none" w:sz="0" w:space="0" w:color="auto"/>
                                    <w:left w:val="none" w:sz="0" w:space="0" w:color="auto"/>
                                    <w:bottom w:val="none" w:sz="0" w:space="0" w:color="auto"/>
                                    <w:right w:val="none" w:sz="0" w:space="0" w:color="auto"/>
                                  </w:divBdr>
                                </w:div>
                                <w:div w:id="1325820113">
                                  <w:marLeft w:val="0"/>
                                  <w:marRight w:val="0"/>
                                  <w:marTop w:val="0"/>
                                  <w:marBottom w:val="0"/>
                                  <w:divBdr>
                                    <w:top w:val="none" w:sz="0" w:space="0" w:color="auto"/>
                                    <w:left w:val="none" w:sz="0" w:space="0" w:color="auto"/>
                                    <w:bottom w:val="none" w:sz="0" w:space="0" w:color="auto"/>
                                    <w:right w:val="none" w:sz="0" w:space="0" w:color="auto"/>
                                  </w:divBdr>
                                </w:div>
                              </w:divsChild>
                            </w:div>
                            <w:div w:id="661618330">
                              <w:marLeft w:val="0"/>
                              <w:marRight w:val="0"/>
                              <w:marTop w:val="0"/>
                              <w:marBottom w:val="0"/>
                              <w:divBdr>
                                <w:top w:val="none" w:sz="0" w:space="0" w:color="auto"/>
                                <w:left w:val="none" w:sz="0" w:space="0" w:color="auto"/>
                                <w:bottom w:val="none" w:sz="0" w:space="0" w:color="auto"/>
                                <w:right w:val="none" w:sz="0" w:space="0" w:color="auto"/>
                              </w:divBdr>
                              <w:divsChild>
                                <w:div w:id="202058227">
                                  <w:marLeft w:val="0"/>
                                  <w:marRight w:val="0"/>
                                  <w:marTop w:val="0"/>
                                  <w:marBottom w:val="0"/>
                                  <w:divBdr>
                                    <w:top w:val="none" w:sz="0" w:space="0" w:color="auto"/>
                                    <w:left w:val="none" w:sz="0" w:space="0" w:color="auto"/>
                                    <w:bottom w:val="none" w:sz="0" w:space="0" w:color="auto"/>
                                    <w:right w:val="none" w:sz="0" w:space="0" w:color="auto"/>
                                  </w:divBdr>
                                </w:div>
                                <w:div w:id="1403796018">
                                  <w:marLeft w:val="0"/>
                                  <w:marRight w:val="0"/>
                                  <w:marTop w:val="0"/>
                                  <w:marBottom w:val="0"/>
                                  <w:divBdr>
                                    <w:top w:val="none" w:sz="0" w:space="0" w:color="auto"/>
                                    <w:left w:val="none" w:sz="0" w:space="0" w:color="auto"/>
                                    <w:bottom w:val="none" w:sz="0" w:space="0" w:color="auto"/>
                                    <w:right w:val="none" w:sz="0" w:space="0" w:color="auto"/>
                                  </w:divBdr>
                                </w:div>
                              </w:divsChild>
                            </w:div>
                            <w:div w:id="293173338">
                              <w:marLeft w:val="0"/>
                              <w:marRight w:val="0"/>
                              <w:marTop w:val="0"/>
                              <w:marBottom w:val="0"/>
                              <w:divBdr>
                                <w:top w:val="none" w:sz="0" w:space="0" w:color="auto"/>
                                <w:left w:val="none" w:sz="0" w:space="0" w:color="auto"/>
                                <w:bottom w:val="none" w:sz="0" w:space="0" w:color="auto"/>
                                <w:right w:val="none" w:sz="0" w:space="0" w:color="auto"/>
                              </w:divBdr>
                              <w:divsChild>
                                <w:div w:id="379323828">
                                  <w:marLeft w:val="0"/>
                                  <w:marRight w:val="0"/>
                                  <w:marTop w:val="0"/>
                                  <w:marBottom w:val="0"/>
                                  <w:divBdr>
                                    <w:top w:val="none" w:sz="0" w:space="0" w:color="auto"/>
                                    <w:left w:val="none" w:sz="0" w:space="0" w:color="auto"/>
                                    <w:bottom w:val="none" w:sz="0" w:space="0" w:color="auto"/>
                                    <w:right w:val="none" w:sz="0" w:space="0" w:color="auto"/>
                                  </w:divBdr>
                                </w:div>
                                <w:div w:id="1144857179">
                                  <w:marLeft w:val="0"/>
                                  <w:marRight w:val="0"/>
                                  <w:marTop w:val="0"/>
                                  <w:marBottom w:val="0"/>
                                  <w:divBdr>
                                    <w:top w:val="none" w:sz="0" w:space="0" w:color="auto"/>
                                    <w:left w:val="none" w:sz="0" w:space="0" w:color="auto"/>
                                    <w:bottom w:val="none" w:sz="0" w:space="0" w:color="auto"/>
                                    <w:right w:val="none" w:sz="0" w:space="0" w:color="auto"/>
                                  </w:divBdr>
                                </w:div>
                              </w:divsChild>
                            </w:div>
                            <w:div w:id="1842618265">
                              <w:marLeft w:val="0"/>
                              <w:marRight w:val="0"/>
                              <w:marTop w:val="0"/>
                              <w:marBottom w:val="0"/>
                              <w:divBdr>
                                <w:top w:val="none" w:sz="0" w:space="0" w:color="auto"/>
                                <w:left w:val="none" w:sz="0" w:space="0" w:color="auto"/>
                                <w:bottom w:val="none" w:sz="0" w:space="0" w:color="auto"/>
                                <w:right w:val="none" w:sz="0" w:space="0" w:color="auto"/>
                              </w:divBdr>
                              <w:divsChild>
                                <w:div w:id="1160463802">
                                  <w:marLeft w:val="0"/>
                                  <w:marRight w:val="0"/>
                                  <w:marTop w:val="0"/>
                                  <w:marBottom w:val="0"/>
                                  <w:divBdr>
                                    <w:top w:val="none" w:sz="0" w:space="0" w:color="auto"/>
                                    <w:left w:val="none" w:sz="0" w:space="0" w:color="auto"/>
                                    <w:bottom w:val="none" w:sz="0" w:space="0" w:color="auto"/>
                                    <w:right w:val="none" w:sz="0" w:space="0" w:color="auto"/>
                                  </w:divBdr>
                                </w:div>
                                <w:div w:id="405688909">
                                  <w:marLeft w:val="0"/>
                                  <w:marRight w:val="0"/>
                                  <w:marTop w:val="0"/>
                                  <w:marBottom w:val="0"/>
                                  <w:divBdr>
                                    <w:top w:val="none" w:sz="0" w:space="0" w:color="auto"/>
                                    <w:left w:val="none" w:sz="0" w:space="0" w:color="auto"/>
                                    <w:bottom w:val="none" w:sz="0" w:space="0" w:color="auto"/>
                                    <w:right w:val="none" w:sz="0" w:space="0" w:color="auto"/>
                                  </w:divBdr>
                                </w:div>
                              </w:divsChild>
                            </w:div>
                            <w:div w:id="3219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619">
                      <w:marLeft w:val="0"/>
                      <w:marRight w:val="0"/>
                      <w:marTop w:val="0"/>
                      <w:marBottom w:val="0"/>
                      <w:divBdr>
                        <w:top w:val="none" w:sz="0" w:space="0" w:color="auto"/>
                        <w:left w:val="none" w:sz="0" w:space="0" w:color="auto"/>
                        <w:bottom w:val="none" w:sz="0" w:space="0" w:color="auto"/>
                        <w:right w:val="none" w:sz="0" w:space="0" w:color="auto"/>
                      </w:divBdr>
                      <w:divsChild>
                        <w:div w:id="1644119579">
                          <w:marLeft w:val="0"/>
                          <w:marRight w:val="0"/>
                          <w:marTop w:val="0"/>
                          <w:marBottom w:val="0"/>
                          <w:divBdr>
                            <w:top w:val="none" w:sz="0" w:space="0" w:color="auto"/>
                            <w:left w:val="none" w:sz="0" w:space="0" w:color="auto"/>
                            <w:bottom w:val="none" w:sz="0" w:space="0" w:color="auto"/>
                            <w:right w:val="none" w:sz="0" w:space="0" w:color="auto"/>
                          </w:divBdr>
                          <w:divsChild>
                            <w:div w:id="1665351894">
                              <w:marLeft w:val="0"/>
                              <w:marRight w:val="0"/>
                              <w:marTop w:val="0"/>
                              <w:marBottom w:val="0"/>
                              <w:divBdr>
                                <w:top w:val="none" w:sz="0" w:space="0" w:color="auto"/>
                                <w:left w:val="none" w:sz="0" w:space="0" w:color="auto"/>
                                <w:bottom w:val="none" w:sz="0" w:space="0" w:color="auto"/>
                                <w:right w:val="none" w:sz="0" w:space="0" w:color="auto"/>
                              </w:divBdr>
                            </w:div>
                            <w:div w:id="1710688680">
                              <w:marLeft w:val="0"/>
                              <w:marRight w:val="0"/>
                              <w:marTop w:val="0"/>
                              <w:marBottom w:val="0"/>
                              <w:divBdr>
                                <w:top w:val="none" w:sz="0" w:space="0" w:color="auto"/>
                                <w:left w:val="none" w:sz="0" w:space="0" w:color="auto"/>
                                <w:bottom w:val="none" w:sz="0" w:space="0" w:color="auto"/>
                                <w:right w:val="none" w:sz="0" w:space="0" w:color="auto"/>
                              </w:divBdr>
                            </w:div>
                            <w:div w:id="19157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2805">
      <w:bodyDiv w:val="1"/>
      <w:marLeft w:val="0"/>
      <w:marRight w:val="0"/>
      <w:marTop w:val="0"/>
      <w:marBottom w:val="0"/>
      <w:divBdr>
        <w:top w:val="none" w:sz="0" w:space="0" w:color="auto"/>
        <w:left w:val="none" w:sz="0" w:space="0" w:color="auto"/>
        <w:bottom w:val="none" w:sz="0" w:space="0" w:color="auto"/>
        <w:right w:val="none" w:sz="0" w:space="0" w:color="auto"/>
      </w:divBdr>
      <w:divsChild>
        <w:div w:id="1238176873">
          <w:marLeft w:val="0"/>
          <w:marRight w:val="0"/>
          <w:marTop w:val="0"/>
          <w:marBottom w:val="0"/>
          <w:divBdr>
            <w:top w:val="none" w:sz="0" w:space="0" w:color="auto"/>
            <w:left w:val="none" w:sz="0" w:space="0" w:color="auto"/>
            <w:bottom w:val="none" w:sz="0" w:space="0" w:color="auto"/>
            <w:right w:val="none" w:sz="0" w:space="0" w:color="auto"/>
          </w:divBdr>
        </w:div>
        <w:div w:id="264582620">
          <w:marLeft w:val="0"/>
          <w:marRight w:val="0"/>
          <w:marTop w:val="0"/>
          <w:marBottom w:val="0"/>
          <w:divBdr>
            <w:top w:val="none" w:sz="0" w:space="0" w:color="auto"/>
            <w:left w:val="none" w:sz="0" w:space="0" w:color="auto"/>
            <w:bottom w:val="none" w:sz="0" w:space="0" w:color="auto"/>
            <w:right w:val="none" w:sz="0" w:space="0" w:color="auto"/>
          </w:divBdr>
        </w:div>
      </w:divsChild>
    </w:div>
    <w:div w:id="1695184298">
      <w:bodyDiv w:val="1"/>
      <w:marLeft w:val="0"/>
      <w:marRight w:val="0"/>
      <w:marTop w:val="0"/>
      <w:marBottom w:val="0"/>
      <w:divBdr>
        <w:top w:val="none" w:sz="0" w:space="0" w:color="auto"/>
        <w:left w:val="none" w:sz="0" w:space="0" w:color="auto"/>
        <w:bottom w:val="none" w:sz="0" w:space="0" w:color="auto"/>
        <w:right w:val="none" w:sz="0" w:space="0" w:color="auto"/>
      </w:divBdr>
    </w:div>
    <w:div w:id="1811169044">
      <w:bodyDiv w:val="1"/>
      <w:marLeft w:val="0"/>
      <w:marRight w:val="0"/>
      <w:marTop w:val="0"/>
      <w:marBottom w:val="0"/>
      <w:divBdr>
        <w:top w:val="none" w:sz="0" w:space="0" w:color="auto"/>
        <w:left w:val="none" w:sz="0" w:space="0" w:color="auto"/>
        <w:bottom w:val="none" w:sz="0" w:space="0" w:color="auto"/>
        <w:right w:val="none" w:sz="0" w:space="0" w:color="auto"/>
      </w:divBdr>
    </w:div>
    <w:div w:id="1870990074">
      <w:bodyDiv w:val="1"/>
      <w:marLeft w:val="0"/>
      <w:marRight w:val="0"/>
      <w:marTop w:val="0"/>
      <w:marBottom w:val="0"/>
      <w:divBdr>
        <w:top w:val="none" w:sz="0" w:space="0" w:color="auto"/>
        <w:left w:val="none" w:sz="0" w:space="0" w:color="auto"/>
        <w:bottom w:val="none" w:sz="0" w:space="0" w:color="auto"/>
        <w:right w:val="none" w:sz="0" w:space="0" w:color="auto"/>
      </w:divBdr>
      <w:divsChild>
        <w:div w:id="845749740">
          <w:marLeft w:val="0"/>
          <w:marRight w:val="0"/>
          <w:marTop w:val="0"/>
          <w:marBottom w:val="0"/>
          <w:divBdr>
            <w:top w:val="none" w:sz="0" w:space="0" w:color="auto"/>
            <w:left w:val="none" w:sz="0" w:space="0" w:color="auto"/>
            <w:bottom w:val="none" w:sz="0" w:space="0" w:color="auto"/>
            <w:right w:val="none" w:sz="0" w:space="0" w:color="auto"/>
          </w:divBdr>
          <w:divsChild>
            <w:div w:id="851459285">
              <w:marLeft w:val="0"/>
              <w:marRight w:val="0"/>
              <w:marTop w:val="0"/>
              <w:marBottom w:val="0"/>
              <w:divBdr>
                <w:top w:val="none" w:sz="0" w:space="0" w:color="auto"/>
                <w:left w:val="none" w:sz="0" w:space="0" w:color="auto"/>
                <w:bottom w:val="none" w:sz="0" w:space="0" w:color="auto"/>
                <w:right w:val="none" w:sz="0" w:space="0" w:color="auto"/>
              </w:divBdr>
            </w:div>
            <w:div w:id="626158190">
              <w:marLeft w:val="0"/>
              <w:marRight w:val="0"/>
              <w:marTop w:val="0"/>
              <w:marBottom w:val="0"/>
              <w:divBdr>
                <w:top w:val="none" w:sz="0" w:space="0" w:color="auto"/>
                <w:left w:val="none" w:sz="0" w:space="0" w:color="auto"/>
                <w:bottom w:val="none" w:sz="0" w:space="0" w:color="auto"/>
                <w:right w:val="none" w:sz="0" w:space="0" w:color="auto"/>
              </w:divBdr>
              <w:divsChild>
                <w:div w:id="48234691">
                  <w:marLeft w:val="0"/>
                  <w:marRight w:val="0"/>
                  <w:marTop w:val="0"/>
                  <w:marBottom w:val="0"/>
                  <w:divBdr>
                    <w:top w:val="none" w:sz="0" w:space="0" w:color="auto"/>
                    <w:left w:val="none" w:sz="0" w:space="0" w:color="auto"/>
                    <w:bottom w:val="none" w:sz="0" w:space="0" w:color="auto"/>
                    <w:right w:val="none" w:sz="0" w:space="0" w:color="auto"/>
                  </w:divBdr>
                  <w:divsChild>
                    <w:div w:id="1998336230">
                      <w:marLeft w:val="0"/>
                      <w:marRight w:val="0"/>
                      <w:marTop w:val="0"/>
                      <w:marBottom w:val="0"/>
                      <w:divBdr>
                        <w:top w:val="none" w:sz="0" w:space="0" w:color="auto"/>
                        <w:left w:val="none" w:sz="0" w:space="0" w:color="auto"/>
                        <w:bottom w:val="none" w:sz="0" w:space="0" w:color="auto"/>
                        <w:right w:val="none" w:sz="0" w:space="0" w:color="auto"/>
                      </w:divBdr>
                      <w:divsChild>
                        <w:div w:id="483207431">
                          <w:marLeft w:val="0"/>
                          <w:marRight w:val="0"/>
                          <w:marTop w:val="0"/>
                          <w:marBottom w:val="0"/>
                          <w:divBdr>
                            <w:top w:val="none" w:sz="0" w:space="0" w:color="auto"/>
                            <w:left w:val="none" w:sz="0" w:space="0" w:color="auto"/>
                            <w:bottom w:val="none" w:sz="0" w:space="0" w:color="auto"/>
                            <w:right w:val="none" w:sz="0" w:space="0" w:color="auto"/>
                          </w:divBdr>
                          <w:divsChild>
                            <w:div w:id="2075394085">
                              <w:marLeft w:val="0"/>
                              <w:marRight w:val="0"/>
                              <w:marTop w:val="0"/>
                              <w:marBottom w:val="0"/>
                              <w:divBdr>
                                <w:top w:val="none" w:sz="0" w:space="0" w:color="auto"/>
                                <w:left w:val="none" w:sz="0" w:space="0" w:color="auto"/>
                                <w:bottom w:val="none" w:sz="0" w:space="0" w:color="auto"/>
                                <w:right w:val="none" w:sz="0" w:space="0" w:color="auto"/>
                              </w:divBdr>
                              <w:divsChild>
                                <w:div w:id="798575397">
                                  <w:marLeft w:val="0"/>
                                  <w:marRight w:val="0"/>
                                  <w:marTop w:val="0"/>
                                  <w:marBottom w:val="0"/>
                                  <w:divBdr>
                                    <w:top w:val="none" w:sz="0" w:space="0" w:color="auto"/>
                                    <w:left w:val="none" w:sz="0" w:space="0" w:color="auto"/>
                                    <w:bottom w:val="none" w:sz="0" w:space="0" w:color="auto"/>
                                    <w:right w:val="none" w:sz="0" w:space="0" w:color="auto"/>
                                  </w:divBdr>
                                  <w:divsChild>
                                    <w:div w:id="408310854">
                                      <w:marLeft w:val="0"/>
                                      <w:marRight w:val="0"/>
                                      <w:marTop w:val="0"/>
                                      <w:marBottom w:val="0"/>
                                      <w:divBdr>
                                        <w:top w:val="none" w:sz="0" w:space="0" w:color="auto"/>
                                        <w:left w:val="none" w:sz="0" w:space="0" w:color="auto"/>
                                        <w:bottom w:val="none" w:sz="0" w:space="0" w:color="auto"/>
                                        <w:right w:val="none" w:sz="0" w:space="0" w:color="auto"/>
                                      </w:divBdr>
                                      <w:divsChild>
                                        <w:div w:id="1242955850">
                                          <w:marLeft w:val="0"/>
                                          <w:marRight w:val="0"/>
                                          <w:marTop w:val="0"/>
                                          <w:marBottom w:val="0"/>
                                          <w:divBdr>
                                            <w:top w:val="none" w:sz="0" w:space="0" w:color="auto"/>
                                            <w:left w:val="none" w:sz="0" w:space="0" w:color="auto"/>
                                            <w:bottom w:val="none" w:sz="0" w:space="0" w:color="auto"/>
                                            <w:right w:val="none" w:sz="0" w:space="0" w:color="auto"/>
                                          </w:divBdr>
                                        </w:div>
                                        <w:div w:id="502011240">
                                          <w:marLeft w:val="0"/>
                                          <w:marRight w:val="0"/>
                                          <w:marTop w:val="0"/>
                                          <w:marBottom w:val="0"/>
                                          <w:divBdr>
                                            <w:top w:val="none" w:sz="0" w:space="0" w:color="auto"/>
                                            <w:left w:val="none" w:sz="0" w:space="0" w:color="auto"/>
                                            <w:bottom w:val="none" w:sz="0" w:space="0" w:color="auto"/>
                                            <w:right w:val="none" w:sz="0" w:space="0" w:color="auto"/>
                                          </w:divBdr>
                                        </w:div>
                                        <w:div w:id="973364280">
                                          <w:marLeft w:val="0"/>
                                          <w:marRight w:val="0"/>
                                          <w:marTop w:val="0"/>
                                          <w:marBottom w:val="0"/>
                                          <w:divBdr>
                                            <w:top w:val="none" w:sz="0" w:space="0" w:color="auto"/>
                                            <w:left w:val="none" w:sz="0" w:space="0" w:color="auto"/>
                                            <w:bottom w:val="none" w:sz="0" w:space="0" w:color="auto"/>
                                            <w:right w:val="none" w:sz="0" w:space="0" w:color="auto"/>
                                          </w:divBdr>
                                        </w:div>
                                        <w:div w:id="1901019997">
                                          <w:marLeft w:val="0"/>
                                          <w:marRight w:val="0"/>
                                          <w:marTop w:val="0"/>
                                          <w:marBottom w:val="0"/>
                                          <w:divBdr>
                                            <w:top w:val="none" w:sz="0" w:space="0" w:color="auto"/>
                                            <w:left w:val="none" w:sz="0" w:space="0" w:color="auto"/>
                                            <w:bottom w:val="none" w:sz="0" w:space="0" w:color="auto"/>
                                            <w:right w:val="none" w:sz="0" w:space="0" w:color="auto"/>
                                          </w:divBdr>
                                        </w:div>
                                        <w:div w:id="17984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0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600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hyperlink" Target="http://www.enfamil.fr/html/page-la-diversification-alimentaire-247.html" TargetMode="External"/><Relationship Id="rId12" Type="http://schemas.openxmlformats.org/officeDocument/2006/relationships/hyperlink" Target="http://www.cuisine-de-bebe.com/dossiersalimentation/tableau-diversification-alimentaire-bebe/"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gif"/><Relationship Id="rId16" Type="http://schemas.openxmlformats.org/officeDocument/2006/relationships/image" Target="media/image10.gif"/><Relationship Id="rId17" Type="http://schemas.openxmlformats.org/officeDocument/2006/relationships/image" Target="media/image11.jpeg"/><Relationship Id="rId18" Type="http://schemas.openxmlformats.org/officeDocument/2006/relationships/hyperlink" Target="http://www.novalac.fr/fr/gamme/2age/novalac-lait-croissance.html"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2001</Words>
  <Characters>11410</Characters>
  <Application>Microsoft Macintosh Word</Application>
  <DocSecurity>0</DocSecurity>
  <Lines>95</Lines>
  <Paragraphs>22</Paragraphs>
  <ScaleCrop>false</ScaleCrop>
  <LinksUpToDate>false</LinksUpToDate>
  <CharactersWithSpaces>14012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Latreille</dc:creator>
  <cp:keywords/>
  <cp:lastModifiedBy>Cécile Latreille</cp:lastModifiedBy>
  <cp:revision>10</cp:revision>
  <dcterms:created xsi:type="dcterms:W3CDTF">2012-02-02T22:45:00Z</dcterms:created>
  <dcterms:modified xsi:type="dcterms:W3CDTF">2014-01-13T15:41:00Z</dcterms:modified>
</cp:coreProperties>
</file>