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sdt>
      <w:sdtPr>
        <w:rPr>
          <w:rFonts w:ascii="Times New Roman" w:eastAsia="Times New Roman" w:hAnsi="Times New Roman" w:cs="Times New Roman"/>
          <w:sz w:val="24"/>
          <w:szCs w:val="24"/>
          <w:lang w:eastAsia="fr-CH"/>
        </w:rPr>
        <w:id w:val="-252508867"/>
        <w:docPartObj>
          <w:docPartGallery w:val="Cover Pages"/>
          <w:docPartUnique/>
        </w:docPartObj>
      </w:sdtPr>
      <w:sdtEndPr>
        <w:rPr>
          <w:rFonts w:cstheme="minorHAnsi"/>
          <w:sz w:val="28"/>
          <w:szCs w:val="28"/>
        </w:rPr>
      </w:sdtEndPr>
      <w:sdtContent>
        <w:p w:rsidR="00DF085F" w:rsidRDefault="00DF085F">
          <w:r>
            <w:rPr>
              <w:noProof/>
              <w:lang w:eastAsia="fr-CH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5EF75B95" wp14:editId="52815432">
                    <wp:simplePos x="0" y="0"/>
                    <mc:AlternateContent>
                      <mc:Choice Requires="wp14">
                        <wp:positionH relativeFrom="page">
                          <wp14:pctPosHOffset>5000</wp14:pctPosHOffset>
                        </wp:positionH>
                      </mc:Choice>
                      <mc:Fallback>
                        <wp:positionH relativeFrom="page">
                          <wp:posOffset>377825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26102" cy="9434259"/>
                    <wp:effectExtent l="76200" t="76200" r="70485" b="71755"/>
                    <wp:wrapNone/>
                    <wp:docPr id="14" name="Grou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826102" cy="9434259"/>
                              <a:chOff x="335" y="370"/>
                              <a:chExt cx="4476" cy="7108"/>
                            </a:xfrm>
                          </wpg:grpSpPr>
                          <wps:wsp>
                            <wps:cNvPr id="17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94" y="370"/>
                                <a:ext cx="1251" cy="60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0000"/>
                                </a:srgbClr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glow rad="63500">
                                  <a:schemeClr val="bg1">
                                    <a:alpha val="80000"/>
                                  </a:schemeClr>
                                </a:glow>
                              </a:effectLst>
                              <a:ex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Theme="majorEastAsia" w:cstheme="minorHAnsi"/>
                                      <w:color w:val="404040" w:themeColor="text1" w:themeTint="BF"/>
                                      <w:sz w:val="100"/>
                                      <w:szCs w:val="100"/>
                                    </w:rPr>
                                    <w:alias w:val="Auteur"/>
                                    <w:id w:val="263187734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DF085F" w:rsidRPr="001F58B4" w:rsidRDefault="00E15679">
                                      <w:pPr>
                                        <w:pStyle w:val="Sansinterligne"/>
                                        <w:jc w:val="right"/>
                                        <w:rPr>
                                          <w:rFonts w:asciiTheme="majorHAnsi" w:eastAsiaTheme="majorEastAsia" w:hAnsiTheme="majorHAnsi" w:cstheme="majorBidi"/>
                                          <w:color w:val="404040" w:themeColor="text1" w:themeTint="BF"/>
                                          <w:sz w:val="100"/>
                                          <w:szCs w:val="100"/>
                                        </w:rPr>
                                      </w:pPr>
                                      <w:proofErr w:type="spellStart"/>
                                      <w:r w:rsidRPr="001F58B4">
                                        <w:rPr>
                                          <w:rFonts w:eastAsiaTheme="majorEastAsia" w:cstheme="minorHAnsi"/>
                                          <w:color w:val="404040" w:themeColor="text1" w:themeTint="BF"/>
                                          <w:sz w:val="100"/>
                                          <w:szCs w:val="100"/>
                                        </w:rPr>
                                        <w:t>Perroud</w:t>
                                      </w:r>
                                      <w:proofErr w:type="spellEnd"/>
                                      <w:r w:rsidRPr="001F58B4">
                                        <w:rPr>
                                          <w:rFonts w:eastAsiaTheme="majorEastAsia" w:cstheme="minorHAnsi"/>
                                          <w:color w:val="404040" w:themeColor="text1" w:themeTint="BF"/>
                                          <w:sz w:val="100"/>
                                          <w:szCs w:val="100"/>
                                        </w:rPr>
                                        <w:t xml:space="preserve"> Dominique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270" wrap="square" lIns="9144" tIns="91440" rIns="9144" bIns="91440" anchor="ctr" anchorCtr="0" upright="1">
                              <a:noAutofit/>
                            </wps:bodyPr>
                          </wps:wsp>
                          <wps:wsp>
                            <wps:cNvPr id="18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7" y="370"/>
                                <a:ext cx="1564" cy="71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0000"/>
                                </a:srgbClr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glow rad="63500">
                                  <a:schemeClr val="bg1">
                                    <a:alpha val="80000"/>
                                  </a:schemeClr>
                                </a:glow>
                              </a:effectLst>
                              <a:ex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7F7F7F" w:themeColor="text1" w:themeTint="80"/>
                                      <w:sz w:val="200"/>
                                      <w:szCs w:val="200"/>
                                      <w14:numForm w14:val="lining"/>
                                    </w:rPr>
                                    <w:alias w:val="Année"/>
                                    <w:id w:val="-595242056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DF085F" w:rsidRDefault="00E15679">
                                      <w:pPr>
                                        <w:pStyle w:val="Sansinterligne"/>
                                        <w:jc w:val="right"/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100"/>
                                          <w:szCs w:val="100"/>
                                          <w14:numForm w14:val="lining"/>
                                        </w:rPr>
                                      </w:pPr>
                                      <w:r w:rsidRPr="001F58B4">
                                        <w:rPr>
                                          <w:b/>
                                          <w:bCs/>
                                          <w:color w:val="7F7F7F" w:themeColor="text1" w:themeTint="80"/>
                                          <w:sz w:val="200"/>
                                          <w:szCs w:val="200"/>
                                          <w14:numForm w14:val="lining"/>
                                        </w:rPr>
                                        <w:t>2013/2014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270" wrap="square" lIns="9144" tIns="91440" rIns="9144" bIns="91440" anchor="ctr" anchorCtr="0" upright="1">
                              <a:noAutofit/>
                            </wps:bodyPr>
                          </wps:wsp>
                          <wps:wsp>
                            <wps:cNvPr id="19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5" y="370"/>
                                <a:ext cx="1251" cy="71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20000"/>
                                </a:schemeClr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glow rad="63500">
                                  <a:schemeClr val="bg1">
                                    <a:alpha val="80000"/>
                                  </a:schemeClr>
                                </a:glow>
                              </a:effectLst>
                              <a:ex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Theme="majorEastAsia" w:cstheme="minorHAnsi"/>
                                      <w:b/>
                                      <w:bCs/>
                                      <w:color w:val="0D0D0D" w:themeColor="text1" w:themeTint="F2"/>
                                      <w:sz w:val="240"/>
                                      <w:szCs w:val="240"/>
                                    </w:rPr>
                                    <w:alias w:val="Titre"/>
                                    <w:id w:val="375984075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DF085F" w:rsidRPr="001F58B4" w:rsidRDefault="001F58B4">
                                      <w:pPr>
                                        <w:pStyle w:val="Sansinterligne"/>
                                        <w:jc w:val="right"/>
                                        <w:rPr>
                                          <w:rFonts w:eastAsiaTheme="majorEastAsia" w:cstheme="minorHAnsi"/>
                                          <w:b/>
                                          <w:bCs/>
                                          <w:color w:val="0D0D0D" w:themeColor="text1" w:themeTint="F2"/>
                                          <w:sz w:val="240"/>
                                          <w:szCs w:val="240"/>
                                        </w:rPr>
                                      </w:pPr>
                                      <w:r w:rsidRPr="001F58B4">
                                        <w:rPr>
                                          <w:rFonts w:eastAsiaTheme="majorEastAsia" w:cstheme="minorHAnsi"/>
                                          <w:b/>
                                          <w:bCs/>
                                          <w:color w:val="0D0D0D" w:themeColor="text1" w:themeTint="F2"/>
                                          <w:sz w:val="240"/>
                                          <w:szCs w:val="240"/>
                                        </w:rPr>
                                        <w:t>WIB SA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270" wrap="square" lIns="9144" tIns="91440" rIns="9144" bIns="9144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e 3" o:spid="_x0000_s1026" style="position:absolute;margin-left:0;margin-top:0;width:537.5pt;height:742.85pt;z-index:251660288;mso-left-percent:50;mso-top-percent:45;mso-position-horizontal-relative:page;mso-position-vertical-relative:page;mso-left-percent:50;mso-top-percent:45" coordorigin="335,370" coordsize="4476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GgPgMAAJEMAAAOAAAAZHJzL2Uyb0RvYy54bWzsV1tv0zAUfkfiP1h+Z7k0Tdto6TTtJqQB&#10;E4Mf4CbORTh2sN2m+/cc20m6tgikwSYh1ofIl+Nz+T6fc9zTs23D0IZKVQue4uDEx4jyTOQ1L1P8&#10;9cv1uzlGShOeEyY4TfEDVfhs+fbNadcmNBSVYDmVCJRwlXRtiiut28TzVFbRhqgT0VIOm4WQDdEw&#10;laWXS9KB9oZ5oe/HXidk3kqRUaVg9dJt4qXVXxQ005+KQlGNWIrBN22/0n5X5ustT0lSStJWdda7&#10;QZ7gRUNqDkZHVZdEE7SW9ZGqps6kUKLQJ5loPFEUdUZtDBBN4B9EcyPFurWxlElXtiNMAO0BTk9W&#10;m33c3ElU58BdhBEnDXBkzVI0MeB0bZmAzI1s79s76SKE4a3IvinY9g73zbx0wmjVfRA56CNrLSw4&#10;20I2RgWEjbaWg4eRA7rVKIPFeB7GgR9ilMHeIppE4XThWMoqoNKcm0ymGMHuZNbzl1VX/ekomsXu&#10;6Czw5+acRxJn1rrau2bigvumdpCqP4P0viIttUwpA9cA6WyA9DNcRMJLRlHkULViA6TK4Ym4uKhA&#10;ip5LKbqKkhy8CmwQxl3Q6w6YiQI2fgtwMFsAqY+RGlAOwmngcIr9WbiHE0laqfQNFQ0ygxRL8N3S&#10;Rza3SjtIBxHDphKszq9rxuxElqsLJtGGQMJd2587y9qKuFVIW98SB9QoJ25p2tPDOOog+HAGokYv&#10;F8YCGCdJU2soGaxuUjw3qvpLYPC64rkV0aRmbgw2GDenqC0GEICZlEx0SBK49fFk2luwJYeOvq/K&#10;4NBxa63HapS2rht9drBnBcDuARsYc/dOb1dbcNMsrkT+AERK4QoTFFIYmC8EjlEHdSnF6vuaSIoR&#10;e8/hPiyCCDjV4xjE5DjBaDWOYYPwrBJQ7DIth8mFdsVv3cq6rMCYi5KLc0jSorb07hyDmMwEEuWl&#10;MgbahStCu4yZvmDGTMIIcvanGTONAXdTlI4qy2vG2Gx/5oxxTWq4C6+JYxLzUatZHCdOPIA1dg4o&#10;uM/Uao568nGn+dt5Y56Iv6zXe41mkP7/Wo1NHNvjd4X9n+g49sUG717XYt0b3TysH89th9r9k1j+&#10;AAAA//8DAFBLAwQUAAYACAAAACEAaGuKJeAAAAAHAQAADwAAAGRycy9kb3ducmV2LnhtbEyPT0vD&#10;QBDF70K/wzIFL9Ju/FMbYjbFCuqhgtgqXrfZaZI2Oxuymyb66Z160cswjze8+b10MdhaHLH1lSMF&#10;l9MIBFLuTEWFgvfN4yQG4YMmo2tHqOALPSyy0VmqE+N6esPjOhSCQ8gnWkEZQpNI6fMSrfZT1yCx&#10;t3Ot1YFlW0jT6p7DbS2vouhWWl0Rfyh1gw8l5od1ZxUsP+Ku+H4yn/u+kbvn64vV68typdT5eLi/&#10;AxFwCH/HcMJndMiYaes6Ml7UCrhI+J0nL5rPWG95u4lnc5BZKv/zZz8AAAD//wMAUEsBAi0AFAAG&#10;AAgAAAAhALaDOJL+AAAA4QEAABMAAAAAAAAAAAAAAAAAAAAAAFtDb250ZW50X1R5cGVzXS54bWxQ&#10;SwECLQAUAAYACAAAACEAOP0h/9YAAACUAQAACwAAAAAAAAAAAAAAAAAvAQAAX3JlbHMvLnJlbHNQ&#10;SwECLQAUAAYACAAAACEAUsCxoD4DAACRDAAADgAAAAAAAAAAAAAAAAAuAgAAZHJzL2Uyb0RvYy54&#10;bWxQSwECLQAUAAYACAAAACEAaGuKJeAAAAAHAQAADwAAAAAAAAAAAAAAAACYBQAAZHJzL2Rvd25y&#10;ZXYueG1sUEsFBgAAAAAEAAQA8wAAAKUGAAAAAA==&#10;" o:allowincell="f">
                    <v:rect id="Rectangle 4" o:spid="_x0000_s1027" style="position:absolute;left:1794;top:370;width:1251;height:60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OqpL8A&#10;AADbAAAADwAAAGRycy9kb3ducmV2LnhtbERPzYrCMBC+L/gOYQRva6q4Kl2jFEER1ovVB5htZpuy&#10;zaQ00da3N4LgbT6+31lteluLG7W+cqxgMk5AEBdOV1wquJx3n0sQPiBrrB2Tgjt52KwHHytMtev4&#10;RLc8lCKGsE9RgQmhSaX0hSGLfuwa4sj9udZiiLAtpW6xi+G2ltMkmUuLFccGgw1tDRX/+dUq+Op+&#10;5z/ZuZg0WfDH02xPnSFSajTss28QgfrwFr/cBx3nL+D5SzxAr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Q6qkvwAAANsAAAAPAAAAAAAAAAAAAAAAAJgCAABkcnMvZG93bnJl&#10;di54bWxQSwUGAAAAAAQABAD1AAAAhAMAAAAA&#10;" stroked="f" strokeweight="1pt">
                      <v:fill opacity="13107f"/>
                      <v:textbox style="layout-flow:vertical;mso-layout-flow-alt:bottom-to-top" inset=".72pt,7.2pt,.72pt,7.2pt">
                        <w:txbxContent>
                          <w:sdt>
                            <w:sdtPr>
                              <w:rPr>
                                <w:rFonts w:eastAsiaTheme="majorEastAsia" w:cstheme="minorHAnsi"/>
                                <w:color w:val="404040" w:themeColor="text1" w:themeTint="BF"/>
                                <w:sz w:val="100"/>
                                <w:szCs w:val="100"/>
                              </w:rPr>
                              <w:alias w:val="Auteur"/>
                              <w:id w:val="263187734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DF085F" w:rsidRPr="001F58B4" w:rsidRDefault="00E15679">
                                <w:pPr>
                                  <w:pStyle w:val="Sansinterligne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404040" w:themeColor="text1" w:themeTint="BF"/>
                                    <w:sz w:val="100"/>
                                    <w:szCs w:val="100"/>
                                  </w:rPr>
                                </w:pPr>
                                <w:proofErr w:type="spellStart"/>
                                <w:r w:rsidRPr="001F58B4">
                                  <w:rPr>
                                    <w:rFonts w:eastAsiaTheme="majorEastAsia" w:cstheme="minorHAnsi"/>
                                    <w:color w:val="404040" w:themeColor="text1" w:themeTint="BF"/>
                                    <w:sz w:val="100"/>
                                    <w:szCs w:val="100"/>
                                  </w:rPr>
                                  <w:t>Perroud</w:t>
                                </w:r>
                                <w:proofErr w:type="spellEnd"/>
                                <w:r w:rsidRPr="001F58B4">
                                  <w:rPr>
                                    <w:rFonts w:eastAsiaTheme="majorEastAsia" w:cstheme="minorHAnsi"/>
                                    <w:color w:val="404040" w:themeColor="text1" w:themeTint="BF"/>
                                    <w:sz w:val="100"/>
                                    <w:szCs w:val="100"/>
                                  </w:rPr>
                                  <w:t xml:space="preserve"> Dominique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5" o:spid="_x0000_s1028" style="position:absolute;left:3247;top:370;width:1564;height:7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w+1sIA&#10;AADbAAAADwAAAGRycy9kb3ducmV2LnhtbESP3WrCQBCF7wXfYRnBO91YWpHUVYLQUtAbfx5gzE6z&#10;wexsyG5NfHvnQujdDOfMOd+st4Nv1J26WAc2sJhnoIjLYGuuDFzOX7MVqJiQLTaBycCDImw349Ea&#10;cxt6PtL9lColIRxzNOBSanOtY+nIY5yHlli039B5TLJ2lbYd9hLuG/2WZUvtsWZpcNjSzlF5O/15&#10;Ax/9dbkvzuWiLVI8HN+/qXdExkwnQ/EJKtGQ/s2v6x8r+AIrv8gAe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3D7WwgAAANsAAAAPAAAAAAAAAAAAAAAAAJgCAABkcnMvZG93&#10;bnJldi54bWxQSwUGAAAAAAQABAD1AAAAhwMAAAAA&#10;" stroked="f" strokeweight="1pt">
                      <v:fill opacity="13107f"/>
                      <v:textbox style="layout-flow:vertical;mso-layout-flow-alt:bottom-to-top" inset=".72pt,7.2pt,.72pt,7.2p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7F7F7F" w:themeColor="text1" w:themeTint="80"/>
                                <w:sz w:val="200"/>
                                <w:szCs w:val="200"/>
                                <w14:numForm w14:val="lining"/>
                              </w:rPr>
                              <w:alias w:val="Année"/>
                              <w:id w:val="-595242056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DF085F" w:rsidRDefault="00E15679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bCs/>
                                    <w:color w:val="4F81BD" w:themeColor="accent1"/>
                                    <w:sz w:val="100"/>
                                    <w:szCs w:val="100"/>
                                    <w14:numForm w14:val="lining"/>
                                  </w:rPr>
                                </w:pPr>
                                <w:r w:rsidRPr="001F58B4">
                                  <w:rPr>
                                    <w:b/>
                                    <w:bCs/>
                                    <w:color w:val="7F7F7F" w:themeColor="text1" w:themeTint="80"/>
                                    <w:sz w:val="200"/>
                                    <w:szCs w:val="200"/>
                                    <w14:numForm w14:val="lining"/>
                                  </w:rPr>
                                  <w:t>2013/2014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6" o:spid="_x0000_s1029" style="position:absolute;left:335;top:370;width:1251;height:7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M/oMIA&#10;AADbAAAADwAAAGRycy9kb3ducmV2LnhtbERPTWvCQBC9C/6HZQQv0mzqodTUVUQoiAfbRg8eh91p&#10;NjQ7G7Nrkv77bqHQ2zze56y3o2tET12oPSt4zHIQxNqbmisFl/PrwzOIEJENNp5JwTcF2G6mkzUW&#10;xg/8QX0ZK5FCOBSowMbYFlIGbclhyHxLnLhP3zmMCXaVNB0OKdw1cpnnT9JhzanBYkt7S/qrvDsF&#10;+liizN9P13iT+35Y3O1Bv41KzWfj7gVEpDH+i//cB5Pmr+D3l3S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oz+gwgAAANsAAAAPAAAAAAAAAAAAAAAAAJgCAABkcnMvZG93&#10;bnJldi54bWxQSwUGAAAAAAQABAD1AAAAhwMAAAAA&#10;" fillcolor="white [3212]" stroked="f" strokeweight="1pt">
                      <v:fill opacity="13107f"/>
                      <v:textbox style="layout-flow:vertical;mso-layout-flow-alt:bottom-to-top" inset=".72pt,7.2pt,.72pt,7.2pt">
                        <w:txbxContent>
                          <w:sdt>
                            <w:sdtPr>
                              <w:rPr>
                                <w:rFonts w:eastAsiaTheme="majorEastAsia" w:cstheme="minorHAnsi"/>
                                <w:b/>
                                <w:bCs/>
                                <w:color w:val="0D0D0D" w:themeColor="text1" w:themeTint="F2"/>
                                <w:sz w:val="240"/>
                                <w:szCs w:val="240"/>
                              </w:rPr>
                              <w:alias w:val="Titre"/>
                              <w:id w:val="375984075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DF085F" w:rsidRPr="001F58B4" w:rsidRDefault="001F58B4">
                                <w:pPr>
                                  <w:pStyle w:val="Sansinterligne"/>
                                  <w:jc w:val="right"/>
                                  <w:rPr>
                                    <w:rFonts w:eastAsiaTheme="majorEastAsia" w:cstheme="minorHAnsi"/>
                                    <w:b/>
                                    <w:bCs/>
                                    <w:color w:val="0D0D0D" w:themeColor="text1" w:themeTint="F2"/>
                                    <w:sz w:val="240"/>
                                    <w:szCs w:val="240"/>
                                  </w:rPr>
                                </w:pPr>
                                <w:r w:rsidRPr="001F58B4">
                                  <w:rPr>
                                    <w:rFonts w:eastAsiaTheme="majorEastAsia" w:cstheme="minorHAnsi"/>
                                    <w:b/>
                                    <w:bCs/>
                                    <w:color w:val="0D0D0D" w:themeColor="text1" w:themeTint="F2"/>
                                    <w:sz w:val="240"/>
                                    <w:szCs w:val="240"/>
                                  </w:rPr>
                                  <w:t>WIB SA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3E1BD6" w:rsidRDefault="003E1BD6"/>
        <w:p w:rsidR="003E1BD6" w:rsidRDefault="001931F8">
          <w:r>
            <w:rPr>
              <w:noProof/>
              <w:lang w:eastAsia="fr-CH"/>
            </w:rPr>
            <w:drawing>
              <wp:anchor distT="0" distB="0" distL="114300" distR="114300" simplePos="0" relativeHeight="251661312" behindDoc="1" locked="0" layoutInCell="1" allowOverlap="1" wp14:anchorId="4687DFAD" wp14:editId="659CBDB2">
                <wp:simplePos x="0" y="0"/>
                <wp:positionH relativeFrom="column">
                  <wp:posOffset>-3898265</wp:posOffset>
                </wp:positionH>
                <wp:positionV relativeFrom="paragraph">
                  <wp:posOffset>1339215</wp:posOffset>
                </wp:positionV>
                <wp:extent cx="13570585" cy="7633335"/>
                <wp:effectExtent l="0" t="3175" r="8890" b="889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ol-Backgrounds-Background-HD-Wallpaper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>
                          <a:off x="0" y="0"/>
                          <a:ext cx="13570585" cy="7633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E1BD6">
            <w:rPr>
              <w:noProof/>
              <w:lang w:eastAsia="fr-CH"/>
            </w:rPr>
            <w:drawing>
              <wp:anchor distT="0" distB="0" distL="114300" distR="114300" simplePos="0" relativeHeight="251662336" behindDoc="0" locked="0" layoutInCell="1" allowOverlap="1" wp14:anchorId="49264B4D" wp14:editId="5D23A98E">
                <wp:simplePos x="0" y="0"/>
                <wp:positionH relativeFrom="column">
                  <wp:posOffset>1747712</wp:posOffset>
                </wp:positionH>
                <wp:positionV relativeFrom="paragraph">
                  <wp:posOffset>7204370</wp:posOffset>
                </wp:positionV>
                <wp:extent cx="1945758" cy="1222745"/>
                <wp:effectExtent l="0" t="0" r="0" b="0"/>
                <wp:wrapNone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wib_120x73_rev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9141" cy="123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E1BD6">
            <w:br w:type="page"/>
          </w:r>
        </w:p>
        <w:p w:rsidR="00C55D31" w:rsidRPr="00C55D31" w:rsidRDefault="00E0625C" w:rsidP="00C55D31">
          <w:pPr>
            <w:pStyle w:val="Paragraphedeliste"/>
            <w:numPr>
              <w:ilvl w:val="0"/>
              <w:numId w:val="5"/>
            </w:numPr>
            <w:spacing w:after="600"/>
            <w:ind w:left="714" w:hanging="357"/>
            <w:contextualSpacing w:val="0"/>
            <w:jc w:val="both"/>
            <w:rPr>
              <w:sz w:val="40"/>
              <w:szCs w:val="40"/>
            </w:rPr>
          </w:pPr>
          <w:r w:rsidRPr="00E0625C">
            <w:rPr>
              <w:noProof/>
              <w:lang w:eastAsia="fr-CH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3C2C8B98" wp14:editId="13F42C59">
                    <wp:simplePos x="0" y="0"/>
                    <wp:positionH relativeFrom="column">
                      <wp:posOffset>-899795</wp:posOffset>
                    </wp:positionH>
                    <wp:positionV relativeFrom="paragraph">
                      <wp:posOffset>-880745</wp:posOffset>
                    </wp:positionV>
                    <wp:extent cx="7572375" cy="1266825"/>
                    <wp:effectExtent l="0" t="0" r="0" b="9525"/>
                    <wp:wrapSquare wrapText="bothSides"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72375" cy="1266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E0625C" w:rsidRDefault="00E0625C" w:rsidP="00E0625C">
                                <w:pPr>
                                  <w:jc w:val="center"/>
                                  <w:rPr>
                                    <w:b/>
                                    <w:sz w:val="144"/>
                                    <w:szCs w:val="144"/>
                                    <w:u w:val="single"/>
                                    <w14:textOutline w14:w="10541" w14:cap="flat" w14:cmpd="sng" w14:algn="ctr">
                                      <w14:solidFill>
                                        <w14:srgbClr w14:val="7D7D7D">
                                          <w14:tint w14:val="100000"/>
                                          <w14:shade w14:val="100000"/>
                                          <w14:satMod w14:val="110000"/>
                                        </w14:srgb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FFFFFF">
                                              <w14:tint w14:val="40000"/>
                                              <w14:satMod w14:val="250000"/>
                                            </w14:srgbClr>
                                          </w14:gs>
                                          <w14:gs w14:pos="9000">
                                            <w14:srgbClr w14:val="FFFFFF">
                                              <w14:tint w14:val="52000"/>
                                              <w14:satMod w14:val="300000"/>
                                            </w14:srgbClr>
                                          </w14:gs>
                                          <w14:gs w14:pos="50000">
                                            <w14:srgbClr w14:val="FFFFFF">
                                              <w14:shade w14:val="20000"/>
                                              <w14:satMod w14:val="300000"/>
                                            </w14:srgbClr>
                                          </w14:gs>
                                          <w14:gs w14:pos="79000">
                                            <w14:srgbClr w14:val="FFFFFF">
                                              <w14:tint w14:val="52000"/>
                                              <w14:satMod w14:val="300000"/>
                                            </w14:srgbClr>
                                          </w14:gs>
                                          <w14:gs w14:pos="100000">
                                            <w14:srgbClr w14:val="FFFFFF">
                                              <w14:tint w14:val="40000"/>
                                              <w14:satMod w14:val="2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E0625C">
                                  <w:rPr>
                                    <w:b/>
                                    <w:sz w:val="144"/>
                                    <w:szCs w:val="144"/>
                                    <w:u w:val="single"/>
                                    <w14:textOutline w14:w="10541" w14:cap="flat" w14:cmpd="sng" w14:algn="ctr">
                                      <w14:solidFill>
                                        <w14:srgbClr w14:val="7D7D7D">
                                          <w14:tint w14:val="100000"/>
                                          <w14:shade w14:val="100000"/>
                                          <w14:satMod w14:val="110000"/>
                                        </w14:srgb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FFFFFF">
                                              <w14:tint w14:val="40000"/>
                                              <w14:satMod w14:val="250000"/>
                                            </w14:srgbClr>
                                          </w14:gs>
                                          <w14:gs w14:pos="9000">
                                            <w14:srgbClr w14:val="FFFFFF">
                                              <w14:tint w14:val="52000"/>
                                              <w14:satMod w14:val="300000"/>
                                            </w14:srgbClr>
                                          </w14:gs>
                                          <w14:gs w14:pos="50000">
                                            <w14:srgbClr w14:val="FFFFFF">
                                              <w14:shade w14:val="20000"/>
                                              <w14:satMod w14:val="300000"/>
                                            </w14:srgbClr>
                                          </w14:gs>
                                          <w14:gs w14:pos="79000">
                                            <w14:srgbClr w14:val="FFFFFF">
                                              <w14:tint w14:val="52000"/>
                                              <w14:satMod w14:val="300000"/>
                                            </w14:srgbClr>
                                          </w14:gs>
                                          <w14:gs w14:pos="100000">
                                            <w14:srgbClr w14:val="FFFFFF">
                                              <w14:tint w14:val="40000"/>
                                              <w14:satMod w14:val="2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Table des matières</w:t>
                                </w:r>
                              </w:p>
                              <w:p w:rsidR="00E0625C" w:rsidRPr="00E0625C" w:rsidRDefault="00E0625C" w:rsidP="00E0625C">
                                <w:pPr>
                                  <w:rPr>
                                    <w:b/>
                                    <w:sz w:val="40"/>
                                    <w:szCs w:val="40"/>
                                    <w:u w:val="single"/>
                                    <w14:textOutline w14:w="10541" w14:cap="flat" w14:cmpd="sng" w14:algn="ctr">
                                      <w14:solidFill>
                                        <w14:srgbClr w14:val="7D7D7D">
                                          <w14:tint w14:val="100000"/>
                                          <w14:shade w14:val="100000"/>
                                          <w14:satMod w14:val="110000"/>
                                        </w14:srgb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FFFFFF">
                                              <w14:tint w14:val="40000"/>
                                              <w14:satMod w14:val="250000"/>
                                            </w14:srgbClr>
                                          </w14:gs>
                                          <w14:gs w14:pos="9000">
                                            <w14:srgbClr w14:val="FFFFFF">
                                              <w14:tint w14:val="52000"/>
                                              <w14:satMod w14:val="300000"/>
                                            </w14:srgbClr>
                                          </w14:gs>
                                          <w14:gs w14:pos="50000">
                                            <w14:srgbClr w14:val="FFFFFF">
                                              <w14:shade w14:val="20000"/>
                                              <w14:satMod w14:val="300000"/>
                                            </w14:srgbClr>
                                          </w14:gs>
                                          <w14:gs w14:pos="79000">
                                            <w14:srgbClr w14:val="FFFFFF">
                                              <w14:tint w14:val="52000"/>
                                              <w14:satMod w14:val="300000"/>
                                            </w14:srgbClr>
                                          </w14:gs>
                                          <w14:gs w14:pos="100000">
                                            <w14:srgbClr w14:val="FFFFFF">
                                              <w14:tint w14:val="40000"/>
                                              <w14:satMod w14:val="2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30" type="#_x0000_t202" style="position:absolute;left:0;text-align:left;margin-left:-70.85pt;margin-top:-69.35pt;width:596.25pt;height:9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kEMwIAAGMEAAAOAAAAZHJzL2Uyb0RvYy54bWysVE1vGjEQvVfqf7B8LwsESLJiiWgiqkoo&#10;iUSqSL0Zr81aWntc27BLf33H3oXQtKeqFzNfO55575n5XatrchDOKzAFHQ2GlAjDoVRmV9BvL6tP&#10;N5T4wEzJajCioEfh6d3i44d5Y3MxhgrqUjiCTYzPG1vQKgSbZ5nnldDMD8AKg0kJTrOArttlpWMN&#10;dtd1Nh4OZ1kDrrQOuPAeow9dki5SfykFD09SehFIXVCcLaTTpXMbz2wxZ/nOMVsp3o/B/mEKzZTB&#10;S8+tHlhgZO/UH6204g48yDDgoDOQUnGRdsBtRsN322wqZkXaBcHx9gyT/39t+ePh2RFVIneUGKaR&#10;ou9IFCkFCaINgowiRI31OVZuLNaG9jO0sbyPewzGzVvpdPzFnQjmEezjGWDsRDgGr6fX46vrKSUc&#10;c6PxbHYznsY+2dvn1vnwRYAm0SioQwYTsOyw9qErPZXE2wysVF1jnOW1+S2APbuISDLov46bdBNH&#10;K7TbNi1/ddpmC+URl3TQKcVbvlI4yJr58MwcSgP3QrmHJzxkDU1BobcoqcD9/Fs81iNjmKWkQakV&#10;1P/YMycoqb8a5PJ2NJlEbSZnghCh4y4z28uM2et7QDUjXzhdMmN9qE+mdKBf8VUs462YYobj3QUN&#10;J/M+dA8AXxUXy2UqQjVaFtZmY3lsHZGMML+0r8zZnosoiEc4iZLl7yjpajsOlvsAUiW+Is4dqshz&#10;dFDJifH+1cWncumnqrf/hsUvAAAA//8DAFBLAwQUAAYACAAAACEARW1+jt8AAAANAQAADwAAAGRy&#10;cy9kb3ducmV2LnhtbEyPS0/DMBCE70j8B2uRuLV2Sl+EOBUCcQXRBxI3N94mUeN1FLtN+PdsTnDa&#10;We1o9ptsM7hGXLELtScNyVSBQCq8ranUsN+9TdYgQjRkTeMJNfxggE1+e5OZ1PqePvG6jaXgEAqp&#10;0VDF2KZShqJCZ8LUt0h8O/nOmchrV0rbmZ7DXSNnSi2lMzXxh8q0+FJhcd5enIbD++n7a64+yle3&#10;aHs/KEnuUWp9fzc8P4GIOMQ/M4z4jA45Mx39hWwQjYZJMk9W7B3Vw5rV6FELxX2OGpY8ZZ7J/y3y&#10;XwAAAP//AwBQSwECLQAUAAYACAAAACEAtoM4kv4AAADhAQAAEwAAAAAAAAAAAAAAAAAAAAAAW0Nv&#10;bnRlbnRfVHlwZXNdLnhtbFBLAQItABQABgAIAAAAIQA4/SH/1gAAAJQBAAALAAAAAAAAAAAAAAAA&#10;AC8BAABfcmVscy8ucmVsc1BLAQItABQABgAIAAAAIQATTrkEMwIAAGMEAAAOAAAAAAAAAAAAAAAA&#10;AC4CAABkcnMvZTJvRG9jLnhtbFBLAQItABQABgAIAAAAIQBFbX6O3wAAAA0BAAAPAAAAAAAAAAAA&#10;AAAAAI0EAABkcnMvZG93bnJldi54bWxQSwUGAAAAAAQABADzAAAAmQUAAAAA&#10;" filled="f" stroked="f">
                    <v:textbox>
                      <w:txbxContent>
                        <w:p w:rsidR="00E0625C" w:rsidRDefault="00E0625C" w:rsidP="00E0625C">
                          <w:pPr>
                            <w:jc w:val="center"/>
                            <w:rPr>
                              <w:b/>
                              <w:sz w:val="144"/>
                              <w:szCs w:val="144"/>
                              <w:u w:val="single"/>
                              <w14:textOutline w14:w="10541" w14:cap="flat" w14:cmpd="sng" w14:algn="ctr">
                                <w14:solidFill>
                                  <w14:srgbClr w14:val="7D7D7D">
                                    <w14:tint w14:val="100000"/>
                                    <w14:shade w14:val="100000"/>
                                    <w14:satMod w14:val="11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  <w14:gs w14:pos="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50000">
                                      <w14:srgbClr w14:val="FFFFFF">
                                        <w14:shade w14:val="20000"/>
                                        <w14:satMod w14:val="300000"/>
                                      </w14:srgbClr>
                                    </w14:gs>
                                    <w14:gs w14:pos="7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10000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E0625C">
                            <w:rPr>
                              <w:b/>
                              <w:sz w:val="144"/>
                              <w:szCs w:val="144"/>
                              <w:u w:val="single"/>
                              <w14:textOutline w14:w="10541" w14:cap="flat" w14:cmpd="sng" w14:algn="ctr">
                                <w14:solidFill>
                                  <w14:srgbClr w14:val="7D7D7D">
                                    <w14:tint w14:val="100000"/>
                                    <w14:shade w14:val="100000"/>
                                    <w14:satMod w14:val="11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  <w14:gs w14:pos="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50000">
                                      <w14:srgbClr w14:val="FFFFFF">
                                        <w14:shade w14:val="20000"/>
                                        <w14:satMod w14:val="300000"/>
                                      </w14:srgbClr>
                                    </w14:gs>
                                    <w14:gs w14:pos="7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10000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Table des matières</w:t>
                          </w:r>
                        </w:p>
                        <w:p w:rsidR="00E0625C" w:rsidRPr="00E0625C" w:rsidRDefault="00E0625C" w:rsidP="00E0625C">
                          <w:pPr>
                            <w:rPr>
                              <w:b/>
                              <w:sz w:val="40"/>
                              <w:szCs w:val="40"/>
                              <w:u w:val="single"/>
                              <w14:textOutline w14:w="10541" w14:cap="flat" w14:cmpd="sng" w14:algn="ctr">
                                <w14:solidFill>
                                  <w14:srgbClr w14:val="7D7D7D">
                                    <w14:tint w14:val="100000"/>
                                    <w14:shade w14:val="100000"/>
                                    <w14:satMod w14:val="11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  <w14:gs w14:pos="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50000">
                                      <w14:srgbClr w14:val="FFFFFF">
                                        <w14:shade w14:val="20000"/>
                                        <w14:satMod w14:val="300000"/>
                                      </w14:srgbClr>
                                    </w14:gs>
                                    <w14:gs w14:pos="7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10000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E0625C">
            <w:rPr>
              <w:sz w:val="40"/>
              <w:szCs w:val="40"/>
            </w:rPr>
            <w:t>Introduction</w:t>
          </w:r>
          <w:r>
            <w:rPr>
              <w:sz w:val="40"/>
              <w:szCs w:val="40"/>
            </w:rPr>
            <w:t xml:space="preserve"> (choix professionnelle)</w:t>
          </w:r>
        </w:p>
        <w:p w:rsidR="00E0625C" w:rsidRDefault="00E0625C" w:rsidP="00C55D31">
          <w:pPr>
            <w:pStyle w:val="Paragraphedeliste"/>
            <w:numPr>
              <w:ilvl w:val="0"/>
              <w:numId w:val="5"/>
            </w:numPr>
            <w:spacing w:after="600"/>
            <w:ind w:left="714" w:hanging="357"/>
            <w:contextualSpacing w:val="0"/>
            <w:jc w:val="both"/>
            <w:rPr>
              <w:sz w:val="40"/>
              <w:szCs w:val="40"/>
            </w:rPr>
          </w:pPr>
          <w:r>
            <w:rPr>
              <w:sz w:val="40"/>
              <w:szCs w:val="40"/>
            </w:rPr>
            <w:t>Présentation de WIB SA</w:t>
          </w:r>
        </w:p>
        <w:p w:rsidR="00E0625C" w:rsidRDefault="00E0625C" w:rsidP="00C55D31">
          <w:pPr>
            <w:pStyle w:val="Paragraphedeliste"/>
            <w:numPr>
              <w:ilvl w:val="0"/>
              <w:numId w:val="5"/>
            </w:numPr>
            <w:spacing w:after="600"/>
            <w:ind w:left="714" w:hanging="357"/>
            <w:contextualSpacing w:val="0"/>
            <w:jc w:val="both"/>
            <w:rPr>
              <w:sz w:val="40"/>
              <w:szCs w:val="40"/>
            </w:rPr>
          </w:pPr>
          <w:r>
            <w:rPr>
              <w:sz w:val="40"/>
              <w:szCs w:val="40"/>
            </w:rPr>
            <w:t>Formation au sein de l’entreprise</w:t>
          </w:r>
        </w:p>
        <w:p w:rsidR="00E0625C" w:rsidRDefault="00E0625C" w:rsidP="00C55D31">
          <w:pPr>
            <w:pStyle w:val="Paragraphedeliste"/>
            <w:numPr>
              <w:ilvl w:val="0"/>
              <w:numId w:val="5"/>
            </w:numPr>
            <w:spacing w:after="600"/>
            <w:ind w:left="714" w:hanging="357"/>
            <w:contextualSpacing w:val="0"/>
            <w:jc w:val="both"/>
            <w:rPr>
              <w:sz w:val="40"/>
              <w:szCs w:val="40"/>
            </w:rPr>
          </w:pPr>
          <w:r>
            <w:rPr>
              <w:sz w:val="40"/>
              <w:szCs w:val="40"/>
            </w:rPr>
            <w:t>Réflexion du début de mon apprentissage</w:t>
          </w:r>
        </w:p>
        <w:p w:rsidR="000F3922" w:rsidRPr="000F3922" w:rsidRDefault="000F3922" w:rsidP="000F3922">
          <w:pPr>
            <w:pStyle w:val="Paragraphedeliste"/>
            <w:numPr>
              <w:ilvl w:val="0"/>
              <w:numId w:val="5"/>
            </w:numPr>
            <w:jc w:val="both"/>
            <w:rPr>
              <w:sz w:val="40"/>
              <w:szCs w:val="40"/>
            </w:rPr>
          </w:pPr>
          <w:r>
            <w:rPr>
              <w:sz w:val="40"/>
              <w:szCs w:val="40"/>
            </w:rPr>
            <w:t>Approfondissement du domaine spécifique</w:t>
          </w:r>
        </w:p>
        <w:p w:rsidR="000F3922" w:rsidRDefault="000F3922" w:rsidP="00E0625C">
          <w:pPr>
            <w:pStyle w:val="Default"/>
            <w:numPr>
              <w:ilvl w:val="0"/>
              <w:numId w:val="5"/>
            </w:numPr>
            <w:rPr>
              <w:sz w:val="130"/>
              <w:szCs w:val="130"/>
              <w:u w:val="single"/>
            </w:rPr>
          </w:pPr>
          <w:r>
            <w:rPr>
              <w:sz w:val="130"/>
              <w:szCs w:val="130"/>
              <w:u w:val="single"/>
            </w:rPr>
            <w:br w:type="page"/>
          </w:r>
        </w:p>
        <w:p w:rsidR="00B11389" w:rsidRPr="00E0625C" w:rsidRDefault="005B10D6" w:rsidP="00E0625C">
          <w:pPr>
            <w:pStyle w:val="Default"/>
            <w:numPr>
              <w:ilvl w:val="0"/>
              <w:numId w:val="5"/>
            </w:numPr>
          </w:pPr>
          <w:r w:rsidRPr="00E0625C">
            <w:rPr>
              <w:sz w:val="130"/>
              <w:szCs w:val="130"/>
              <w:u w:val="single"/>
            </w:rPr>
            <w:lastRenderedPageBreak/>
            <w:t>Introduction</w:t>
          </w:r>
        </w:p>
        <w:p w:rsidR="00B34841" w:rsidRDefault="00B34841" w:rsidP="00B34841">
          <w:pPr>
            <w:spacing w:line="240" w:lineRule="auto"/>
            <w:rPr>
              <w:sz w:val="28"/>
              <w:szCs w:val="28"/>
            </w:rPr>
          </w:pPr>
          <w:r w:rsidRPr="00B11389">
            <w:rPr>
              <w:b/>
              <w:sz w:val="40"/>
              <w:szCs w:val="40"/>
              <w:u w:val="single"/>
            </w:rPr>
            <w:t>Mon choix de cette profession</w:t>
          </w:r>
          <w:r>
            <w:rPr>
              <w:sz w:val="28"/>
              <w:szCs w:val="28"/>
            </w:rPr>
            <w:t> :</w:t>
          </w:r>
        </w:p>
        <w:p w:rsidR="00B34841" w:rsidRPr="00B11389" w:rsidRDefault="00B34841" w:rsidP="00B34841">
          <w:pPr>
            <w:pStyle w:val="Paragraphedeliste"/>
            <w:numPr>
              <w:ilvl w:val="0"/>
              <w:numId w:val="1"/>
            </w:numPr>
            <w:spacing w:line="240" w:lineRule="auto"/>
            <w:rPr>
              <w:sz w:val="36"/>
              <w:szCs w:val="36"/>
            </w:rPr>
          </w:pPr>
          <w:r w:rsidRPr="00B11389">
            <w:rPr>
              <w:sz w:val="36"/>
              <w:szCs w:val="36"/>
            </w:rPr>
            <w:t>Diverses activées mécanique</w:t>
          </w:r>
        </w:p>
        <w:p w:rsidR="00B34841" w:rsidRPr="00B11389" w:rsidRDefault="000F3922" w:rsidP="00B34841">
          <w:pPr>
            <w:pStyle w:val="Paragraphedeliste"/>
            <w:numPr>
              <w:ilvl w:val="0"/>
              <w:numId w:val="1"/>
            </w:numPr>
            <w:spacing w:line="240" w:lineRule="auto"/>
            <w:rPr>
              <w:sz w:val="36"/>
              <w:szCs w:val="36"/>
            </w:rPr>
          </w:pPr>
          <w:r>
            <w:rPr>
              <w:b/>
              <w:noProof/>
              <w:sz w:val="28"/>
              <w:szCs w:val="28"/>
              <w:lang w:eastAsia="fr-CH"/>
            </w:rPr>
            <w:drawing>
              <wp:anchor distT="0" distB="0" distL="114300" distR="114300" simplePos="0" relativeHeight="251663360" behindDoc="1" locked="0" layoutInCell="1" allowOverlap="1" wp14:anchorId="19561BEA" wp14:editId="1779A1B9">
                <wp:simplePos x="0" y="0"/>
                <wp:positionH relativeFrom="margin">
                  <wp:posOffset>955040</wp:posOffset>
                </wp:positionH>
                <wp:positionV relativeFrom="margin">
                  <wp:posOffset>4186555</wp:posOffset>
                </wp:positionV>
                <wp:extent cx="5760720" cy="5760720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667241-roulements-a-billes--design-industriel.jpg"/>
                        <pic:cNvPicPr/>
                      </pic:nvPicPr>
                      <pic:blipFill>
                        <a:blip r:embed="rId10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1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6200000">
                          <a:off x="0" y="0"/>
                          <a:ext cx="5760720" cy="576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4841" w:rsidRPr="00B11389">
            <w:rPr>
              <w:sz w:val="36"/>
              <w:szCs w:val="36"/>
            </w:rPr>
            <w:t>Apprendre à réaliser des pièces en suivant un plan</w:t>
          </w:r>
        </w:p>
        <w:p w:rsidR="00B34841" w:rsidRPr="00B11389" w:rsidRDefault="00B34841" w:rsidP="00B34841">
          <w:pPr>
            <w:pStyle w:val="Paragraphedeliste"/>
            <w:numPr>
              <w:ilvl w:val="0"/>
              <w:numId w:val="1"/>
            </w:numPr>
            <w:spacing w:line="240" w:lineRule="auto"/>
            <w:rPr>
              <w:sz w:val="36"/>
              <w:szCs w:val="36"/>
            </w:rPr>
          </w:pPr>
          <w:r w:rsidRPr="00B11389">
            <w:rPr>
              <w:sz w:val="36"/>
              <w:szCs w:val="36"/>
            </w:rPr>
            <w:t>Apprendre à inventer des pièces</w:t>
          </w:r>
        </w:p>
        <w:p w:rsidR="00B34841" w:rsidRPr="00B11389" w:rsidRDefault="00B34841" w:rsidP="00B34841">
          <w:pPr>
            <w:pStyle w:val="Paragraphedeliste"/>
            <w:numPr>
              <w:ilvl w:val="0"/>
              <w:numId w:val="1"/>
            </w:numPr>
            <w:spacing w:line="240" w:lineRule="auto"/>
            <w:rPr>
              <w:sz w:val="36"/>
              <w:szCs w:val="36"/>
            </w:rPr>
          </w:pPr>
          <w:r w:rsidRPr="00B11389">
            <w:rPr>
              <w:sz w:val="36"/>
              <w:szCs w:val="36"/>
            </w:rPr>
            <w:t>Apprendre un dessiner des pièces</w:t>
          </w:r>
        </w:p>
        <w:p w:rsidR="00B34841" w:rsidRPr="00B11389" w:rsidRDefault="00B34841" w:rsidP="00B34841">
          <w:pPr>
            <w:pStyle w:val="Paragraphedeliste"/>
            <w:numPr>
              <w:ilvl w:val="0"/>
              <w:numId w:val="1"/>
            </w:numPr>
            <w:spacing w:line="240" w:lineRule="auto"/>
            <w:rPr>
              <w:sz w:val="36"/>
              <w:szCs w:val="36"/>
            </w:rPr>
          </w:pPr>
          <w:r w:rsidRPr="00B11389">
            <w:rPr>
              <w:sz w:val="36"/>
              <w:szCs w:val="36"/>
            </w:rPr>
            <w:t>Travailler en équipe</w:t>
          </w:r>
        </w:p>
        <w:p w:rsidR="00B34841" w:rsidRPr="00B11389" w:rsidRDefault="00B34841" w:rsidP="00B34841">
          <w:pPr>
            <w:pStyle w:val="Paragraphedeliste"/>
            <w:numPr>
              <w:ilvl w:val="0"/>
              <w:numId w:val="1"/>
            </w:numPr>
            <w:spacing w:line="240" w:lineRule="auto"/>
            <w:rPr>
              <w:sz w:val="36"/>
              <w:szCs w:val="36"/>
            </w:rPr>
          </w:pPr>
          <w:r w:rsidRPr="00B11389">
            <w:rPr>
              <w:sz w:val="36"/>
              <w:szCs w:val="36"/>
            </w:rPr>
            <w:t xml:space="preserve">Apprendre à s’organiser </w:t>
          </w:r>
        </w:p>
        <w:p w:rsidR="00B34841" w:rsidRPr="00B11389" w:rsidRDefault="00B34841" w:rsidP="00B34841">
          <w:pPr>
            <w:pStyle w:val="Paragraphedeliste"/>
            <w:numPr>
              <w:ilvl w:val="0"/>
              <w:numId w:val="1"/>
            </w:numPr>
            <w:spacing w:line="240" w:lineRule="auto"/>
            <w:rPr>
              <w:sz w:val="36"/>
              <w:szCs w:val="36"/>
            </w:rPr>
          </w:pPr>
          <w:r w:rsidRPr="00B11389">
            <w:rPr>
              <w:sz w:val="36"/>
              <w:szCs w:val="36"/>
            </w:rPr>
            <w:t>Apprendre à entretenir des machines</w:t>
          </w:r>
        </w:p>
        <w:p w:rsidR="00B34841" w:rsidRPr="00B11389" w:rsidRDefault="00B34841" w:rsidP="00B34841">
          <w:pPr>
            <w:pStyle w:val="Paragraphedeliste"/>
            <w:numPr>
              <w:ilvl w:val="0"/>
              <w:numId w:val="1"/>
            </w:numPr>
            <w:spacing w:line="240" w:lineRule="auto"/>
            <w:rPr>
              <w:sz w:val="36"/>
              <w:szCs w:val="36"/>
            </w:rPr>
          </w:pPr>
          <w:r w:rsidRPr="00B11389">
            <w:rPr>
              <w:sz w:val="36"/>
              <w:szCs w:val="36"/>
            </w:rPr>
            <w:t>Découvrir de nouveau outils</w:t>
          </w:r>
        </w:p>
        <w:p w:rsidR="00035516" w:rsidRPr="00B11389" w:rsidRDefault="00035516" w:rsidP="00B34841">
          <w:pPr>
            <w:pStyle w:val="Paragraphedeliste"/>
            <w:numPr>
              <w:ilvl w:val="0"/>
              <w:numId w:val="1"/>
            </w:numPr>
            <w:spacing w:line="240" w:lineRule="auto"/>
            <w:rPr>
              <w:sz w:val="36"/>
              <w:szCs w:val="36"/>
            </w:rPr>
          </w:pPr>
          <w:r w:rsidRPr="00B11389">
            <w:rPr>
              <w:sz w:val="36"/>
              <w:szCs w:val="36"/>
            </w:rPr>
            <w:t>Découvrir de nouvelles applications de travail</w:t>
          </w:r>
        </w:p>
        <w:p w:rsidR="00035516" w:rsidRPr="00B11389" w:rsidRDefault="00035516" w:rsidP="00B11389">
          <w:pPr>
            <w:pStyle w:val="Paragraphedeliste"/>
            <w:numPr>
              <w:ilvl w:val="0"/>
              <w:numId w:val="1"/>
            </w:numPr>
            <w:spacing w:line="240" w:lineRule="auto"/>
            <w:rPr>
              <w:sz w:val="36"/>
              <w:szCs w:val="36"/>
            </w:rPr>
          </w:pPr>
          <w:r w:rsidRPr="00B11389">
            <w:rPr>
              <w:sz w:val="36"/>
              <w:szCs w:val="36"/>
            </w:rPr>
            <w:t>Apprendre pas uniquement de la mécanique</w:t>
          </w:r>
        </w:p>
        <w:p w:rsidR="00B34841" w:rsidRDefault="00B34841" w:rsidP="00B34841">
          <w:pPr>
            <w:pStyle w:val="Paragraphedeliste"/>
            <w:spacing w:line="240" w:lineRule="auto"/>
            <w:rPr>
              <w:sz w:val="28"/>
              <w:szCs w:val="28"/>
            </w:rPr>
          </w:pPr>
        </w:p>
        <w:p w:rsidR="00B34841" w:rsidRDefault="00B34841" w:rsidP="00B34841">
          <w:pPr>
            <w:spacing w:line="240" w:lineRule="auto"/>
            <w:rPr>
              <w:b/>
              <w:sz w:val="28"/>
              <w:szCs w:val="28"/>
            </w:rPr>
          </w:pPr>
          <w:r w:rsidRPr="00B11389">
            <w:rPr>
              <w:b/>
              <w:sz w:val="40"/>
              <w:szCs w:val="40"/>
              <w:u w:val="single"/>
            </w:rPr>
            <w:t>Mon choix dans cette entreprise </w:t>
          </w:r>
          <w:r w:rsidRPr="00B34841">
            <w:rPr>
              <w:b/>
              <w:sz w:val="28"/>
              <w:szCs w:val="28"/>
            </w:rPr>
            <w:t>:</w:t>
          </w:r>
        </w:p>
        <w:p w:rsidR="00B34841" w:rsidRPr="00B11389" w:rsidRDefault="00B34841" w:rsidP="00B34841">
          <w:pPr>
            <w:pStyle w:val="Paragraphedeliste"/>
            <w:numPr>
              <w:ilvl w:val="0"/>
              <w:numId w:val="2"/>
            </w:numPr>
            <w:spacing w:line="240" w:lineRule="auto"/>
            <w:rPr>
              <w:b/>
              <w:sz w:val="36"/>
              <w:szCs w:val="36"/>
            </w:rPr>
          </w:pPr>
          <w:r w:rsidRPr="00B11389">
            <w:rPr>
              <w:sz w:val="36"/>
              <w:szCs w:val="36"/>
            </w:rPr>
            <w:t xml:space="preserve">Fabrication de </w:t>
          </w:r>
          <w:proofErr w:type="gramStart"/>
          <w:r w:rsidRPr="00B11389">
            <w:rPr>
              <w:sz w:val="36"/>
              <w:szCs w:val="36"/>
            </w:rPr>
            <w:t>divers</w:t>
          </w:r>
          <w:proofErr w:type="gramEnd"/>
          <w:r w:rsidRPr="00B11389">
            <w:rPr>
              <w:sz w:val="36"/>
              <w:szCs w:val="36"/>
            </w:rPr>
            <w:t xml:space="preserve"> pièces pour les machines</w:t>
          </w:r>
        </w:p>
        <w:p w:rsidR="00035516" w:rsidRPr="00B11389" w:rsidRDefault="00035516" w:rsidP="00B34841">
          <w:pPr>
            <w:pStyle w:val="Paragraphedeliste"/>
            <w:numPr>
              <w:ilvl w:val="0"/>
              <w:numId w:val="2"/>
            </w:numPr>
            <w:spacing w:line="240" w:lineRule="auto"/>
            <w:rPr>
              <w:b/>
              <w:sz w:val="36"/>
              <w:szCs w:val="36"/>
            </w:rPr>
          </w:pPr>
          <w:r w:rsidRPr="00B11389">
            <w:rPr>
              <w:sz w:val="36"/>
              <w:szCs w:val="36"/>
            </w:rPr>
            <w:t>Transport facile (train, bus etc…)</w:t>
          </w:r>
        </w:p>
        <w:p w:rsidR="00035516" w:rsidRPr="00B11389" w:rsidRDefault="00035516" w:rsidP="00B34841">
          <w:pPr>
            <w:pStyle w:val="Paragraphedeliste"/>
            <w:numPr>
              <w:ilvl w:val="0"/>
              <w:numId w:val="2"/>
            </w:numPr>
            <w:spacing w:line="240" w:lineRule="auto"/>
            <w:rPr>
              <w:b/>
              <w:sz w:val="36"/>
              <w:szCs w:val="36"/>
            </w:rPr>
          </w:pPr>
          <w:r w:rsidRPr="00B11389">
            <w:rPr>
              <w:sz w:val="36"/>
              <w:szCs w:val="36"/>
            </w:rPr>
            <w:t>Horaire correct</w:t>
          </w:r>
        </w:p>
        <w:p w:rsidR="00B11389" w:rsidRPr="00E0625C" w:rsidRDefault="00035516" w:rsidP="00E0625C">
          <w:pPr>
            <w:pStyle w:val="Paragraphedeliste"/>
            <w:numPr>
              <w:ilvl w:val="0"/>
              <w:numId w:val="2"/>
            </w:numPr>
            <w:spacing w:line="240" w:lineRule="auto"/>
            <w:rPr>
              <w:sz w:val="36"/>
              <w:szCs w:val="36"/>
            </w:rPr>
          </w:pPr>
          <w:r w:rsidRPr="00B11389">
            <w:rPr>
              <w:sz w:val="36"/>
              <w:szCs w:val="36"/>
            </w:rPr>
            <w:t>Bonne ambiance</w:t>
          </w:r>
        </w:p>
        <w:p w:rsidR="00035516" w:rsidRPr="00B11389" w:rsidRDefault="00035516" w:rsidP="00B11389">
          <w:pPr>
            <w:pStyle w:val="Paragraphedeliste"/>
            <w:numPr>
              <w:ilvl w:val="0"/>
              <w:numId w:val="2"/>
            </w:numPr>
            <w:spacing w:line="240" w:lineRule="auto"/>
            <w:rPr>
              <w:b/>
              <w:sz w:val="36"/>
              <w:szCs w:val="36"/>
            </w:rPr>
          </w:pPr>
          <w:r w:rsidRPr="00B11389">
            <w:rPr>
              <w:sz w:val="36"/>
              <w:szCs w:val="36"/>
            </w:rPr>
            <w:t>Habit de travail fournit par l’entreprise</w:t>
          </w:r>
        </w:p>
        <w:p w:rsidR="006D77C6" w:rsidRPr="006D77C6" w:rsidRDefault="00B11389" w:rsidP="006D77C6">
          <w:pPr>
            <w:pStyle w:val="Paragraphedeliste"/>
            <w:numPr>
              <w:ilvl w:val="0"/>
              <w:numId w:val="2"/>
            </w:numPr>
            <w:tabs>
              <w:tab w:val="left" w:pos="1274"/>
            </w:tabs>
            <w:spacing w:line="1680" w:lineRule="auto"/>
            <w:ind w:left="714" w:hanging="357"/>
            <w:rPr>
              <w:sz w:val="36"/>
              <w:szCs w:val="36"/>
              <w:u w:val="single"/>
            </w:rPr>
          </w:pPr>
          <w:r w:rsidRPr="006D77C6">
            <w:rPr>
              <w:sz w:val="36"/>
              <w:szCs w:val="36"/>
            </w:rPr>
            <w:t>Fabrication intéressante de roulements</w:t>
          </w:r>
          <w:r w:rsidR="001931F8" w:rsidRPr="006D77C6">
            <w:rPr>
              <w:sz w:val="36"/>
              <w:szCs w:val="36"/>
            </w:rPr>
            <w:t xml:space="preserve"> variés</w:t>
          </w:r>
          <w:r w:rsidR="001931F8" w:rsidRPr="006D77C6">
            <w:rPr>
              <w:sz w:val="36"/>
              <w:szCs w:val="36"/>
            </w:rPr>
            <w:br w:type="page"/>
          </w:r>
        </w:p>
        <w:p w:rsidR="004C7E00" w:rsidRDefault="004C7E00" w:rsidP="004C7E00">
          <w:pPr>
            <w:pStyle w:val="NormalWeb"/>
            <w:spacing w:before="0" w:beforeAutospacing="0" w:after="1920" w:afterAutospacing="0"/>
            <w:ind w:left="714"/>
            <w:rPr>
              <w:sz w:val="40"/>
              <w:szCs w:val="40"/>
            </w:rPr>
          </w:pPr>
          <w:r>
            <w:rPr>
              <w:noProof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303DF526" wp14:editId="53F27C75">
                    <wp:simplePos x="0" y="0"/>
                    <wp:positionH relativeFrom="column">
                      <wp:posOffset>-890270</wp:posOffset>
                    </wp:positionH>
                    <wp:positionV relativeFrom="paragraph">
                      <wp:posOffset>-652145</wp:posOffset>
                    </wp:positionV>
                    <wp:extent cx="7534275" cy="1447800"/>
                    <wp:effectExtent l="0" t="0" r="0" b="0"/>
                    <wp:wrapNone/>
                    <wp:docPr id="5" name="Zone de text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34275" cy="1447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D77C6" w:rsidRPr="00C55D31" w:rsidRDefault="006D77C6" w:rsidP="006D77C6">
                                <w:pPr>
                                  <w:spacing w:line="3600" w:lineRule="auto"/>
                                  <w:ind w:left="360"/>
                                  <w:jc w:val="center"/>
                                  <w:rPr>
                                    <w:b/>
                                    <w:noProof/>
                                    <w:sz w:val="144"/>
                                    <w:szCs w:val="144"/>
                                    <w:u w:val="single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C55D31">
                                  <w:rPr>
                                    <w:b/>
                                    <w:noProof/>
                                    <w:sz w:val="144"/>
                                    <w:szCs w:val="144"/>
                                    <w:u w:val="single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WIB SA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Zone de texte 5" o:spid="_x0000_s1031" type="#_x0000_t202" style="position:absolute;left:0;text-align:left;margin-left:-70.1pt;margin-top:-51.35pt;width:593.25pt;height:1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N0fwIAAEwFAAAOAAAAZHJzL2Uyb0RvYy54bWysVN9v0zAQfkfif7D8ztKWlo5q6VQ2DSFN&#10;28SGJvHmOvYaYfuMfW3S/fWcnSYbY+IB8ZLYd9/9/O58ctpaw3YqxBpcycdHI86Uk1DV7qHk3+4u&#10;3h1zFlG4ShhwquR7Ffnp8u2bk8Yv1AQ2YCoVGDlxcdH4km8Q/aIootwoK+IReOVIqSFYgXQND0UV&#10;REPerSkmo9GHooFQ+QBSxUjS807Jl9m/1kritdZRITMlp9wwf0P+rtO3WJ6IxUMQflPLQxriH7Kw&#10;onYUdHB1LlCwbaj/cGVrGSCCxiMJtgCta6lyDVTNePSimtuN8CrXQs2JfmhT/H9u5dXuJrC6KvmM&#10;MycsUfSdiGKVYqhaVGyWWtT4uCDkrScstp+gJap7eSRhqrzVwaY/1cRIT83eDw0mT0yScD57P53M&#10;KZIk3Xg6nR+PMgXFk7kPET8rsCwdSh6IwdxYsbuMSKkQtIekaA4uamMyi8b9JiBgkhQp9y7HfMK9&#10;UQln3FelqXDKapID5JFTZyawnaBhqX7kCrMXQiYTTZEGo/FrRgZ7owM2mak8hoPh6DXDp2gDOkcE&#10;h4OhrR2EvxvrDt9X3dWaysZ23WaWpz1ta6j2xGaAbiWilxc1dfxSRLwRgXaACKS9xmv6aANNyeFw&#10;4mwD4fE1ecLTaJKWs4Z2quTx51YExZn54mhoPxLlaQnzZTqbT+gSnmvWzzVua8+AmBjTC+JlPiY8&#10;mv6oA9h7Wv9Vikoq4STFLjn2xzPsNp2eD6lWqwyitfMCL92tl8l16nKap7v2XgR/GLo0+VfQb59Y&#10;vJi9DpssHay2CLrOg5n63HX10H9a2Tyvh+clvQnP7xn19AgufwEAAP//AwBQSwMEFAAGAAgAAAAh&#10;AL5Zp4jlAAAADgEAAA8AAABkcnMvZG93bnJldi54bWxMjz1PwzAQhnck/oN1SCyotZukH0rjVBUS&#10;DB2Atgx0c+JrEhGfo9htw7/HmWB7T/foveeyzWBadsXeNZYkzKYCGFJpdUOVhM/jy2QFzHlFWrWW&#10;UMIPOtjk93eZSrW90R6vB1+xUEIuVRJq77uUc1fWaJSb2g4p7M62N8qHsa+47tUtlJuWR0IsuFEN&#10;hQu16vC5xvL7cDESjsm+eNLz19VX3GzfPnbL99OuP0v5+DBs18A8Dv4PhlE/qEMenAp7Ie1YK2Ey&#10;S0QU2DGJaAlsZESyiIEVIUXzGHie8f9v5L8AAAD//wMAUEsBAi0AFAAGAAgAAAAhALaDOJL+AAAA&#10;4QEAABMAAAAAAAAAAAAAAAAAAAAAAFtDb250ZW50X1R5cGVzXS54bWxQSwECLQAUAAYACAAAACEA&#10;OP0h/9YAAACUAQAACwAAAAAAAAAAAAAAAAAvAQAAX3JlbHMvLnJlbHNQSwECLQAUAAYACAAAACEA&#10;9i1DdH8CAABMBQAADgAAAAAAAAAAAAAAAAAuAgAAZHJzL2Uyb0RvYy54bWxQSwECLQAUAAYACAAA&#10;ACEAvlmniOUAAAAOAQAADwAAAAAAAAAAAAAAAADZBAAAZHJzL2Rvd25yZXYueG1sUEsFBgAAAAAE&#10;AAQA8wAAAOsFAAAAAA==&#10;" filled="f" stroked="f" strokeweight="2pt">
                    <v:textbox>
                      <w:txbxContent>
                        <w:p w:rsidR="006D77C6" w:rsidRPr="00C55D31" w:rsidRDefault="006D77C6" w:rsidP="006D77C6">
                          <w:pPr>
                            <w:spacing w:line="3600" w:lineRule="auto"/>
                            <w:ind w:left="360"/>
                            <w:jc w:val="center"/>
                            <w:rPr>
                              <w:b/>
                              <w:noProof/>
                              <w:sz w:val="144"/>
                              <w:szCs w:val="144"/>
                              <w:u w:val="single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C55D31">
                            <w:rPr>
                              <w:b/>
                              <w:noProof/>
                              <w:sz w:val="144"/>
                              <w:szCs w:val="144"/>
                              <w:u w:val="single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WIB SA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4C7E00" w:rsidRPr="001D7D7E" w:rsidRDefault="004C7E00" w:rsidP="001D7D7E">
          <w:pPr>
            <w:pStyle w:val="Titre1"/>
            <w:rPr>
              <w:rFonts w:asciiTheme="majorHAnsi" w:hAnsiTheme="majorHAnsi"/>
              <w:sz w:val="40"/>
              <w:szCs w:val="40"/>
              <w:u w:val="single"/>
            </w:rPr>
          </w:pPr>
          <w:r w:rsidRPr="001D7D7E">
            <w:rPr>
              <w:rFonts w:asciiTheme="majorHAnsi" w:eastAsia="Adobe Gothic Std B" w:hAnsiTheme="majorHAnsi"/>
              <w:sz w:val="40"/>
              <w:szCs w:val="40"/>
              <w:u w:val="single"/>
            </w:rPr>
            <w:t>Que fabrique WIB</w:t>
          </w:r>
          <w:r w:rsidR="00C55D31" w:rsidRPr="001D7D7E">
            <w:rPr>
              <w:rFonts w:asciiTheme="majorHAnsi" w:eastAsia="Adobe Gothic Std B" w:hAnsiTheme="majorHAnsi"/>
              <w:sz w:val="40"/>
              <w:szCs w:val="40"/>
              <w:u w:val="single"/>
            </w:rPr>
            <w:t> :</w:t>
          </w:r>
        </w:p>
        <w:p w:rsidR="00957A23" w:rsidRDefault="00957A23" w:rsidP="00957A23">
          <w:pPr>
            <w:pStyle w:val="NormalWeb"/>
            <w:numPr>
              <w:ilvl w:val="0"/>
              <w:numId w:val="9"/>
            </w:numPr>
            <w:spacing w:before="0" w:beforeAutospacing="0" w:after="240" w:afterAutospacing="0"/>
            <w:ind w:left="714" w:hanging="357"/>
            <w:rPr>
              <w:sz w:val="40"/>
              <w:szCs w:val="40"/>
            </w:rPr>
          </w:pPr>
          <w:r>
            <w:rPr>
              <w:rFonts w:asciiTheme="minorHAnsi" w:eastAsia="Adobe Fan Heiti Std B" w:hAnsiTheme="minorHAnsi" w:cstheme="minorHAnsi"/>
              <w:sz w:val="28"/>
              <w:szCs w:val="28"/>
            </w:rPr>
            <w:t xml:space="preserve">Ils sont </w:t>
          </w:r>
          <w:proofErr w:type="gramStart"/>
          <w:r>
            <w:rPr>
              <w:rFonts w:asciiTheme="minorHAnsi" w:eastAsia="Adobe Fan Heiti Std B" w:hAnsiTheme="minorHAnsi" w:cstheme="minorHAnsi"/>
              <w:sz w:val="28"/>
              <w:szCs w:val="28"/>
            </w:rPr>
            <w:t>spécialisé</w:t>
          </w:r>
          <w:proofErr w:type="gramEnd"/>
          <w:r>
            <w:rPr>
              <w:rFonts w:asciiTheme="minorHAnsi" w:eastAsia="Adobe Fan Heiti Std B" w:hAnsiTheme="minorHAnsi" w:cstheme="minorHAnsi"/>
              <w:sz w:val="28"/>
              <w:szCs w:val="28"/>
            </w:rPr>
            <w:t xml:space="preserve"> dans</w:t>
          </w:r>
          <w:r w:rsidR="004C7E00" w:rsidRPr="004C7E00">
            <w:rPr>
              <w:rFonts w:asciiTheme="minorHAnsi" w:eastAsia="Adobe Fan Heiti Std B" w:hAnsiTheme="minorHAnsi" w:cstheme="minorHAnsi"/>
              <w:sz w:val="28"/>
              <w:szCs w:val="28"/>
            </w:rPr>
            <w:t xml:space="preserve"> la conception et la fabrication de roulements à billes de précision</w:t>
          </w:r>
          <w:r w:rsidR="004C7E00" w:rsidRPr="004C7E00">
            <w:rPr>
              <w:rFonts w:ascii="Adobe Fan Heiti Std B" w:eastAsia="Adobe Fan Heiti Std B" w:hAnsi="Adobe Fan Heiti Std B" w:cs="Arial"/>
              <w:sz w:val="28"/>
              <w:szCs w:val="28"/>
            </w:rPr>
            <w:t>.</w:t>
          </w:r>
        </w:p>
        <w:p w:rsidR="00957A23" w:rsidRDefault="00957A23" w:rsidP="00957A23">
          <w:pPr>
            <w:pStyle w:val="NormalWeb"/>
            <w:numPr>
              <w:ilvl w:val="0"/>
              <w:numId w:val="9"/>
            </w:numPr>
            <w:spacing w:before="0" w:beforeAutospacing="0" w:after="240" w:afterAutospacing="0"/>
            <w:ind w:left="714" w:hanging="357"/>
            <w:rPr>
              <w:rFonts w:asciiTheme="minorHAnsi" w:hAnsiTheme="minorHAnsi" w:cstheme="minorHAnsi"/>
              <w:sz w:val="28"/>
              <w:szCs w:val="28"/>
            </w:rPr>
          </w:pPr>
          <w:r w:rsidRPr="00957A23">
            <w:rPr>
              <w:rFonts w:asciiTheme="minorHAnsi" w:hAnsiTheme="minorHAnsi" w:cstheme="minorHAnsi"/>
              <w:sz w:val="28"/>
              <w:szCs w:val="28"/>
            </w:rPr>
            <w:t xml:space="preserve">WIB est </w:t>
          </w:r>
          <w:proofErr w:type="spellStart"/>
          <w:r w:rsidRPr="00957A23">
            <w:rPr>
              <w:rFonts w:asciiTheme="minorHAnsi" w:hAnsiTheme="minorHAnsi" w:cstheme="minorHAnsi"/>
              <w:sz w:val="28"/>
              <w:szCs w:val="28"/>
            </w:rPr>
            <w:t>cerfitifié</w:t>
          </w:r>
          <w:proofErr w:type="spellEnd"/>
          <w:r w:rsidRPr="00957A23">
            <w:rPr>
              <w:rFonts w:asciiTheme="minorHAnsi" w:hAnsiTheme="minorHAnsi" w:cstheme="minorHAnsi"/>
              <w:sz w:val="28"/>
              <w:szCs w:val="28"/>
            </w:rPr>
            <w:t xml:space="preserve"> </w:t>
          </w:r>
          <w:r w:rsidRPr="00957A23">
            <w:rPr>
              <w:rFonts w:asciiTheme="minorHAnsi" w:hAnsiTheme="minorHAnsi" w:cstheme="minorHAnsi"/>
              <w:b/>
              <w:sz w:val="28"/>
              <w:szCs w:val="28"/>
            </w:rPr>
            <w:t>ISO 9001</w:t>
          </w:r>
          <w:r w:rsidRPr="00957A23">
            <w:rPr>
              <w:rFonts w:asciiTheme="minorHAnsi" w:hAnsiTheme="minorHAnsi" w:cstheme="minorHAnsi"/>
              <w:sz w:val="28"/>
              <w:szCs w:val="28"/>
            </w:rPr>
            <w:t xml:space="preserve"> et </w:t>
          </w:r>
          <w:r>
            <w:rPr>
              <w:rFonts w:asciiTheme="minorHAnsi" w:hAnsiTheme="minorHAnsi" w:cstheme="minorHAnsi"/>
              <w:b/>
              <w:bCs/>
              <w:sz w:val="28"/>
              <w:szCs w:val="28"/>
            </w:rPr>
            <w:t>ISO 14001.</w:t>
          </w:r>
        </w:p>
      </w:sdtContent>
    </w:sdt>
    <w:p w:rsidR="00957A23" w:rsidRDefault="00957A23" w:rsidP="00C55D31">
      <w:pPr>
        <w:pStyle w:val="Paragraphedeliste"/>
        <w:numPr>
          <w:ilvl w:val="0"/>
          <w:numId w:val="9"/>
        </w:numPr>
        <w:spacing w:before="0" w:after="720" w:line="240" w:lineRule="auto"/>
        <w:ind w:left="714" w:hanging="357"/>
        <w:contextualSpacing w:val="0"/>
        <w:rPr>
          <w:rFonts w:eastAsia="Times New Roman" w:cstheme="minorHAnsi"/>
          <w:sz w:val="28"/>
          <w:szCs w:val="28"/>
          <w:lang w:eastAsia="fr-CH"/>
        </w:rPr>
      </w:pPr>
      <w:r w:rsidRPr="00957A23">
        <w:rPr>
          <w:rFonts w:eastAsia="Times New Roman" w:cstheme="minorHAnsi"/>
          <w:sz w:val="28"/>
          <w:szCs w:val="28"/>
          <w:lang w:eastAsia="fr-CH"/>
        </w:rPr>
        <w:t>Fabrication de roulements spéciaux selon les exigences des clients.</w:t>
      </w:r>
    </w:p>
    <w:p w:rsidR="00C55D31" w:rsidRPr="001D7D7E" w:rsidRDefault="00C55D31" w:rsidP="001D7D7E">
      <w:pPr>
        <w:pStyle w:val="Titre1"/>
        <w:rPr>
          <w:rFonts w:asciiTheme="majorHAnsi" w:eastAsia="Adobe Gothic Std B" w:hAnsiTheme="majorHAnsi"/>
          <w:sz w:val="40"/>
          <w:szCs w:val="40"/>
          <w:u w:val="single"/>
          <w:lang w:eastAsia="fr-CH"/>
        </w:rPr>
      </w:pPr>
      <w:r w:rsidRPr="001D7D7E">
        <w:rPr>
          <w:rFonts w:asciiTheme="majorHAnsi" w:eastAsia="Adobe Gothic Std B" w:hAnsiTheme="majorHAnsi"/>
          <w:sz w:val="40"/>
          <w:szCs w:val="40"/>
          <w:u w:val="single"/>
          <w:lang w:eastAsia="fr-CH"/>
        </w:rPr>
        <w:t>Caract</w:t>
      </w:r>
      <w:r w:rsidRPr="001D7D7E">
        <w:rPr>
          <w:rFonts w:asciiTheme="majorHAnsi" w:eastAsia="MS Gothic" w:hAnsiTheme="majorHAnsi" w:cs="MS Gothic"/>
          <w:sz w:val="40"/>
          <w:szCs w:val="40"/>
          <w:u w:val="single"/>
          <w:lang w:eastAsia="fr-CH"/>
        </w:rPr>
        <w:t>é</w:t>
      </w:r>
      <w:r w:rsidRPr="001D7D7E">
        <w:rPr>
          <w:rFonts w:asciiTheme="majorHAnsi" w:eastAsia="Adobe Gothic Std B" w:hAnsiTheme="majorHAnsi"/>
          <w:sz w:val="40"/>
          <w:szCs w:val="40"/>
          <w:u w:val="single"/>
          <w:lang w:eastAsia="fr-CH"/>
        </w:rPr>
        <w:t>ristique des roulements</w:t>
      </w:r>
      <w:r w:rsidRPr="001D7D7E">
        <w:rPr>
          <w:rFonts w:asciiTheme="majorHAnsi" w:eastAsia="MS Gothic" w:hAnsiTheme="majorHAnsi" w:cs="MS Gothic"/>
          <w:sz w:val="40"/>
          <w:szCs w:val="40"/>
          <w:u w:val="single"/>
          <w:lang w:eastAsia="fr-CH"/>
        </w:rPr>
        <w:t> </w:t>
      </w:r>
      <w:r w:rsidRPr="001D7D7E">
        <w:rPr>
          <w:rFonts w:asciiTheme="majorHAnsi" w:eastAsia="Adobe Gothic Std B" w:hAnsiTheme="majorHAnsi"/>
          <w:sz w:val="40"/>
          <w:szCs w:val="40"/>
          <w:u w:val="single"/>
          <w:lang w:eastAsia="fr-CH"/>
        </w:rPr>
        <w:t>:</w:t>
      </w:r>
    </w:p>
    <w:p w:rsidR="001D7D7E" w:rsidRPr="001D7D7E" w:rsidRDefault="001D7D7E" w:rsidP="001D7D7E">
      <w:pPr>
        <w:pStyle w:val="Titre2"/>
        <w:rPr>
          <w:rFonts w:eastAsia="MS Gothic"/>
          <w:lang w:eastAsia="fr-CH"/>
        </w:rPr>
      </w:pPr>
      <w:proofErr w:type="gramStart"/>
      <w:r>
        <w:rPr>
          <w:rFonts w:asciiTheme="majorHAnsi" w:eastAsia="MS Gothic" w:hAnsiTheme="majorHAnsi"/>
          <w:b/>
          <w:sz w:val="36"/>
          <w:szCs w:val="36"/>
          <w:lang w:eastAsia="fr-CH"/>
        </w:rPr>
        <w:t>Bagues</w:t>
      </w:r>
      <w:proofErr w:type="gramEnd"/>
      <w:r>
        <w:rPr>
          <w:rFonts w:asciiTheme="majorHAnsi" w:eastAsia="MS Gothic" w:hAnsiTheme="majorHAnsi"/>
          <w:b/>
          <w:sz w:val="36"/>
          <w:szCs w:val="36"/>
          <w:lang w:eastAsia="fr-CH"/>
        </w:rPr>
        <w:t> :</w:t>
      </w:r>
    </w:p>
    <w:p w:rsidR="00C55D31" w:rsidRPr="001D7D7E" w:rsidRDefault="004C1A3C" w:rsidP="00382506">
      <w:pPr>
        <w:pStyle w:val="Titre3"/>
        <w:rPr>
          <w:rFonts w:eastAsia="MS Gothic"/>
          <w:b/>
          <w:u w:val="single"/>
          <w:lang w:eastAsia="fr-CH"/>
        </w:rPr>
      </w:pPr>
      <w:r w:rsidRPr="001D7D7E">
        <w:t>Résistance à l’usure élevée</w:t>
      </w:r>
    </w:p>
    <w:p w:rsidR="00957A23" w:rsidRPr="001D7D7E" w:rsidRDefault="001D7D7E" w:rsidP="00382506">
      <w:pPr>
        <w:pStyle w:val="Titre3"/>
        <w:rPr>
          <w:rFonts w:eastAsia="MS Gothic"/>
          <w:b/>
          <w:u w:val="single"/>
          <w:lang w:eastAsia="fr-CH"/>
        </w:rPr>
      </w:pPr>
      <w:r w:rsidRPr="001D7D7E">
        <w:t>Aciers spéciaux (autre que 100 Cr6 et acier INOX)</w:t>
      </w:r>
    </w:p>
    <w:p w:rsidR="001D7D7E" w:rsidRDefault="001D7D7E" w:rsidP="001D7D7E">
      <w:pPr>
        <w:pStyle w:val="Titre2"/>
        <w:rPr>
          <w:rFonts w:asciiTheme="majorHAnsi" w:eastAsia="MS Gothic" w:hAnsiTheme="majorHAnsi"/>
          <w:b/>
          <w:sz w:val="40"/>
          <w:szCs w:val="40"/>
          <w:lang w:eastAsia="fr-CH"/>
        </w:rPr>
      </w:pPr>
      <w:proofErr w:type="gramStart"/>
      <w:r>
        <w:rPr>
          <w:rFonts w:asciiTheme="majorHAnsi" w:eastAsia="MS Gothic" w:hAnsiTheme="majorHAnsi"/>
          <w:b/>
          <w:sz w:val="40"/>
          <w:szCs w:val="40"/>
          <w:lang w:eastAsia="fr-CH"/>
        </w:rPr>
        <w:t>Billes</w:t>
      </w:r>
      <w:proofErr w:type="gramEnd"/>
      <w:r>
        <w:rPr>
          <w:rFonts w:asciiTheme="majorHAnsi" w:eastAsia="MS Gothic" w:hAnsiTheme="majorHAnsi"/>
          <w:b/>
          <w:sz w:val="40"/>
          <w:szCs w:val="40"/>
          <w:lang w:eastAsia="fr-CH"/>
        </w:rPr>
        <w:t> :</w:t>
      </w:r>
    </w:p>
    <w:p w:rsidR="00721B91" w:rsidRPr="00382506" w:rsidRDefault="00721B91" w:rsidP="00382506">
      <w:pPr>
        <w:pStyle w:val="Titre3"/>
        <w:rPr>
          <w:rFonts w:eastAsia="MS Gothic"/>
          <w:b/>
          <w:u w:val="single"/>
          <w:lang w:eastAsia="fr-CH"/>
        </w:rPr>
      </w:pPr>
      <w:r w:rsidRPr="001D7D7E">
        <w:t>Résistance à l’usure élevée</w:t>
      </w:r>
    </w:p>
    <w:p w:rsidR="00382506" w:rsidRPr="00382506" w:rsidRDefault="00382506" w:rsidP="00382506">
      <w:pPr>
        <w:pStyle w:val="Titre3"/>
        <w:rPr>
          <w:rFonts w:eastAsia="MS Gothic"/>
          <w:b/>
          <w:u w:val="single"/>
          <w:lang w:eastAsia="fr-CH"/>
        </w:rPr>
      </w:pPr>
      <w:r w:rsidRPr="00382506">
        <w:t xml:space="preserve">Isolation thermique </w:t>
      </w:r>
      <w:r w:rsidRPr="00382506">
        <w:t>et électrique</w:t>
      </w:r>
    </w:p>
    <w:p w:rsidR="00382506" w:rsidRDefault="00382506" w:rsidP="00382506">
      <w:pPr>
        <w:pStyle w:val="Titre3"/>
      </w:pPr>
      <w:r w:rsidRPr="00382506">
        <w:t>Durée de vie élevée</w:t>
      </w:r>
    </w:p>
    <w:p w:rsidR="00721B91" w:rsidRDefault="00382506" w:rsidP="00382506">
      <w:pPr>
        <w:pStyle w:val="Titre2"/>
        <w:rPr>
          <w:rFonts w:asciiTheme="majorHAnsi" w:hAnsiTheme="majorHAnsi"/>
          <w:b/>
          <w:sz w:val="40"/>
          <w:szCs w:val="40"/>
        </w:rPr>
      </w:pPr>
      <w:r w:rsidRPr="00382506">
        <w:rPr>
          <w:rFonts w:asciiTheme="majorHAnsi" w:hAnsiTheme="majorHAnsi"/>
          <w:b/>
          <w:sz w:val="40"/>
          <w:szCs w:val="40"/>
        </w:rPr>
        <w:t>CAGE</w:t>
      </w:r>
    </w:p>
    <w:p w:rsidR="00382506" w:rsidRDefault="00382506" w:rsidP="00382506">
      <w:pPr>
        <w:pStyle w:val="Titre3"/>
      </w:pPr>
      <w:r>
        <w:t>Diverse matériaux utilisé</w:t>
      </w:r>
    </w:p>
    <w:p w:rsidR="00382506" w:rsidRDefault="00382506" w:rsidP="00382506">
      <w:pPr>
        <w:pStyle w:val="Titre3"/>
      </w:pPr>
      <w:r>
        <w:t>Matériaux choisis pour condiscient spécial</w:t>
      </w:r>
      <w:r>
        <w:br w:type="page"/>
      </w:r>
    </w:p>
    <w:p w:rsidR="00382506" w:rsidRPr="00C93D4A" w:rsidRDefault="00382506" w:rsidP="00C93D4A">
      <w:pPr>
        <w:pStyle w:val="Titre1"/>
        <w:rPr>
          <w:rFonts w:ascii="Arial Black" w:hAnsi="Arial Black"/>
          <w:sz w:val="28"/>
          <w:szCs w:val="28"/>
        </w:rPr>
      </w:pPr>
      <w:r w:rsidRPr="00C93D4A">
        <w:rPr>
          <w:rFonts w:ascii="Arial Black" w:hAnsi="Arial Black"/>
          <w:sz w:val="28"/>
          <w:szCs w:val="28"/>
        </w:rPr>
        <w:lastRenderedPageBreak/>
        <w:t>La création de wib sa à bulle</w:t>
      </w:r>
    </w:p>
    <w:p w:rsidR="00C93D4A" w:rsidRDefault="00C93D4A" w:rsidP="00C93D4A">
      <w:pPr>
        <w:pStyle w:val="Titre2"/>
        <w:jc w:val="both"/>
        <w:sectPr w:rsidR="00C93D4A" w:rsidSect="00B81D38">
          <w:type w:val="continuous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C93D4A" w:rsidRDefault="00C93D4A" w:rsidP="00C93D4A">
      <w:pPr>
        <w:jc w:val="both"/>
        <w:rPr>
          <w:rFonts w:ascii="Arial" w:hAnsi="Arial" w:cs="Arial"/>
          <w:noProof/>
          <w:sz w:val="24"/>
          <w:szCs w:val="24"/>
          <w:lang w:eastAsia="fr-CH"/>
        </w:rPr>
      </w:pPr>
      <w:r>
        <w:rPr>
          <w:rFonts w:ascii="Arial" w:hAnsi="Arial" w:cs="Arial"/>
          <w:noProof/>
          <w:sz w:val="24"/>
          <w:szCs w:val="24"/>
          <w:lang w:eastAsia="fr-CH"/>
        </w:rPr>
        <w:drawing>
          <wp:anchor distT="0" distB="0" distL="114300" distR="114300" simplePos="0" relativeHeight="251670528" behindDoc="0" locked="0" layoutInCell="1" allowOverlap="1" wp14:anchorId="626E6502" wp14:editId="4025FBC2">
            <wp:simplePos x="0" y="0"/>
            <wp:positionH relativeFrom="column">
              <wp:posOffset>3050540</wp:posOffset>
            </wp:positionH>
            <wp:positionV relativeFrom="paragraph">
              <wp:posOffset>2345690</wp:posOffset>
            </wp:positionV>
            <wp:extent cx="2655570" cy="963930"/>
            <wp:effectExtent l="0" t="0" r="0" b="762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-titr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D38" w:rsidRPr="00C93D4A">
        <w:rPr>
          <w:rFonts w:ascii="Arial" w:hAnsi="Arial" w:cs="Arial"/>
          <w:sz w:val="24"/>
          <w:szCs w:val="24"/>
        </w:rPr>
        <w:t xml:space="preserve">En effet, WIB a été </w:t>
      </w:r>
      <w:proofErr w:type="spellStart"/>
      <w:r w:rsidR="00B81D38" w:rsidRPr="00C93D4A">
        <w:rPr>
          <w:rFonts w:ascii="Arial" w:hAnsi="Arial" w:cs="Arial"/>
          <w:sz w:val="24"/>
          <w:szCs w:val="24"/>
        </w:rPr>
        <w:t>cré</w:t>
      </w:r>
      <w:r w:rsidR="00B81D38" w:rsidRPr="00C93D4A">
        <w:rPr>
          <w:rFonts w:ascii="Arial" w:hAnsi="Arial" w:cs="Arial"/>
          <w:sz w:val="24"/>
          <w:szCs w:val="24"/>
        </w:rPr>
        <w:t>e</w:t>
      </w:r>
      <w:proofErr w:type="spellEnd"/>
      <w:r w:rsidR="00B81D38" w:rsidRPr="00C93D4A">
        <w:rPr>
          <w:rFonts w:ascii="Arial" w:hAnsi="Arial" w:cs="Arial"/>
          <w:sz w:val="24"/>
          <w:szCs w:val="24"/>
        </w:rPr>
        <w:t xml:space="preserve"> à la suite du regroupement</w:t>
      </w:r>
      <w:r w:rsidR="00B81D38" w:rsidRPr="00C93D4A">
        <w:rPr>
          <w:rFonts w:ascii="Arial" w:hAnsi="Arial" w:cs="Arial"/>
          <w:sz w:val="24"/>
          <w:szCs w:val="24"/>
        </w:rPr>
        <w:t xml:space="preserve"> </w:t>
      </w:r>
      <w:r w:rsidR="00B81D38" w:rsidRPr="00C93D4A">
        <w:rPr>
          <w:rFonts w:ascii="Arial" w:hAnsi="Arial" w:cs="Arial"/>
          <w:sz w:val="24"/>
          <w:szCs w:val="24"/>
        </w:rPr>
        <w:t>à Bulle d</w:t>
      </w:r>
      <w:r w:rsidR="00B81D38" w:rsidRPr="00C93D4A">
        <w:rPr>
          <w:rFonts w:ascii="Arial" w:hAnsi="Arial" w:cs="Arial"/>
          <w:sz w:val="24"/>
          <w:szCs w:val="24"/>
        </w:rPr>
        <w:t xml:space="preserve">e deux sociétés, une de Genève, </w:t>
      </w:r>
      <w:r w:rsidR="00B81D38" w:rsidRPr="00C93D4A">
        <w:rPr>
          <w:rFonts w:ascii="Arial" w:hAnsi="Arial" w:cs="Arial"/>
          <w:sz w:val="24"/>
          <w:szCs w:val="24"/>
        </w:rPr>
        <w:t>«Le R</w:t>
      </w:r>
      <w:r w:rsidR="00B81D38" w:rsidRPr="00C93D4A">
        <w:rPr>
          <w:rFonts w:ascii="Arial" w:hAnsi="Arial" w:cs="Arial"/>
          <w:sz w:val="24"/>
          <w:szCs w:val="24"/>
        </w:rPr>
        <w:t xml:space="preserve">oulement Genève SA», et l’autre </w:t>
      </w:r>
      <w:r w:rsidR="00B81D38" w:rsidRPr="00C93D4A">
        <w:rPr>
          <w:rFonts w:ascii="Arial" w:hAnsi="Arial" w:cs="Arial"/>
          <w:sz w:val="24"/>
          <w:szCs w:val="24"/>
        </w:rPr>
        <w:t xml:space="preserve">de La </w:t>
      </w:r>
      <w:proofErr w:type="spellStart"/>
      <w:r w:rsidR="00B81D38" w:rsidRPr="00C93D4A">
        <w:rPr>
          <w:rFonts w:ascii="Arial" w:hAnsi="Arial" w:cs="Arial"/>
          <w:sz w:val="24"/>
          <w:szCs w:val="24"/>
        </w:rPr>
        <w:t>Neuvev</w:t>
      </w:r>
      <w:r w:rsidR="00B81D38" w:rsidRPr="00C93D4A">
        <w:rPr>
          <w:rFonts w:ascii="Arial" w:hAnsi="Arial" w:cs="Arial"/>
          <w:sz w:val="24"/>
          <w:szCs w:val="24"/>
        </w:rPr>
        <w:t>ille</w:t>
      </w:r>
      <w:proofErr w:type="spellEnd"/>
      <w:r w:rsidR="00B81D38" w:rsidRPr="00C93D4A">
        <w:rPr>
          <w:rFonts w:ascii="Arial" w:hAnsi="Arial" w:cs="Arial"/>
          <w:sz w:val="24"/>
          <w:szCs w:val="24"/>
        </w:rPr>
        <w:t>, «</w:t>
      </w:r>
      <w:proofErr w:type="spellStart"/>
      <w:r w:rsidR="00B81D38" w:rsidRPr="00C93D4A">
        <w:rPr>
          <w:rFonts w:ascii="Arial" w:hAnsi="Arial" w:cs="Arial"/>
          <w:sz w:val="24"/>
          <w:szCs w:val="24"/>
        </w:rPr>
        <w:t>Kugelfabrik</w:t>
      </w:r>
      <w:proofErr w:type="spellEnd"/>
      <w:r w:rsidR="00B81D38" w:rsidRPr="00C93D4A">
        <w:rPr>
          <w:rFonts w:ascii="Arial" w:hAnsi="Arial" w:cs="Arial"/>
          <w:sz w:val="24"/>
          <w:szCs w:val="24"/>
        </w:rPr>
        <w:t xml:space="preserve"> Ernst </w:t>
      </w:r>
      <w:proofErr w:type="spellStart"/>
      <w:r w:rsidR="00B81D38" w:rsidRPr="00C93D4A">
        <w:rPr>
          <w:rFonts w:ascii="Arial" w:hAnsi="Arial" w:cs="Arial"/>
          <w:sz w:val="24"/>
          <w:szCs w:val="24"/>
        </w:rPr>
        <w:t>Schaer</w:t>
      </w:r>
      <w:proofErr w:type="spellEnd"/>
      <w:r w:rsidR="00B81D38" w:rsidRPr="00C93D4A">
        <w:rPr>
          <w:rFonts w:ascii="Arial" w:hAnsi="Arial" w:cs="Arial"/>
          <w:sz w:val="24"/>
          <w:szCs w:val="24"/>
        </w:rPr>
        <w:t xml:space="preserve"> </w:t>
      </w:r>
      <w:r w:rsidR="00B81D38" w:rsidRPr="00C93D4A">
        <w:rPr>
          <w:rFonts w:ascii="Arial" w:hAnsi="Arial" w:cs="Arial"/>
          <w:sz w:val="24"/>
          <w:szCs w:val="24"/>
        </w:rPr>
        <w:t>AG», cette der</w:t>
      </w:r>
      <w:r w:rsidR="00B81D38" w:rsidRPr="00C93D4A">
        <w:rPr>
          <w:rFonts w:ascii="Arial" w:hAnsi="Arial" w:cs="Arial"/>
          <w:sz w:val="24"/>
          <w:szCs w:val="24"/>
        </w:rPr>
        <w:t xml:space="preserve">nière ayant subi deux incendies successifs. </w:t>
      </w:r>
      <w:r w:rsidR="00B81D38" w:rsidRPr="00C93D4A">
        <w:rPr>
          <w:rFonts w:ascii="Arial" w:hAnsi="Arial" w:cs="Arial"/>
          <w:sz w:val="24"/>
          <w:szCs w:val="24"/>
        </w:rPr>
        <w:t xml:space="preserve">L’entreprise </w:t>
      </w:r>
      <w:r w:rsidR="00B81D38" w:rsidRPr="00C93D4A">
        <w:rPr>
          <w:rFonts w:ascii="Arial" w:hAnsi="Arial" w:cs="Arial"/>
          <w:sz w:val="24"/>
          <w:szCs w:val="24"/>
        </w:rPr>
        <w:t xml:space="preserve">traverse des périodes alternées </w:t>
      </w:r>
      <w:r w:rsidR="00B81D38" w:rsidRPr="00C93D4A">
        <w:rPr>
          <w:rFonts w:ascii="Arial" w:hAnsi="Arial" w:cs="Arial"/>
          <w:sz w:val="24"/>
          <w:szCs w:val="24"/>
        </w:rPr>
        <w:t>de succès et de di</w:t>
      </w:r>
      <w:r w:rsidR="00B81D38" w:rsidRPr="00C93D4A">
        <w:rPr>
          <w:rFonts w:ascii="Arial" w:hAnsi="Arial" w:cs="Arial"/>
          <w:sz w:val="24"/>
          <w:szCs w:val="24"/>
        </w:rPr>
        <w:t xml:space="preserve">fficultés. Elle devient, tour à </w:t>
      </w:r>
      <w:r w:rsidR="00B81D38" w:rsidRPr="00C93D4A">
        <w:rPr>
          <w:rFonts w:ascii="Arial" w:hAnsi="Arial" w:cs="Arial"/>
          <w:sz w:val="24"/>
          <w:szCs w:val="24"/>
        </w:rPr>
        <w:t>tour, la prop</w:t>
      </w:r>
      <w:r w:rsidR="00B81D38" w:rsidRPr="00C93D4A">
        <w:rPr>
          <w:rFonts w:ascii="Arial" w:hAnsi="Arial" w:cs="Arial"/>
          <w:sz w:val="24"/>
          <w:szCs w:val="24"/>
        </w:rPr>
        <w:t xml:space="preserve">riété de différents groupes: le </w:t>
      </w:r>
      <w:r w:rsidR="00B81D38" w:rsidRPr="00C93D4A">
        <w:rPr>
          <w:rFonts w:ascii="Arial" w:hAnsi="Arial" w:cs="Arial"/>
          <w:sz w:val="24"/>
          <w:szCs w:val="24"/>
        </w:rPr>
        <w:t>groupe britan</w:t>
      </w:r>
      <w:r w:rsidR="00B81D38" w:rsidRPr="00C93D4A">
        <w:rPr>
          <w:rFonts w:ascii="Arial" w:hAnsi="Arial" w:cs="Arial"/>
          <w:sz w:val="24"/>
          <w:szCs w:val="24"/>
        </w:rPr>
        <w:t xml:space="preserve">nique UPI (achat en 1989), puis </w:t>
      </w:r>
      <w:r w:rsidR="00B81D38" w:rsidRPr="00C93D4A">
        <w:rPr>
          <w:rFonts w:ascii="Arial" w:hAnsi="Arial" w:cs="Arial"/>
          <w:sz w:val="24"/>
          <w:szCs w:val="24"/>
        </w:rPr>
        <w:t>le groupe ja</w:t>
      </w:r>
      <w:r w:rsidR="00B81D38" w:rsidRPr="00C93D4A">
        <w:rPr>
          <w:rFonts w:ascii="Arial" w:hAnsi="Arial" w:cs="Arial"/>
          <w:sz w:val="24"/>
          <w:szCs w:val="24"/>
        </w:rPr>
        <w:t xml:space="preserve">ponais Nippon Seiko K.K. (NSK). </w:t>
      </w:r>
      <w:r w:rsidR="00B81D38" w:rsidRPr="00C93D4A">
        <w:rPr>
          <w:rFonts w:ascii="Arial" w:hAnsi="Arial" w:cs="Arial"/>
          <w:sz w:val="24"/>
          <w:szCs w:val="24"/>
        </w:rPr>
        <w:t>Lorsque le g</w:t>
      </w:r>
      <w:r w:rsidR="00B81D38" w:rsidRPr="00C93D4A">
        <w:rPr>
          <w:rFonts w:ascii="Arial" w:hAnsi="Arial" w:cs="Arial"/>
          <w:sz w:val="24"/>
          <w:szCs w:val="24"/>
        </w:rPr>
        <w:t xml:space="preserve">roupe NSK Japon souhaite vendre </w:t>
      </w:r>
      <w:r w:rsidR="00B81D38" w:rsidRPr="00C93D4A">
        <w:rPr>
          <w:rFonts w:ascii="Arial" w:hAnsi="Arial" w:cs="Arial"/>
          <w:sz w:val="24"/>
          <w:szCs w:val="24"/>
        </w:rPr>
        <w:t>l’entreprise e</w:t>
      </w:r>
      <w:r w:rsidR="00B81D38" w:rsidRPr="00C93D4A">
        <w:rPr>
          <w:rFonts w:ascii="Arial" w:hAnsi="Arial" w:cs="Arial"/>
          <w:sz w:val="24"/>
          <w:szCs w:val="24"/>
        </w:rPr>
        <w:t xml:space="preserve">n 2002, il cherche un repreneur </w:t>
      </w:r>
      <w:r w:rsidR="00B81D38" w:rsidRPr="00C93D4A">
        <w:rPr>
          <w:rFonts w:ascii="Arial" w:hAnsi="Arial" w:cs="Arial"/>
          <w:sz w:val="24"/>
          <w:szCs w:val="24"/>
        </w:rPr>
        <w:t xml:space="preserve">conscient </w:t>
      </w:r>
      <w:r w:rsidR="00B81D38" w:rsidRPr="00C93D4A">
        <w:rPr>
          <w:rFonts w:ascii="Arial" w:hAnsi="Arial" w:cs="Arial"/>
          <w:sz w:val="24"/>
          <w:szCs w:val="24"/>
        </w:rPr>
        <w:t xml:space="preserve">des responsabilités sociales de </w:t>
      </w:r>
      <w:r w:rsidR="00B81D38" w:rsidRPr="00C93D4A">
        <w:rPr>
          <w:rFonts w:ascii="Arial" w:hAnsi="Arial" w:cs="Arial"/>
          <w:sz w:val="24"/>
          <w:szCs w:val="24"/>
        </w:rPr>
        <w:t>l’entreprise. Le bien-être du perso</w:t>
      </w:r>
      <w:r w:rsidR="00B81D38" w:rsidRPr="00C93D4A">
        <w:rPr>
          <w:rFonts w:ascii="Arial" w:hAnsi="Arial" w:cs="Arial"/>
          <w:sz w:val="24"/>
          <w:szCs w:val="24"/>
        </w:rPr>
        <w:t xml:space="preserve">nnel comme </w:t>
      </w:r>
      <w:r w:rsidR="00B81D38" w:rsidRPr="00C93D4A">
        <w:rPr>
          <w:rFonts w:ascii="Arial" w:hAnsi="Arial" w:cs="Arial"/>
          <w:sz w:val="24"/>
          <w:szCs w:val="24"/>
        </w:rPr>
        <w:t>moteur de la réussite</w:t>
      </w:r>
      <w:r w:rsidR="00B81D38" w:rsidRPr="00C93D4A">
        <w:rPr>
          <w:rFonts w:ascii="Arial" w:hAnsi="Arial" w:cs="Arial"/>
          <w:sz w:val="24"/>
          <w:szCs w:val="24"/>
        </w:rPr>
        <w:t xml:space="preserve"> étant justement la philosophie </w:t>
      </w:r>
      <w:r w:rsidR="00B81D38" w:rsidRPr="00C93D4A">
        <w:rPr>
          <w:rFonts w:ascii="Arial" w:hAnsi="Arial" w:cs="Arial"/>
          <w:sz w:val="24"/>
          <w:szCs w:val="24"/>
        </w:rPr>
        <w:t>de Keit</w:t>
      </w:r>
      <w:r w:rsidR="00B81D38" w:rsidRPr="00C93D4A">
        <w:rPr>
          <w:rFonts w:ascii="Arial" w:hAnsi="Arial" w:cs="Arial"/>
          <w:sz w:val="24"/>
          <w:szCs w:val="24"/>
        </w:rPr>
        <w:t xml:space="preserve">h Mayo, industriel canadien, il </w:t>
      </w:r>
      <w:r w:rsidR="00B81D38" w:rsidRPr="00C93D4A">
        <w:rPr>
          <w:rFonts w:ascii="Arial" w:hAnsi="Arial" w:cs="Arial"/>
          <w:sz w:val="24"/>
          <w:szCs w:val="24"/>
        </w:rPr>
        <w:t>fait</w:t>
      </w:r>
      <w:r w:rsidR="00B81D38" w:rsidRPr="00C93D4A">
        <w:rPr>
          <w:rFonts w:ascii="Arial" w:hAnsi="Arial" w:cs="Arial"/>
          <w:sz w:val="24"/>
          <w:szCs w:val="24"/>
        </w:rPr>
        <w:t xml:space="preserve"> part au groupe de son intérêt. </w:t>
      </w:r>
      <w:r w:rsidR="00B81D38" w:rsidRPr="00C93D4A">
        <w:rPr>
          <w:rFonts w:ascii="Arial" w:hAnsi="Arial" w:cs="Arial"/>
          <w:sz w:val="24"/>
          <w:szCs w:val="24"/>
        </w:rPr>
        <w:t>Le 31 mars 200</w:t>
      </w:r>
      <w:r w:rsidR="00B81D38" w:rsidRPr="00C93D4A">
        <w:rPr>
          <w:rFonts w:ascii="Arial" w:hAnsi="Arial" w:cs="Arial"/>
          <w:sz w:val="24"/>
          <w:szCs w:val="24"/>
        </w:rPr>
        <w:t xml:space="preserve">3, WIB est ainsi officiellement </w:t>
      </w:r>
      <w:r w:rsidR="00B81D38" w:rsidRPr="00C93D4A">
        <w:rPr>
          <w:rFonts w:ascii="Arial" w:hAnsi="Arial" w:cs="Arial"/>
          <w:sz w:val="24"/>
          <w:szCs w:val="24"/>
        </w:rPr>
        <w:t>repri</w:t>
      </w:r>
      <w:r w:rsidR="00B81D38" w:rsidRPr="00C93D4A">
        <w:rPr>
          <w:rFonts w:ascii="Arial" w:hAnsi="Arial" w:cs="Arial"/>
          <w:sz w:val="24"/>
          <w:szCs w:val="24"/>
        </w:rPr>
        <w:t xml:space="preserve">se par le groupe canadien </w:t>
      </w:r>
      <w:bookmarkStart w:id="0" w:name="_GoBack"/>
      <w:r w:rsidR="00B81D38" w:rsidRPr="00C93D4A">
        <w:rPr>
          <w:rFonts w:ascii="Arial" w:hAnsi="Arial" w:cs="Arial"/>
          <w:sz w:val="24"/>
          <w:szCs w:val="24"/>
        </w:rPr>
        <w:t>Rotor-</w:t>
      </w:r>
      <w:proofErr w:type="spellStart"/>
      <w:r w:rsidR="00B81D38" w:rsidRPr="00C93D4A">
        <w:rPr>
          <w:rFonts w:ascii="Arial" w:hAnsi="Arial" w:cs="Arial"/>
          <w:sz w:val="24"/>
          <w:szCs w:val="24"/>
        </w:rPr>
        <w:t>Precision</w:t>
      </w:r>
      <w:proofErr w:type="spellEnd"/>
      <w:r w:rsidR="00B81D38" w:rsidRPr="00C93D4A">
        <w:rPr>
          <w:rFonts w:ascii="Arial" w:hAnsi="Arial" w:cs="Arial"/>
          <w:sz w:val="24"/>
          <w:szCs w:val="24"/>
        </w:rPr>
        <w:t xml:space="preserve"> </w:t>
      </w:r>
      <w:bookmarkEnd w:id="0"/>
      <w:r w:rsidR="00B81D38" w:rsidRPr="00C93D4A">
        <w:rPr>
          <w:rFonts w:ascii="Arial" w:hAnsi="Arial" w:cs="Arial"/>
          <w:sz w:val="24"/>
          <w:szCs w:val="24"/>
        </w:rPr>
        <w:t>(Canada)</w:t>
      </w:r>
      <w:r w:rsidR="00B81D38" w:rsidRPr="00C93D4A">
        <w:rPr>
          <w:rFonts w:ascii="Arial" w:hAnsi="Arial" w:cs="Arial"/>
          <w:sz w:val="24"/>
          <w:szCs w:val="24"/>
        </w:rPr>
        <w:t>. En raison de la crise</w:t>
      </w:r>
      <w:r w:rsidR="00B81D38" w:rsidRPr="00C93D4A">
        <w:rPr>
          <w:rFonts w:ascii="Arial" w:hAnsi="Arial" w:cs="Arial"/>
          <w:sz w:val="24"/>
          <w:szCs w:val="24"/>
        </w:rPr>
        <w:t xml:space="preserve"> </w:t>
      </w:r>
      <w:r w:rsidR="00B81D38" w:rsidRPr="00C93D4A">
        <w:rPr>
          <w:rFonts w:ascii="Arial" w:hAnsi="Arial" w:cs="Arial"/>
          <w:sz w:val="24"/>
          <w:szCs w:val="24"/>
        </w:rPr>
        <w:t>économique</w:t>
      </w:r>
      <w:r w:rsidR="00B81D38" w:rsidRPr="00C93D4A">
        <w:rPr>
          <w:rFonts w:ascii="Arial" w:hAnsi="Arial" w:cs="Arial"/>
          <w:sz w:val="24"/>
          <w:szCs w:val="24"/>
        </w:rPr>
        <w:t xml:space="preserve">, l’entreprise connaît quelques </w:t>
      </w:r>
      <w:r w:rsidR="00B81D38" w:rsidRPr="00C93D4A">
        <w:rPr>
          <w:rFonts w:ascii="Arial" w:hAnsi="Arial" w:cs="Arial"/>
          <w:sz w:val="24"/>
          <w:szCs w:val="24"/>
        </w:rPr>
        <w:t>difficultés structure</w:t>
      </w:r>
      <w:r w:rsidR="00B81D38" w:rsidRPr="00C93D4A">
        <w:rPr>
          <w:rFonts w:ascii="Arial" w:hAnsi="Arial" w:cs="Arial"/>
          <w:sz w:val="24"/>
          <w:szCs w:val="24"/>
        </w:rPr>
        <w:t xml:space="preserve">lles, mais grâce à la stratégie </w:t>
      </w:r>
      <w:r w:rsidR="00B81D38" w:rsidRPr="00C93D4A">
        <w:rPr>
          <w:rFonts w:ascii="Arial" w:hAnsi="Arial" w:cs="Arial"/>
          <w:sz w:val="24"/>
          <w:szCs w:val="24"/>
        </w:rPr>
        <w:t>d’inv</w:t>
      </w:r>
      <w:r w:rsidR="00B81D38" w:rsidRPr="00C93D4A">
        <w:rPr>
          <w:rFonts w:ascii="Arial" w:hAnsi="Arial" w:cs="Arial"/>
          <w:sz w:val="24"/>
          <w:szCs w:val="24"/>
        </w:rPr>
        <w:t xml:space="preserve">estissement et à la philosophie </w:t>
      </w:r>
      <w:r w:rsidR="00B81D38" w:rsidRPr="00C93D4A">
        <w:rPr>
          <w:rFonts w:ascii="Arial" w:hAnsi="Arial" w:cs="Arial"/>
          <w:sz w:val="24"/>
          <w:szCs w:val="24"/>
        </w:rPr>
        <w:t xml:space="preserve">bienveillante </w:t>
      </w:r>
      <w:r w:rsidR="00B81D38" w:rsidRPr="00C93D4A">
        <w:rPr>
          <w:rFonts w:ascii="Arial" w:hAnsi="Arial" w:cs="Arial"/>
          <w:sz w:val="24"/>
          <w:szCs w:val="24"/>
        </w:rPr>
        <w:t xml:space="preserve">de son nouveau Président, Keith </w:t>
      </w:r>
      <w:r w:rsidR="00B81D38" w:rsidRPr="00C93D4A">
        <w:rPr>
          <w:rFonts w:ascii="Arial" w:hAnsi="Arial" w:cs="Arial"/>
          <w:sz w:val="24"/>
          <w:szCs w:val="24"/>
        </w:rPr>
        <w:t>Mayo, la si</w:t>
      </w:r>
      <w:r w:rsidR="00B81D38" w:rsidRPr="00C93D4A">
        <w:rPr>
          <w:rFonts w:ascii="Arial" w:hAnsi="Arial" w:cs="Arial"/>
          <w:sz w:val="24"/>
          <w:szCs w:val="24"/>
        </w:rPr>
        <w:t xml:space="preserve">tuation se rétablit rapidement. </w:t>
      </w:r>
      <w:r w:rsidR="00B81D38" w:rsidRPr="00C93D4A">
        <w:rPr>
          <w:rFonts w:ascii="Arial" w:hAnsi="Arial" w:cs="Arial"/>
          <w:sz w:val="24"/>
          <w:szCs w:val="24"/>
        </w:rPr>
        <w:t>Aujourd’hui, forte de p</w:t>
      </w:r>
      <w:r w:rsidR="00B81D38" w:rsidRPr="00C93D4A">
        <w:rPr>
          <w:rFonts w:ascii="Arial" w:hAnsi="Arial" w:cs="Arial"/>
          <w:sz w:val="24"/>
          <w:szCs w:val="24"/>
        </w:rPr>
        <w:t xml:space="preserve">lus de </w:t>
      </w:r>
      <w:r w:rsidRPr="00C93D4A">
        <w:rPr>
          <w:rFonts w:ascii="Arial" w:hAnsi="Arial" w:cs="Arial"/>
          <w:sz w:val="24"/>
          <w:szCs w:val="24"/>
        </w:rPr>
        <w:t xml:space="preserve">100 collaborateurs </w:t>
      </w:r>
      <w:r w:rsidR="00B81D38" w:rsidRPr="00C93D4A">
        <w:rPr>
          <w:rFonts w:ascii="Arial" w:hAnsi="Arial" w:cs="Arial"/>
          <w:sz w:val="24"/>
          <w:szCs w:val="24"/>
        </w:rPr>
        <w:t>hautement qu</w:t>
      </w:r>
      <w:r w:rsidR="00B81D38" w:rsidRPr="00C93D4A">
        <w:rPr>
          <w:rFonts w:ascii="Arial" w:hAnsi="Arial" w:cs="Arial"/>
          <w:sz w:val="24"/>
          <w:szCs w:val="24"/>
        </w:rPr>
        <w:t xml:space="preserve">alifiés et stables, et occupant </w:t>
      </w:r>
      <w:r w:rsidR="00B81D38" w:rsidRPr="00C93D4A">
        <w:rPr>
          <w:rFonts w:ascii="Arial" w:hAnsi="Arial" w:cs="Arial"/>
          <w:sz w:val="24"/>
          <w:szCs w:val="24"/>
        </w:rPr>
        <w:t>plusieurs apprentis, WIB a continuellement</w:t>
      </w:r>
      <w:r w:rsidR="00B81D38" w:rsidRPr="00C93D4A">
        <w:rPr>
          <w:rFonts w:ascii="Arial" w:hAnsi="Arial" w:cs="Arial"/>
          <w:sz w:val="24"/>
          <w:szCs w:val="24"/>
        </w:rPr>
        <w:t xml:space="preserve"> </w:t>
      </w:r>
      <w:r w:rsidR="00B81D38" w:rsidRPr="00C93D4A">
        <w:rPr>
          <w:rFonts w:ascii="Arial" w:hAnsi="Arial" w:cs="Arial"/>
          <w:sz w:val="24"/>
          <w:szCs w:val="24"/>
        </w:rPr>
        <w:t>d</w:t>
      </w:r>
      <w:r w:rsidR="00B81D38" w:rsidRPr="00C93D4A">
        <w:rPr>
          <w:rFonts w:ascii="Arial" w:hAnsi="Arial" w:cs="Arial"/>
          <w:sz w:val="24"/>
          <w:szCs w:val="24"/>
        </w:rPr>
        <w:t xml:space="preserve">éveloppé ses marchés et exporte </w:t>
      </w:r>
      <w:r w:rsidR="00B81D38" w:rsidRPr="00C93D4A">
        <w:rPr>
          <w:rFonts w:ascii="Arial" w:hAnsi="Arial" w:cs="Arial"/>
          <w:sz w:val="24"/>
          <w:szCs w:val="24"/>
        </w:rPr>
        <w:t>plus de 90% d</w:t>
      </w:r>
      <w:r w:rsidR="00B81D38" w:rsidRPr="00C93D4A">
        <w:rPr>
          <w:rFonts w:ascii="Arial" w:hAnsi="Arial" w:cs="Arial"/>
          <w:sz w:val="24"/>
          <w:szCs w:val="24"/>
        </w:rPr>
        <w:t xml:space="preserve">e sa production certifiée selon </w:t>
      </w:r>
      <w:r w:rsidR="00B81D38" w:rsidRPr="00C93D4A">
        <w:rPr>
          <w:rFonts w:ascii="Arial" w:hAnsi="Arial" w:cs="Arial"/>
          <w:sz w:val="24"/>
          <w:szCs w:val="24"/>
        </w:rPr>
        <w:t>les normes</w:t>
      </w:r>
      <w:r w:rsidR="00B81D38" w:rsidRPr="00C93D4A">
        <w:rPr>
          <w:rFonts w:ascii="Arial" w:hAnsi="Arial" w:cs="Arial"/>
          <w:sz w:val="24"/>
          <w:szCs w:val="24"/>
        </w:rPr>
        <w:t xml:space="preserve"> ISO 9001 et ISO 14001. Site de </w:t>
      </w:r>
      <w:r w:rsidR="00B81D38" w:rsidRPr="00C93D4A">
        <w:rPr>
          <w:rFonts w:ascii="Arial" w:hAnsi="Arial" w:cs="Arial"/>
          <w:sz w:val="24"/>
          <w:szCs w:val="24"/>
        </w:rPr>
        <w:t>production intégré, WIB</w:t>
      </w:r>
      <w:r w:rsidR="00B81D38" w:rsidRPr="00C93D4A">
        <w:rPr>
          <w:rFonts w:ascii="Arial" w:hAnsi="Arial" w:cs="Arial"/>
          <w:sz w:val="24"/>
          <w:szCs w:val="24"/>
        </w:rPr>
        <w:t xml:space="preserve"> maîtrise chaque </w:t>
      </w:r>
      <w:r w:rsidR="00B81D38" w:rsidRPr="00C93D4A">
        <w:rPr>
          <w:rFonts w:ascii="Arial" w:hAnsi="Arial" w:cs="Arial"/>
          <w:sz w:val="24"/>
          <w:szCs w:val="24"/>
        </w:rPr>
        <w:t>processus de réali</w:t>
      </w:r>
      <w:r w:rsidR="00B81D38" w:rsidRPr="00C93D4A">
        <w:rPr>
          <w:rFonts w:ascii="Arial" w:hAnsi="Arial" w:cs="Arial"/>
          <w:sz w:val="24"/>
          <w:szCs w:val="24"/>
        </w:rPr>
        <w:t xml:space="preserve">sation du produit lui conférant </w:t>
      </w:r>
      <w:r w:rsidR="00B81D38" w:rsidRPr="00C93D4A">
        <w:rPr>
          <w:rFonts w:ascii="Arial" w:hAnsi="Arial" w:cs="Arial"/>
          <w:sz w:val="24"/>
          <w:szCs w:val="24"/>
        </w:rPr>
        <w:t>a</w:t>
      </w:r>
      <w:r w:rsidR="00B81D38" w:rsidRPr="00C93D4A">
        <w:rPr>
          <w:rFonts w:ascii="Arial" w:hAnsi="Arial" w:cs="Arial"/>
          <w:sz w:val="24"/>
          <w:szCs w:val="24"/>
        </w:rPr>
        <w:t>insi une flexibilité hors pair.</w:t>
      </w:r>
      <w:r w:rsidRPr="00C93D4A">
        <w:rPr>
          <w:rFonts w:ascii="Arial" w:hAnsi="Arial" w:cs="Arial"/>
          <w:sz w:val="24"/>
          <w:szCs w:val="24"/>
        </w:rPr>
        <w:t xml:space="preserve"> </w:t>
      </w:r>
      <w:r w:rsidR="00B81D38" w:rsidRPr="00C93D4A">
        <w:rPr>
          <w:rFonts w:ascii="Arial" w:hAnsi="Arial" w:cs="Arial"/>
          <w:sz w:val="24"/>
          <w:szCs w:val="24"/>
        </w:rPr>
        <w:t>WIB est c</w:t>
      </w:r>
      <w:r w:rsidR="00B81D38" w:rsidRPr="00C93D4A">
        <w:rPr>
          <w:rFonts w:ascii="Arial" w:hAnsi="Arial" w:cs="Arial"/>
          <w:sz w:val="24"/>
          <w:szCs w:val="24"/>
        </w:rPr>
        <w:t xml:space="preserve">onsidéré dans son domaine comme </w:t>
      </w:r>
      <w:r w:rsidR="00B81D38" w:rsidRPr="00C93D4A">
        <w:rPr>
          <w:rFonts w:ascii="Arial" w:hAnsi="Arial" w:cs="Arial"/>
          <w:sz w:val="24"/>
          <w:szCs w:val="24"/>
        </w:rPr>
        <w:t>un fabricant de</w:t>
      </w:r>
      <w:r w:rsidR="00B81D38" w:rsidRPr="00C93D4A">
        <w:rPr>
          <w:rFonts w:ascii="Arial" w:hAnsi="Arial" w:cs="Arial"/>
          <w:sz w:val="24"/>
          <w:szCs w:val="24"/>
        </w:rPr>
        <w:t xml:space="preserve"> roulements à billes miniatures </w:t>
      </w:r>
      <w:r w:rsidR="00B81D38" w:rsidRPr="00C93D4A">
        <w:rPr>
          <w:rFonts w:ascii="Arial" w:hAnsi="Arial" w:cs="Arial"/>
          <w:sz w:val="24"/>
          <w:szCs w:val="24"/>
        </w:rPr>
        <w:t>de hau</w:t>
      </w:r>
      <w:r w:rsidR="00B81D38" w:rsidRPr="00C93D4A">
        <w:rPr>
          <w:rFonts w:ascii="Arial" w:hAnsi="Arial" w:cs="Arial"/>
          <w:sz w:val="24"/>
          <w:szCs w:val="24"/>
        </w:rPr>
        <w:t xml:space="preserve">te précision. Les dimensions de </w:t>
      </w:r>
      <w:r w:rsidR="00B81D38" w:rsidRPr="00C93D4A">
        <w:rPr>
          <w:rFonts w:ascii="Arial" w:hAnsi="Arial" w:cs="Arial"/>
          <w:sz w:val="24"/>
          <w:szCs w:val="24"/>
        </w:rPr>
        <w:t>ses pro</w:t>
      </w:r>
      <w:r w:rsidR="00B81D38" w:rsidRPr="00C93D4A">
        <w:rPr>
          <w:rFonts w:ascii="Arial" w:hAnsi="Arial" w:cs="Arial"/>
          <w:sz w:val="24"/>
          <w:szCs w:val="24"/>
        </w:rPr>
        <w:t xml:space="preserve">duits sont comprises entre 3 mm </w:t>
      </w:r>
      <w:r w:rsidR="00B81D38" w:rsidRPr="00C93D4A">
        <w:rPr>
          <w:rFonts w:ascii="Arial" w:hAnsi="Arial" w:cs="Arial"/>
          <w:sz w:val="24"/>
          <w:szCs w:val="24"/>
        </w:rPr>
        <w:t>pour le diam</w:t>
      </w:r>
      <w:r w:rsidR="00B81D38" w:rsidRPr="00C93D4A">
        <w:rPr>
          <w:rFonts w:ascii="Arial" w:hAnsi="Arial" w:cs="Arial"/>
          <w:sz w:val="24"/>
          <w:szCs w:val="24"/>
        </w:rPr>
        <w:t xml:space="preserve">ètre intérieur et 47 mm pour le </w:t>
      </w:r>
      <w:r w:rsidR="00B81D38" w:rsidRPr="00C93D4A">
        <w:rPr>
          <w:rFonts w:ascii="Arial" w:hAnsi="Arial" w:cs="Arial"/>
          <w:sz w:val="24"/>
          <w:szCs w:val="24"/>
        </w:rPr>
        <w:t>diamètre exté</w:t>
      </w:r>
      <w:r w:rsidR="00B81D38" w:rsidRPr="00C93D4A">
        <w:rPr>
          <w:rFonts w:ascii="Arial" w:hAnsi="Arial" w:cs="Arial"/>
          <w:sz w:val="24"/>
          <w:szCs w:val="24"/>
        </w:rPr>
        <w:t xml:space="preserve">rieur. Ses clients stratégiques </w:t>
      </w:r>
      <w:r w:rsidR="00B81D38" w:rsidRPr="00C93D4A">
        <w:rPr>
          <w:rFonts w:ascii="Arial" w:hAnsi="Arial" w:cs="Arial"/>
          <w:sz w:val="24"/>
          <w:szCs w:val="24"/>
        </w:rPr>
        <w:t>sont les fabri</w:t>
      </w:r>
      <w:r w:rsidR="00B81D38" w:rsidRPr="00C93D4A">
        <w:rPr>
          <w:rFonts w:ascii="Arial" w:hAnsi="Arial" w:cs="Arial"/>
          <w:sz w:val="24"/>
          <w:szCs w:val="24"/>
        </w:rPr>
        <w:t xml:space="preserve">cants de roulements à billes de </w:t>
      </w:r>
      <w:r w:rsidR="00B81D38" w:rsidRPr="00C93D4A">
        <w:rPr>
          <w:rFonts w:ascii="Arial" w:hAnsi="Arial" w:cs="Arial"/>
          <w:sz w:val="24"/>
          <w:szCs w:val="24"/>
        </w:rPr>
        <w:t>taille mondial</w:t>
      </w:r>
      <w:r w:rsidR="00B81D38" w:rsidRPr="00C93D4A">
        <w:rPr>
          <w:rFonts w:ascii="Arial" w:hAnsi="Arial" w:cs="Arial"/>
          <w:sz w:val="24"/>
          <w:szCs w:val="24"/>
        </w:rPr>
        <w:t>e et les fabricants d’objets de consommation courante.</w:t>
      </w:r>
      <w:r w:rsidRPr="00C93D4A">
        <w:rPr>
          <w:rFonts w:ascii="Arial" w:hAnsi="Arial" w:cs="Arial"/>
          <w:noProof/>
          <w:sz w:val="24"/>
          <w:szCs w:val="24"/>
          <w:lang w:eastAsia="fr-CH"/>
        </w:rPr>
        <w:t xml:space="preserve"> </w:t>
      </w:r>
    </w:p>
    <w:p w:rsidR="00C93D4A" w:rsidRPr="00675946" w:rsidRDefault="00675946" w:rsidP="00675946">
      <w:pPr>
        <w:jc w:val="center"/>
        <w:rPr>
          <w:rFonts w:ascii="Arial" w:hAnsi="Arial" w:cs="Arial"/>
          <w:noProof/>
          <w:sz w:val="24"/>
          <w:szCs w:val="24"/>
          <w:u w:val="single"/>
          <w:lang w:eastAsia="fr-CH"/>
        </w:rPr>
      </w:pPr>
      <w:r w:rsidRPr="00675946">
        <w:rPr>
          <w:rFonts w:ascii="Arial" w:hAnsi="Arial" w:cs="Arial"/>
          <w:sz w:val="24"/>
          <w:szCs w:val="24"/>
          <w:u w:val="single"/>
        </w:rPr>
        <w:t>NSK Japon</w:t>
      </w:r>
    </w:p>
    <w:sectPr w:rsidR="00C93D4A" w:rsidRPr="00675946" w:rsidSect="00C93D4A">
      <w:type w:val="continuous"/>
      <w:pgSz w:w="11906" w:h="16838"/>
      <w:pgMar w:top="1417" w:right="1417" w:bottom="1417" w:left="1417" w:header="708" w:footer="708" w:gutter="0"/>
      <w:pgNumType w:start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52C"/>
    <w:multiLevelType w:val="hybridMultilevel"/>
    <w:tmpl w:val="0FD6F746"/>
    <w:lvl w:ilvl="0" w:tplc="8FC2B1B8">
      <w:start w:val="1"/>
      <w:numFmt w:val="decimal"/>
      <w:lvlText w:val="%1."/>
      <w:lvlJc w:val="left"/>
      <w:pPr>
        <w:ind w:left="720" w:hanging="360"/>
      </w:pPr>
      <w:rPr>
        <w:rFonts w:asciiTheme="majorHAnsi" w:eastAsia="Adobe Gothic Std B" w:hAnsiTheme="majorHAnsi" w:hint="default"/>
        <w:sz w:val="28"/>
        <w:szCs w:val="28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B6895"/>
    <w:multiLevelType w:val="hybridMultilevel"/>
    <w:tmpl w:val="D304DF0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94D22"/>
    <w:multiLevelType w:val="hybridMultilevel"/>
    <w:tmpl w:val="A17A629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42EBD"/>
    <w:multiLevelType w:val="hybridMultilevel"/>
    <w:tmpl w:val="9F680600"/>
    <w:lvl w:ilvl="0" w:tplc="10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8603CDE"/>
    <w:multiLevelType w:val="hybridMultilevel"/>
    <w:tmpl w:val="C33ED774"/>
    <w:lvl w:ilvl="0" w:tplc="10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8923C4A"/>
    <w:multiLevelType w:val="hybridMultilevel"/>
    <w:tmpl w:val="F13050F4"/>
    <w:lvl w:ilvl="0" w:tplc="10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 w:val="0"/>
        <w:sz w:val="28"/>
        <w:szCs w:val="28"/>
      </w:rPr>
    </w:lvl>
    <w:lvl w:ilvl="1" w:tplc="100C0019" w:tentative="1">
      <w:start w:val="1"/>
      <w:numFmt w:val="lowerLetter"/>
      <w:lvlText w:val="%2."/>
      <w:lvlJc w:val="left"/>
      <w:pPr>
        <w:ind w:left="1866" w:hanging="360"/>
      </w:pPr>
    </w:lvl>
    <w:lvl w:ilvl="2" w:tplc="100C001B" w:tentative="1">
      <w:start w:val="1"/>
      <w:numFmt w:val="lowerRoman"/>
      <w:lvlText w:val="%3."/>
      <w:lvlJc w:val="right"/>
      <w:pPr>
        <w:ind w:left="2586" w:hanging="180"/>
      </w:pPr>
    </w:lvl>
    <w:lvl w:ilvl="3" w:tplc="100C000F" w:tentative="1">
      <w:start w:val="1"/>
      <w:numFmt w:val="decimal"/>
      <w:lvlText w:val="%4."/>
      <w:lvlJc w:val="left"/>
      <w:pPr>
        <w:ind w:left="3306" w:hanging="360"/>
      </w:pPr>
    </w:lvl>
    <w:lvl w:ilvl="4" w:tplc="100C0019" w:tentative="1">
      <w:start w:val="1"/>
      <w:numFmt w:val="lowerLetter"/>
      <w:lvlText w:val="%5."/>
      <w:lvlJc w:val="left"/>
      <w:pPr>
        <w:ind w:left="4026" w:hanging="360"/>
      </w:pPr>
    </w:lvl>
    <w:lvl w:ilvl="5" w:tplc="100C001B" w:tentative="1">
      <w:start w:val="1"/>
      <w:numFmt w:val="lowerRoman"/>
      <w:lvlText w:val="%6."/>
      <w:lvlJc w:val="right"/>
      <w:pPr>
        <w:ind w:left="4746" w:hanging="180"/>
      </w:pPr>
    </w:lvl>
    <w:lvl w:ilvl="6" w:tplc="100C000F" w:tentative="1">
      <w:start w:val="1"/>
      <w:numFmt w:val="decimal"/>
      <w:lvlText w:val="%7."/>
      <w:lvlJc w:val="left"/>
      <w:pPr>
        <w:ind w:left="5466" w:hanging="360"/>
      </w:pPr>
    </w:lvl>
    <w:lvl w:ilvl="7" w:tplc="100C0019" w:tentative="1">
      <w:start w:val="1"/>
      <w:numFmt w:val="lowerLetter"/>
      <w:lvlText w:val="%8."/>
      <w:lvlJc w:val="left"/>
      <w:pPr>
        <w:ind w:left="6186" w:hanging="360"/>
      </w:pPr>
    </w:lvl>
    <w:lvl w:ilvl="8" w:tplc="10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BE018BA"/>
    <w:multiLevelType w:val="hybridMultilevel"/>
    <w:tmpl w:val="63A662EE"/>
    <w:lvl w:ilvl="0" w:tplc="100C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4D090EF5"/>
    <w:multiLevelType w:val="hybridMultilevel"/>
    <w:tmpl w:val="53A66AFC"/>
    <w:lvl w:ilvl="0" w:tplc="100C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59793DA7"/>
    <w:multiLevelType w:val="multilevel"/>
    <w:tmpl w:val="FEEAF90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 w:val="0"/>
        <w:sz w:val="24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9">
    <w:nsid w:val="68E03544"/>
    <w:multiLevelType w:val="hybridMultilevel"/>
    <w:tmpl w:val="6096EE0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31B87"/>
    <w:multiLevelType w:val="hybridMultilevel"/>
    <w:tmpl w:val="E486684C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5F"/>
    <w:rsid w:val="00035516"/>
    <w:rsid w:val="000F3922"/>
    <w:rsid w:val="001931F8"/>
    <w:rsid w:val="001D7D7E"/>
    <w:rsid w:val="001F58B4"/>
    <w:rsid w:val="00382506"/>
    <w:rsid w:val="003E1BD6"/>
    <w:rsid w:val="004C1A3C"/>
    <w:rsid w:val="004C7E00"/>
    <w:rsid w:val="005B10D6"/>
    <w:rsid w:val="00675946"/>
    <w:rsid w:val="006D77C6"/>
    <w:rsid w:val="00721B91"/>
    <w:rsid w:val="00957A23"/>
    <w:rsid w:val="009858BA"/>
    <w:rsid w:val="00A84FCE"/>
    <w:rsid w:val="00AD5C59"/>
    <w:rsid w:val="00B11389"/>
    <w:rsid w:val="00B34841"/>
    <w:rsid w:val="00B81D38"/>
    <w:rsid w:val="00C55D31"/>
    <w:rsid w:val="00C93D4A"/>
    <w:rsid w:val="00CA744D"/>
    <w:rsid w:val="00D917FA"/>
    <w:rsid w:val="00DF085F"/>
    <w:rsid w:val="00E0625C"/>
    <w:rsid w:val="00E15679"/>
    <w:rsid w:val="00E83FF8"/>
    <w:rsid w:val="00E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1F8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931F8"/>
    <w:pPr>
      <w:numPr>
        <w:numId w:val="11"/>
      </w:num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31F8"/>
    <w:pPr>
      <w:numPr>
        <w:ilvl w:val="1"/>
        <w:numId w:val="1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931F8"/>
    <w:pPr>
      <w:numPr>
        <w:ilvl w:val="2"/>
        <w:numId w:val="11"/>
      </w:num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31F8"/>
    <w:pPr>
      <w:numPr>
        <w:ilvl w:val="3"/>
        <w:numId w:val="11"/>
      </w:num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31F8"/>
    <w:pPr>
      <w:numPr>
        <w:ilvl w:val="4"/>
        <w:numId w:val="11"/>
      </w:num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31F8"/>
    <w:pPr>
      <w:numPr>
        <w:ilvl w:val="5"/>
        <w:numId w:val="11"/>
      </w:num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31F8"/>
    <w:pPr>
      <w:numPr>
        <w:ilvl w:val="6"/>
        <w:numId w:val="11"/>
      </w:num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31F8"/>
    <w:pPr>
      <w:numPr>
        <w:ilvl w:val="7"/>
        <w:numId w:val="1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31F8"/>
    <w:pPr>
      <w:numPr>
        <w:ilvl w:val="8"/>
        <w:numId w:val="1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qFormat/>
    <w:rsid w:val="001931F8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931F8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0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85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931F8"/>
    <w:pPr>
      <w:ind w:left="720"/>
      <w:contextualSpacing/>
    </w:pPr>
  </w:style>
  <w:style w:type="paragraph" w:customStyle="1" w:styleId="Default">
    <w:name w:val="Default"/>
    <w:rsid w:val="00E062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1931F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rsid w:val="001931F8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1931F8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1931F8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1931F8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1931F8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1931F8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931F8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1931F8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931F8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1931F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931F8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31F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931F8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1931F8"/>
    <w:rPr>
      <w:b/>
      <w:bCs/>
    </w:rPr>
  </w:style>
  <w:style w:type="character" w:styleId="Accentuation">
    <w:name w:val="Emphasis"/>
    <w:uiPriority w:val="20"/>
    <w:qFormat/>
    <w:rsid w:val="001931F8"/>
    <w:rPr>
      <w:caps/>
      <w:color w:val="243F60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1931F8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931F8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31F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31F8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1931F8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1931F8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1931F8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1931F8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1931F8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931F8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19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ienhypertexte">
    <w:name w:val="Hyperlink"/>
    <w:basedOn w:val="Policepardfaut"/>
    <w:uiPriority w:val="99"/>
    <w:semiHidden/>
    <w:unhideWhenUsed/>
    <w:rsid w:val="00957A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1F8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931F8"/>
    <w:pPr>
      <w:numPr>
        <w:numId w:val="11"/>
      </w:num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31F8"/>
    <w:pPr>
      <w:numPr>
        <w:ilvl w:val="1"/>
        <w:numId w:val="1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931F8"/>
    <w:pPr>
      <w:numPr>
        <w:ilvl w:val="2"/>
        <w:numId w:val="11"/>
      </w:num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31F8"/>
    <w:pPr>
      <w:numPr>
        <w:ilvl w:val="3"/>
        <w:numId w:val="11"/>
      </w:num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31F8"/>
    <w:pPr>
      <w:numPr>
        <w:ilvl w:val="4"/>
        <w:numId w:val="11"/>
      </w:num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31F8"/>
    <w:pPr>
      <w:numPr>
        <w:ilvl w:val="5"/>
        <w:numId w:val="11"/>
      </w:num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31F8"/>
    <w:pPr>
      <w:numPr>
        <w:ilvl w:val="6"/>
        <w:numId w:val="11"/>
      </w:num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31F8"/>
    <w:pPr>
      <w:numPr>
        <w:ilvl w:val="7"/>
        <w:numId w:val="1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31F8"/>
    <w:pPr>
      <w:numPr>
        <w:ilvl w:val="8"/>
        <w:numId w:val="1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qFormat/>
    <w:rsid w:val="001931F8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931F8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0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85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931F8"/>
    <w:pPr>
      <w:ind w:left="720"/>
      <w:contextualSpacing/>
    </w:pPr>
  </w:style>
  <w:style w:type="paragraph" w:customStyle="1" w:styleId="Default">
    <w:name w:val="Default"/>
    <w:rsid w:val="00E062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1931F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rsid w:val="001931F8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1931F8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1931F8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1931F8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1931F8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1931F8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931F8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1931F8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931F8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1931F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931F8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31F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931F8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1931F8"/>
    <w:rPr>
      <w:b/>
      <w:bCs/>
    </w:rPr>
  </w:style>
  <w:style w:type="character" w:styleId="Accentuation">
    <w:name w:val="Emphasis"/>
    <w:uiPriority w:val="20"/>
    <w:qFormat/>
    <w:rsid w:val="001931F8"/>
    <w:rPr>
      <w:caps/>
      <w:color w:val="243F60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1931F8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931F8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31F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31F8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1931F8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1931F8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1931F8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1931F8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1931F8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931F8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19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ienhypertexte">
    <w:name w:val="Hyperlink"/>
    <w:basedOn w:val="Policepardfaut"/>
    <w:uiPriority w:val="99"/>
    <w:semiHidden/>
    <w:unhideWhenUsed/>
    <w:rsid w:val="00957A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2013/2014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439599-6AD6-41E0-A578-A05FDE53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569C51C1.dotm</Template>
  <TotalTime>0</TotalTime>
  <Pages>5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WIB SA</vt:lpstr>
    </vt:vector>
  </TitlesOfParts>
  <Company>Etat de Fribourg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WIB SA</dc:title>
  <dc:creator>Perroud Dominique</dc:creator>
  <cp:lastModifiedBy>Administrateur</cp:lastModifiedBy>
  <cp:revision>9</cp:revision>
  <dcterms:created xsi:type="dcterms:W3CDTF">2013-12-12T08:08:00Z</dcterms:created>
  <dcterms:modified xsi:type="dcterms:W3CDTF">2014-01-16T08:29:00Z</dcterms:modified>
</cp:coreProperties>
</file>