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531"/>
        <w:tblW w:w="5000" w:type="pct"/>
        <w:tblLook w:val="04A0"/>
      </w:tblPr>
      <w:tblGrid>
        <w:gridCol w:w="534"/>
        <w:gridCol w:w="3267"/>
        <w:gridCol w:w="1080"/>
        <w:gridCol w:w="1080"/>
        <w:gridCol w:w="1080"/>
        <w:gridCol w:w="1080"/>
        <w:gridCol w:w="1080"/>
        <w:gridCol w:w="1080"/>
      </w:tblGrid>
      <w:tr w:rsidR="00307F6D" w:rsidTr="00307F6D">
        <w:tc>
          <w:tcPr>
            <w:tcW w:w="534" w:type="dxa"/>
            <w:vMerge w:val="restart"/>
            <w:vAlign w:val="center"/>
          </w:tcPr>
          <w:p w:rsidR="00307F6D" w:rsidRDefault="00307F6D" w:rsidP="00307F6D">
            <w:pPr>
              <w:jc w:val="center"/>
            </w:pPr>
            <w:r>
              <w:t>N° séq</w:t>
            </w:r>
          </w:p>
        </w:tc>
        <w:tc>
          <w:tcPr>
            <w:tcW w:w="3267" w:type="dxa"/>
            <w:vMerge w:val="restart"/>
            <w:vAlign w:val="center"/>
          </w:tcPr>
          <w:p w:rsidR="00307F6D" w:rsidRDefault="00307F6D" w:rsidP="00307F6D">
            <w:pPr>
              <w:jc w:val="center"/>
            </w:pPr>
            <w:r>
              <w:t>Le contenu</w:t>
            </w:r>
          </w:p>
        </w:tc>
        <w:tc>
          <w:tcPr>
            <w:tcW w:w="6480" w:type="dxa"/>
            <w:gridSpan w:val="6"/>
            <w:vAlign w:val="center"/>
          </w:tcPr>
          <w:p w:rsidR="00307F6D" w:rsidRDefault="00307F6D" w:rsidP="00307F6D">
            <w:pPr>
              <w:jc w:val="center"/>
            </w:pPr>
            <w:r>
              <w:t>Les classes</w:t>
            </w:r>
          </w:p>
        </w:tc>
      </w:tr>
      <w:tr w:rsidR="00307F6D" w:rsidTr="00307F6D">
        <w:tc>
          <w:tcPr>
            <w:tcW w:w="534" w:type="dxa"/>
            <w:vMerge/>
            <w:vAlign w:val="center"/>
          </w:tcPr>
          <w:p w:rsidR="00307F6D" w:rsidRDefault="00307F6D" w:rsidP="00307F6D">
            <w:pPr>
              <w:jc w:val="center"/>
            </w:pPr>
          </w:p>
        </w:tc>
        <w:tc>
          <w:tcPr>
            <w:tcW w:w="3267" w:type="dxa"/>
            <w:vMerge/>
            <w:vAlign w:val="center"/>
          </w:tcPr>
          <w:p w:rsidR="00307F6D" w:rsidRDefault="00307F6D" w:rsidP="00307F6D">
            <w:pPr>
              <w:jc w:val="center"/>
            </w:pP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13</w:t>
            </w: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14</w:t>
            </w: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15</w:t>
            </w: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16</w:t>
            </w: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17</w:t>
            </w:r>
          </w:p>
        </w:tc>
        <w:tc>
          <w:tcPr>
            <w:tcW w:w="1080" w:type="dxa"/>
            <w:vAlign w:val="center"/>
          </w:tcPr>
          <w:p w:rsidR="00307F6D" w:rsidRDefault="00307F6D" w:rsidP="00287D01">
            <w:pPr>
              <w:jc w:val="center"/>
            </w:pPr>
            <w:r>
              <w:t>1/</w:t>
            </w:r>
            <w:r w:rsidR="00287D01">
              <w:t>18</w:t>
            </w:r>
          </w:p>
        </w:tc>
      </w:tr>
      <w:tr w:rsidR="00307F6D" w:rsidTr="00307F6D">
        <w:trPr>
          <w:trHeight w:val="12343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307F6D" w:rsidRDefault="00307F6D" w:rsidP="00307F6D"/>
        </w:tc>
        <w:tc>
          <w:tcPr>
            <w:tcW w:w="3267" w:type="dxa"/>
            <w:tcBorders>
              <w:bottom w:val="single" w:sz="4" w:space="0" w:color="000000" w:themeColor="text1"/>
            </w:tcBorders>
          </w:tcPr>
          <w:p w:rsidR="00307F6D" w:rsidRDefault="00307F6D" w:rsidP="00307F6D">
            <w:pPr>
              <w:ind w:left="110" w:firstLine="227"/>
            </w:pPr>
          </w:p>
          <w:p w:rsidR="00307F6D" w:rsidRPr="00C616D7" w:rsidRDefault="00307F6D" w:rsidP="00307F6D">
            <w:pPr>
              <w:ind w:left="110" w:firstLine="227"/>
              <w:rPr>
                <w:sz w:val="32"/>
                <w:szCs w:val="32"/>
              </w:rPr>
            </w:pPr>
            <w:r w:rsidRPr="00C616D7">
              <w:rPr>
                <w:sz w:val="28"/>
                <w:szCs w:val="28"/>
              </w:rPr>
              <w:t>Connaitre aux élèves</w:t>
            </w:r>
          </w:p>
          <w:p w:rsidR="00307F6D" w:rsidRDefault="00307F6D" w:rsidP="00307F6D">
            <w:pPr>
              <w:ind w:left="110" w:firstLine="227"/>
            </w:pPr>
          </w:p>
          <w:p w:rsidR="00307F6D" w:rsidRPr="002C5978" w:rsidRDefault="00307F6D" w:rsidP="00307F6D">
            <w:pPr>
              <w:ind w:left="36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C5978">
              <w:rPr>
                <w:b/>
                <w:bCs/>
                <w:color w:val="FF0000"/>
                <w:sz w:val="28"/>
                <w:szCs w:val="28"/>
              </w:rPr>
              <w:t>Chapitre 1: Système Informatique</w:t>
            </w:r>
          </w:p>
          <w:p w:rsidR="00307F6D" w:rsidRPr="002C5978" w:rsidRDefault="00307F6D" w:rsidP="00C616D7">
            <w:pPr>
              <w:numPr>
                <w:ilvl w:val="0"/>
                <w:numId w:val="1"/>
              </w:numPr>
              <w:tabs>
                <w:tab w:val="num" w:pos="601"/>
              </w:tabs>
              <w:spacing w:before="120" w:after="120"/>
              <w:ind w:left="175" w:hanging="142"/>
              <w:rPr>
                <w:b/>
                <w:bCs/>
                <w:sz w:val="24"/>
                <w:szCs w:val="24"/>
              </w:rPr>
            </w:pPr>
            <w:r w:rsidRPr="002C5978">
              <w:rPr>
                <w:b/>
                <w:bCs/>
                <w:sz w:val="24"/>
                <w:szCs w:val="24"/>
              </w:rPr>
              <w:t>définition :</w:t>
            </w:r>
          </w:p>
          <w:p w:rsidR="00307F6D" w:rsidRPr="002C5978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sz w:val="24"/>
                <w:szCs w:val="24"/>
                <w:u w:val="single"/>
              </w:rPr>
            </w:pPr>
            <w:r w:rsidRPr="002C5978">
              <w:rPr>
                <w:sz w:val="24"/>
                <w:szCs w:val="24"/>
                <w:u w:val="single"/>
              </w:rPr>
              <w:t>l’informatique :</w:t>
            </w:r>
          </w:p>
          <w:p w:rsidR="00307F6D" w:rsidRPr="00C616D7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sz w:val="24"/>
                <w:szCs w:val="24"/>
                <w:u w:val="single"/>
              </w:rPr>
            </w:pPr>
            <w:r w:rsidRPr="002C5978">
              <w:rPr>
                <w:sz w:val="24"/>
                <w:szCs w:val="24"/>
                <w:u w:val="single"/>
              </w:rPr>
              <w:t>L’information :</w:t>
            </w:r>
          </w:p>
          <w:p w:rsidR="00307F6D" w:rsidRPr="002C5978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sz w:val="24"/>
                <w:szCs w:val="24"/>
                <w:u w:val="single"/>
              </w:rPr>
            </w:pPr>
            <w:r w:rsidRPr="002C5978">
              <w:rPr>
                <w:sz w:val="24"/>
                <w:szCs w:val="24"/>
                <w:u w:val="single"/>
              </w:rPr>
              <w:t>Qu’est ce qu’un traitement :</w:t>
            </w:r>
          </w:p>
          <w:p w:rsidR="00307F6D" w:rsidRPr="002C5978" w:rsidRDefault="00307F6D" w:rsidP="00C616D7">
            <w:pPr>
              <w:spacing w:before="120" w:after="120"/>
              <w:ind w:left="110" w:firstLine="227"/>
              <w:rPr>
                <w:sz w:val="24"/>
                <w:szCs w:val="24"/>
              </w:rPr>
            </w:pPr>
            <w:r w:rsidRPr="002C5978">
              <w:rPr>
                <w:i/>
                <w:iCs/>
                <w:sz w:val="24"/>
                <w:szCs w:val="24"/>
              </w:rPr>
              <w:t>Exemple</w:t>
            </w:r>
            <w:r w:rsidRPr="002C5978">
              <w:rPr>
                <w:sz w:val="24"/>
                <w:szCs w:val="24"/>
              </w:rPr>
              <w:t xml:space="preserve"> </w:t>
            </w:r>
          </w:p>
          <w:p w:rsidR="00307F6D" w:rsidRPr="00C616D7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b/>
                <w:bCs/>
                <w:sz w:val="28"/>
                <w:szCs w:val="28"/>
              </w:rPr>
            </w:pPr>
            <w:r w:rsidRPr="002C5978">
              <w:rPr>
                <w:sz w:val="24"/>
                <w:szCs w:val="24"/>
                <w:u w:val="single"/>
              </w:rPr>
              <w:t>L’ordinateur :</w:t>
            </w:r>
          </w:p>
          <w:p w:rsidR="00C616D7" w:rsidRPr="00C616D7" w:rsidRDefault="00307F6D" w:rsidP="00C616D7">
            <w:pPr>
              <w:numPr>
                <w:ilvl w:val="0"/>
                <w:numId w:val="1"/>
              </w:numPr>
              <w:tabs>
                <w:tab w:val="num" w:pos="317"/>
              </w:tabs>
              <w:spacing w:before="120" w:after="120"/>
              <w:ind w:left="459" w:hanging="426"/>
              <w:rPr>
                <w:b/>
                <w:bCs/>
                <w:sz w:val="24"/>
                <w:szCs w:val="24"/>
              </w:rPr>
            </w:pPr>
            <w:r w:rsidRPr="002C5978">
              <w:rPr>
                <w:b/>
                <w:bCs/>
                <w:sz w:val="24"/>
                <w:szCs w:val="24"/>
              </w:rPr>
              <w:t>Présentation générale d’un système informatique :</w:t>
            </w:r>
          </w:p>
          <w:p w:rsidR="00307F6D" w:rsidRPr="002C5978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sz w:val="24"/>
                <w:szCs w:val="24"/>
                <w:u w:val="single"/>
              </w:rPr>
            </w:pPr>
            <w:r w:rsidRPr="002C5978">
              <w:rPr>
                <w:sz w:val="24"/>
                <w:szCs w:val="24"/>
                <w:u w:val="single"/>
              </w:rPr>
              <w:t>Partie matérielle :</w:t>
            </w:r>
          </w:p>
          <w:p w:rsidR="00307F6D" w:rsidRPr="002C5978" w:rsidRDefault="00307F6D" w:rsidP="00C616D7">
            <w:pPr>
              <w:numPr>
                <w:ilvl w:val="1"/>
                <w:numId w:val="2"/>
              </w:numPr>
              <w:tabs>
                <w:tab w:val="clear" w:pos="814"/>
                <w:tab w:val="num" w:pos="459"/>
              </w:tabs>
              <w:spacing w:before="120" w:after="120"/>
              <w:ind w:hanging="639"/>
              <w:rPr>
                <w:sz w:val="24"/>
                <w:szCs w:val="24"/>
              </w:rPr>
            </w:pPr>
            <w:r w:rsidRPr="002C5978">
              <w:rPr>
                <w:i/>
                <w:iCs/>
                <w:sz w:val="24"/>
                <w:szCs w:val="24"/>
              </w:rPr>
              <w:t>L’unité  d’entrée</w:t>
            </w:r>
            <w:r w:rsidRPr="002C5978">
              <w:rPr>
                <w:sz w:val="24"/>
                <w:szCs w:val="24"/>
              </w:rPr>
              <w:t xml:space="preserve"> (input) :</w:t>
            </w:r>
          </w:p>
          <w:p w:rsidR="00307F6D" w:rsidRPr="00C616D7" w:rsidRDefault="00307F6D" w:rsidP="00C616D7">
            <w:pPr>
              <w:numPr>
                <w:ilvl w:val="1"/>
                <w:numId w:val="2"/>
              </w:numPr>
              <w:tabs>
                <w:tab w:val="num" w:pos="459"/>
              </w:tabs>
              <w:spacing w:before="120" w:after="120"/>
              <w:ind w:hanging="639"/>
            </w:pPr>
            <w:r w:rsidRPr="002C5978">
              <w:rPr>
                <w:i/>
                <w:iCs/>
              </w:rPr>
              <w:t>L’unité de sortie (output) :</w:t>
            </w:r>
          </w:p>
          <w:p w:rsidR="00307F6D" w:rsidRPr="002C5978" w:rsidRDefault="00307F6D" w:rsidP="00C616D7">
            <w:pPr>
              <w:numPr>
                <w:ilvl w:val="1"/>
                <w:numId w:val="2"/>
              </w:numPr>
              <w:tabs>
                <w:tab w:val="clear" w:pos="814"/>
                <w:tab w:val="num" w:pos="459"/>
              </w:tabs>
              <w:spacing w:before="120" w:after="120"/>
              <w:ind w:hanging="639"/>
              <w:rPr>
                <w:i/>
                <w:iCs/>
              </w:rPr>
            </w:pPr>
            <w:r w:rsidRPr="002C5978">
              <w:rPr>
                <w:i/>
                <w:iCs/>
              </w:rPr>
              <w:t>L’unité centrale </w:t>
            </w:r>
          </w:p>
          <w:p w:rsidR="00307F6D" w:rsidRPr="00C616D7" w:rsidRDefault="00307F6D" w:rsidP="00C616D7">
            <w:pPr>
              <w:numPr>
                <w:ilvl w:val="1"/>
                <w:numId w:val="2"/>
              </w:numPr>
              <w:tabs>
                <w:tab w:val="clear" w:pos="814"/>
                <w:tab w:val="num" w:pos="459"/>
              </w:tabs>
              <w:spacing w:before="120" w:after="120"/>
              <w:ind w:hanging="639"/>
              <w:rPr>
                <w:sz w:val="24"/>
                <w:szCs w:val="24"/>
              </w:rPr>
            </w:pPr>
            <w:r w:rsidRPr="002C5978">
              <w:rPr>
                <w:i/>
                <w:iCs/>
              </w:rPr>
              <w:t>L’unité de stockage :</w:t>
            </w:r>
          </w:p>
          <w:p w:rsidR="00307F6D" w:rsidRPr="00DA706A" w:rsidRDefault="00307F6D" w:rsidP="00C616D7">
            <w:pPr>
              <w:spacing w:before="120" w:after="120"/>
              <w:ind w:left="110" w:firstLine="227"/>
            </w:pPr>
            <w:r w:rsidRPr="002C5978">
              <w:rPr>
                <w:i/>
                <w:iCs/>
                <w:sz w:val="24"/>
                <w:szCs w:val="24"/>
              </w:rPr>
              <w:t>Remarque</w:t>
            </w:r>
          </w:p>
          <w:p w:rsidR="00307F6D" w:rsidRPr="00C616D7" w:rsidRDefault="00307F6D" w:rsidP="00C616D7">
            <w:pPr>
              <w:numPr>
                <w:ilvl w:val="1"/>
                <w:numId w:val="2"/>
              </w:numPr>
              <w:tabs>
                <w:tab w:val="num" w:pos="459"/>
              </w:tabs>
              <w:spacing w:before="120" w:after="120"/>
              <w:ind w:hanging="639"/>
              <w:rPr>
                <w:i/>
                <w:iCs/>
              </w:rPr>
            </w:pPr>
            <w:r w:rsidRPr="002C5978">
              <w:rPr>
                <w:i/>
                <w:iCs/>
              </w:rPr>
              <w:t>Le schéma fonctionnel d'un ordinateur.</w:t>
            </w:r>
          </w:p>
          <w:p w:rsidR="00307F6D" w:rsidRPr="002C5978" w:rsidRDefault="00307F6D" w:rsidP="00C616D7">
            <w:pPr>
              <w:numPr>
                <w:ilvl w:val="1"/>
                <w:numId w:val="1"/>
              </w:numPr>
              <w:tabs>
                <w:tab w:val="num" w:pos="176"/>
                <w:tab w:val="left" w:pos="290"/>
              </w:tabs>
              <w:spacing w:before="120" w:after="120"/>
              <w:ind w:hanging="780"/>
              <w:rPr>
                <w:u w:val="single"/>
              </w:rPr>
            </w:pPr>
            <w:r w:rsidRPr="002C5978">
              <w:rPr>
                <w:u w:val="single"/>
              </w:rPr>
              <w:t>Partie logicielle :</w:t>
            </w:r>
          </w:p>
          <w:p w:rsidR="00307F6D" w:rsidRPr="002C5978" w:rsidRDefault="00307F6D" w:rsidP="00C616D7">
            <w:pPr>
              <w:numPr>
                <w:ilvl w:val="0"/>
                <w:numId w:val="8"/>
              </w:numPr>
              <w:tabs>
                <w:tab w:val="clear" w:pos="814"/>
                <w:tab w:val="num" w:pos="317"/>
              </w:tabs>
              <w:spacing w:before="120" w:after="120"/>
              <w:ind w:left="459" w:hanging="284"/>
              <w:rPr>
                <w:i/>
                <w:iCs/>
              </w:rPr>
            </w:pPr>
            <w:r w:rsidRPr="002C5978">
              <w:rPr>
                <w:i/>
                <w:iCs/>
              </w:rPr>
              <w:t>Définition</w:t>
            </w:r>
          </w:p>
          <w:p w:rsidR="00307F6D" w:rsidRPr="002C5978" w:rsidRDefault="00307F6D" w:rsidP="00C616D7">
            <w:pPr>
              <w:numPr>
                <w:ilvl w:val="0"/>
                <w:numId w:val="6"/>
              </w:numPr>
              <w:spacing w:before="120" w:after="120"/>
            </w:pPr>
            <w:r w:rsidRPr="002C5978">
              <w:t xml:space="preserve">logiciel de base  </w:t>
            </w:r>
          </w:p>
          <w:p w:rsidR="00307F6D" w:rsidRPr="002C5978" w:rsidRDefault="00307F6D" w:rsidP="00C616D7">
            <w:pPr>
              <w:spacing w:before="120" w:after="120"/>
              <w:ind w:left="110" w:firstLine="227"/>
            </w:pPr>
            <w:r w:rsidRPr="002C5978">
              <w:rPr>
                <w:i/>
                <w:iCs/>
                <w:sz w:val="24"/>
                <w:szCs w:val="24"/>
              </w:rPr>
              <w:t>Exemple</w:t>
            </w:r>
            <w:r w:rsidRPr="002C5978">
              <w:t> </w:t>
            </w:r>
          </w:p>
          <w:p w:rsidR="00307F6D" w:rsidRPr="002C5978" w:rsidRDefault="00307F6D" w:rsidP="00C616D7">
            <w:pPr>
              <w:numPr>
                <w:ilvl w:val="0"/>
                <w:numId w:val="6"/>
              </w:numPr>
              <w:spacing w:before="120" w:after="120"/>
            </w:pPr>
            <w:r w:rsidRPr="002C5978">
              <w:t>logiciel d’application </w:t>
            </w:r>
          </w:p>
          <w:p w:rsidR="00307F6D" w:rsidRPr="00C616D7" w:rsidRDefault="00307F6D" w:rsidP="00C616D7">
            <w:pPr>
              <w:spacing w:before="120" w:after="120"/>
              <w:ind w:left="110" w:firstLine="227"/>
            </w:pPr>
            <w:r w:rsidRPr="002C5978">
              <w:rPr>
                <w:i/>
                <w:iCs/>
                <w:sz w:val="24"/>
                <w:szCs w:val="24"/>
              </w:rPr>
              <w:t>Exemple</w:t>
            </w:r>
            <w:r w:rsidRPr="002C5978">
              <w:t> </w:t>
            </w:r>
          </w:p>
          <w:p w:rsidR="00307F6D" w:rsidRPr="00C616D7" w:rsidRDefault="00307F6D" w:rsidP="00C616D7">
            <w:pPr>
              <w:tabs>
                <w:tab w:val="left" w:pos="290"/>
                <w:tab w:val="num" w:pos="672"/>
              </w:tabs>
              <w:spacing w:before="120" w:after="120"/>
              <w:ind w:left="34"/>
              <w:jc w:val="center"/>
              <w:rPr>
                <w:u w:val="single"/>
              </w:rPr>
            </w:pPr>
            <w:r w:rsidRPr="002C5978">
              <w:rPr>
                <w:u w:val="single"/>
              </w:rPr>
              <w:t>Exercices d’application</w:t>
            </w:r>
          </w:p>
          <w:p w:rsidR="00307F6D" w:rsidRDefault="00307F6D" w:rsidP="00307F6D">
            <w:pPr>
              <w:tabs>
                <w:tab w:val="left" w:pos="290"/>
              </w:tabs>
              <w:ind w:left="34"/>
              <w:jc w:val="center"/>
            </w:pPr>
            <w:r w:rsidRPr="002C5978">
              <w:rPr>
                <w:u w:val="single"/>
              </w:rPr>
              <w:t>Evaluation</w:t>
            </w:r>
          </w:p>
        </w:tc>
        <w:tc>
          <w:tcPr>
            <w:tcW w:w="1080" w:type="dxa"/>
          </w:tcPr>
          <w:p w:rsidR="00307F6D" w:rsidRDefault="00307F6D" w:rsidP="00307F6D"/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07F6D" w:rsidRDefault="00307F6D" w:rsidP="00307F6D"/>
        </w:tc>
        <w:tc>
          <w:tcPr>
            <w:tcW w:w="1080" w:type="dxa"/>
          </w:tcPr>
          <w:p w:rsidR="00307F6D" w:rsidRDefault="00307F6D" w:rsidP="00307F6D"/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07F6D" w:rsidRDefault="00307F6D" w:rsidP="00307F6D"/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07F6D" w:rsidRDefault="00307F6D" w:rsidP="00307F6D"/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07F6D" w:rsidRDefault="00307F6D" w:rsidP="00307F6D"/>
        </w:tc>
      </w:tr>
    </w:tbl>
    <w:p w:rsidR="002C5978" w:rsidRDefault="002C5978" w:rsidP="00B32CD9">
      <w:pPr>
        <w:spacing w:after="0" w:line="240" w:lineRule="auto"/>
        <w:ind w:left="459"/>
        <w:rPr>
          <w:i/>
          <w:iCs/>
          <w:color w:val="0000FF"/>
        </w:rPr>
      </w:pPr>
    </w:p>
    <w:p w:rsidR="002C5978" w:rsidRDefault="002C5978">
      <w:pPr>
        <w:rPr>
          <w:i/>
          <w:iCs/>
          <w:color w:val="0000FF"/>
        </w:rPr>
      </w:pPr>
      <w:r>
        <w:rPr>
          <w:i/>
          <w:iCs/>
          <w:color w:val="0000FF"/>
        </w:rPr>
        <w:br w:type="page"/>
      </w:r>
    </w:p>
    <w:p w:rsidR="00F95C7A" w:rsidRPr="00B32CD9" w:rsidRDefault="00F95C7A" w:rsidP="00B32CD9">
      <w:pPr>
        <w:spacing w:after="0" w:line="240" w:lineRule="auto"/>
        <w:ind w:left="459"/>
        <w:rPr>
          <w:i/>
          <w:iCs/>
          <w:color w:val="0000FF"/>
        </w:rPr>
      </w:pPr>
    </w:p>
    <w:sectPr w:rsidR="00F95C7A" w:rsidRPr="00B32CD9" w:rsidSect="00C616D7">
      <w:headerReference w:type="default" r:id="rId7"/>
      <w:footerReference w:type="default" r:id="rId8"/>
      <w:pgSz w:w="11906" w:h="16838"/>
      <w:pgMar w:top="568" w:right="707" w:bottom="851" w:left="1134" w:header="708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91F" w:rsidRDefault="0042191F" w:rsidP="00D81EC7">
      <w:pPr>
        <w:spacing w:after="0" w:line="240" w:lineRule="auto"/>
      </w:pPr>
      <w:r>
        <w:separator/>
      </w:r>
    </w:p>
  </w:endnote>
  <w:endnote w:type="continuationSeparator" w:id="1">
    <w:p w:rsidR="0042191F" w:rsidRDefault="0042191F" w:rsidP="00D8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66" w:type="dxa"/>
      <w:tblBorders>
        <w:top w:val="dashDotStroked" w:sz="24" w:space="0" w:color="auto"/>
      </w:tblBorders>
      <w:tblCellMar>
        <w:left w:w="70" w:type="dxa"/>
        <w:right w:w="70" w:type="dxa"/>
      </w:tblCellMar>
      <w:tblLook w:val="0000"/>
    </w:tblPr>
    <w:tblGrid>
      <w:gridCol w:w="9360"/>
    </w:tblGrid>
    <w:tr w:rsidR="00C616D7" w:rsidTr="00C616D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9360" w:type="dxa"/>
        </w:tcPr>
        <w:p w:rsidR="00C616D7" w:rsidRDefault="00C616D7" w:rsidP="00D95B04">
          <w:pPr>
            <w:pStyle w:val="Pieddepage"/>
            <w:jc w:val="center"/>
            <w:rPr>
              <w:sz w:val="32"/>
              <w:szCs w:val="32"/>
            </w:rPr>
          </w:pPr>
        </w:p>
      </w:tc>
    </w:tr>
  </w:tbl>
  <w:p w:rsidR="00E91555" w:rsidRPr="00D95B04" w:rsidRDefault="00D95B04" w:rsidP="00D95B04">
    <w:pPr>
      <w:pStyle w:val="Pieddepage"/>
      <w:jc w:val="center"/>
      <w:rPr>
        <w:sz w:val="32"/>
        <w:szCs w:val="32"/>
      </w:rPr>
    </w:pPr>
    <w:r>
      <w:rPr>
        <w:noProof/>
        <w:sz w:val="32"/>
        <w:szCs w:val="32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2804160</wp:posOffset>
          </wp:positionH>
          <wp:positionV relativeFrom="paragraph">
            <wp:posOffset>-166370</wp:posOffset>
          </wp:positionV>
          <wp:extent cx="1266825" cy="552450"/>
          <wp:effectExtent l="1905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91F" w:rsidRDefault="0042191F" w:rsidP="00D81EC7">
      <w:pPr>
        <w:spacing w:after="0" w:line="240" w:lineRule="auto"/>
      </w:pPr>
      <w:r>
        <w:separator/>
      </w:r>
    </w:p>
  </w:footnote>
  <w:footnote w:type="continuationSeparator" w:id="1">
    <w:p w:rsidR="0042191F" w:rsidRDefault="0042191F" w:rsidP="00D8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88C46D64214D489FAD3DEAB7FF8303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1EC7" w:rsidRDefault="00D95B04" w:rsidP="00C616D7">
        <w:pPr>
          <w:pStyle w:val="En-tte"/>
          <w:pBdr>
            <w:bottom w:val="thickThinSmallGap" w:sz="24" w:space="1" w:color="622423" w:themeColor="accent2" w:themeShade="7F"/>
          </w:pBdr>
          <w:tabs>
            <w:tab w:val="clear" w:pos="4536"/>
            <w:tab w:val="clear" w:pos="9072"/>
            <w:tab w:val="left" w:pos="7740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Cahier de texte</w:t>
        </w:r>
        <w:r w:rsidR="00C616D7">
          <w:rPr>
            <w:rFonts w:asciiTheme="majorHAnsi" w:eastAsiaTheme="majorEastAsia" w:hAnsiTheme="majorHAnsi" w:cstheme="majorBidi"/>
            <w:sz w:val="32"/>
            <w:szCs w:val="32"/>
          </w:rPr>
          <w:tab/>
          <w:t>2013/2014</w:t>
        </w:r>
      </w:p>
    </w:sdtContent>
  </w:sdt>
  <w:p w:rsidR="00D81EC7" w:rsidRDefault="00D81EC7">
    <w:pPr>
      <w:pStyle w:val="En-tte"/>
    </w:pPr>
  </w:p>
  <w:p w:rsidR="00307F6D" w:rsidRDefault="00307F6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4B9"/>
    <w:multiLevelType w:val="hybridMultilevel"/>
    <w:tmpl w:val="0E7AD74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66" w:hanging="360"/>
      </w:pPr>
    </w:lvl>
    <w:lvl w:ilvl="2" w:tplc="040C001B" w:tentative="1">
      <w:start w:val="1"/>
      <w:numFmt w:val="lowerRoman"/>
      <w:lvlText w:val="%3."/>
      <w:lvlJc w:val="right"/>
      <w:pPr>
        <w:ind w:left="2786" w:hanging="180"/>
      </w:pPr>
    </w:lvl>
    <w:lvl w:ilvl="3" w:tplc="040C000F" w:tentative="1">
      <w:start w:val="1"/>
      <w:numFmt w:val="decimal"/>
      <w:lvlText w:val="%4."/>
      <w:lvlJc w:val="left"/>
      <w:pPr>
        <w:ind w:left="3506" w:hanging="360"/>
      </w:pPr>
    </w:lvl>
    <w:lvl w:ilvl="4" w:tplc="040C0019" w:tentative="1">
      <w:start w:val="1"/>
      <w:numFmt w:val="lowerLetter"/>
      <w:lvlText w:val="%5."/>
      <w:lvlJc w:val="left"/>
      <w:pPr>
        <w:ind w:left="4226" w:hanging="360"/>
      </w:pPr>
    </w:lvl>
    <w:lvl w:ilvl="5" w:tplc="040C001B" w:tentative="1">
      <w:start w:val="1"/>
      <w:numFmt w:val="lowerRoman"/>
      <w:lvlText w:val="%6."/>
      <w:lvlJc w:val="right"/>
      <w:pPr>
        <w:ind w:left="4946" w:hanging="180"/>
      </w:pPr>
    </w:lvl>
    <w:lvl w:ilvl="6" w:tplc="040C000F" w:tentative="1">
      <w:start w:val="1"/>
      <w:numFmt w:val="decimal"/>
      <w:lvlText w:val="%7."/>
      <w:lvlJc w:val="left"/>
      <w:pPr>
        <w:ind w:left="5666" w:hanging="360"/>
      </w:pPr>
    </w:lvl>
    <w:lvl w:ilvl="7" w:tplc="040C0019" w:tentative="1">
      <w:start w:val="1"/>
      <w:numFmt w:val="lowerLetter"/>
      <w:lvlText w:val="%8."/>
      <w:lvlJc w:val="left"/>
      <w:pPr>
        <w:ind w:left="6386" w:hanging="360"/>
      </w:pPr>
    </w:lvl>
    <w:lvl w:ilvl="8" w:tplc="040C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">
    <w:nsid w:val="0C682A21"/>
    <w:multiLevelType w:val="hybridMultilevel"/>
    <w:tmpl w:val="2EACEAA2"/>
    <w:lvl w:ilvl="0" w:tplc="42A04372">
      <w:start w:val="1"/>
      <w:numFmt w:val="upperRoman"/>
      <w:lvlText w:val="%1)"/>
      <w:lvlJc w:val="left"/>
      <w:pPr>
        <w:tabs>
          <w:tab w:val="num" w:pos="343"/>
        </w:tabs>
        <w:ind w:left="343" w:hanging="343"/>
      </w:pPr>
      <w:rPr>
        <w:rFonts w:hint="default"/>
        <w:color w:val="FF0000"/>
      </w:rPr>
    </w:lvl>
    <w:lvl w:ilvl="1" w:tplc="FE665B2A">
      <w:start w:val="1"/>
      <w:numFmt w:val="decimal"/>
      <w:lvlText w:val="%2)"/>
      <w:lvlJc w:val="left"/>
      <w:pPr>
        <w:tabs>
          <w:tab w:val="num" w:pos="672"/>
        </w:tabs>
        <w:ind w:left="672" w:hanging="360"/>
      </w:pPr>
      <w:rPr>
        <w:rFonts w:hint="default"/>
        <w:b w:val="0"/>
        <w:bCs w:val="0"/>
        <w:color w:val="008000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1D253BB0"/>
    <w:multiLevelType w:val="hybridMultilevel"/>
    <w:tmpl w:val="E3E8B85E"/>
    <w:lvl w:ilvl="0" w:tplc="81147280">
      <w:start w:val="1"/>
      <w:numFmt w:val="lowerLetter"/>
      <w:lvlText w:val="%1)"/>
      <w:lvlJc w:val="left"/>
      <w:pPr>
        <w:tabs>
          <w:tab w:val="num" w:pos="57"/>
        </w:tabs>
        <w:ind w:left="0" w:firstLine="454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7590C"/>
    <w:multiLevelType w:val="hybridMultilevel"/>
    <w:tmpl w:val="E9F61812"/>
    <w:lvl w:ilvl="0" w:tplc="0409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B3857"/>
    <w:multiLevelType w:val="hybridMultilevel"/>
    <w:tmpl w:val="62FCF8A2"/>
    <w:lvl w:ilvl="0" w:tplc="0409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D0370"/>
    <w:multiLevelType w:val="hybridMultilevel"/>
    <w:tmpl w:val="13CCEC1C"/>
    <w:lvl w:ilvl="0" w:tplc="B2CCD3E0">
      <w:start w:val="1"/>
      <w:numFmt w:val="bullet"/>
      <w:lvlText w:val=""/>
      <w:lvlJc w:val="left"/>
      <w:pPr>
        <w:tabs>
          <w:tab w:val="num" w:pos="113"/>
        </w:tabs>
        <w:ind w:left="0" w:firstLine="454"/>
      </w:pPr>
      <w:rPr>
        <w:rFonts w:ascii="Wingdings" w:hAnsi="Wingdings" w:hint="default"/>
        <w:color w:val="FF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BD28AB"/>
    <w:multiLevelType w:val="multilevel"/>
    <w:tmpl w:val="5A98F4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57"/>
        </w:tabs>
        <w:ind w:left="0" w:firstLine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0822B8"/>
    <w:multiLevelType w:val="hybridMultilevel"/>
    <w:tmpl w:val="3B14C4CA"/>
    <w:lvl w:ilvl="0" w:tplc="0409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612E7"/>
    <w:rsid w:val="00035654"/>
    <w:rsid w:val="000C6217"/>
    <w:rsid w:val="001E6A85"/>
    <w:rsid w:val="00287D01"/>
    <w:rsid w:val="002C5978"/>
    <w:rsid w:val="00307F6D"/>
    <w:rsid w:val="003B018E"/>
    <w:rsid w:val="003D1560"/>
    <w:rsid w:val="0042191F"/>
    <w:rsid w:val="005C2433"/>
    <w:rsid w:val="00AB1C88"/>
    <w:rsid w:val="00B32CD9"/>
    <w:rsid w:val="00BB1623"/>
    <w:rsid w:val="00C616D7"/>
    <w:rsid w:val="00D54333"/>
    <w:rsid w:val="00D81EC7"/>
    <w:rsid w:val="00D95B04"/>
    <w:rsid w:val="00DA706A"/>
    <w:rsid w:val="00E445E5"/>
    <w:rsid w:val="00E91555"/>
    <w:rsid w:val="00F612E7"/>
    <w:rsid w:val="00F9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A7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EC7"/>
  </w:style>
  <w:style w:type="paragraph" w:styleId="Pieddepage">
    <w:name w:val="footer"/>
    <w:basedOn w:val="Normal"/>
    <w:link w:val="PieddepageCar"/>
    <w:uiPriority w:val="99"/>
    <w:unhideWhenUsed/>
    <w:rsid w:val="00D8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EC7"/>
  </w:style>
  <w:style w:type="paragraph" w:styleId="Textedebulles">
    <w:name w:val="Balloon Text"/>
    <w:basedOn w:val="Normal"/>
    <w:link w:val="TextedebullesCar"/>
    <w:uiPriority w:val="99"/>
    <w:semiHidden/>
    <w:unhideWhenUsed/>
    <w:rsid w:val="00D8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C46D64214D489FAD3DEAB7FF830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AFC2D-3513-4CE8-A753-14FDE24264C2}"/>
      </w:docPartPr>
      <w:docPartBody>
        <w:p w:rsidR="00C3360A" w:rsidRDefault="00B843C3" w:rsidP="00B843C3">
          <w:pPr>
            <w:pStyle w:val="88C46D64214D489FAD3DEAB7FF8303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43C3"/>
    <w:rsid w:val="00B843C3"/>
    <w:rsid w:val="00C3360A"/>
    <w:rsid w:val="00E8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C46D64214D489FAD3DEAB7FF830372">
    <w:name w:val="88C46D64214D489FAD3DEAB7FF830372"/>
    <w:rsid w:val="00B843C3"/>
  </w:style>
  <w:style w:type="paragraph" w:customStyle="1" w:styleId="92C5EB62FB40473E95F82D0097A3BCA3">
    <w:name w:val="92C5EB62FB40473E95F82D0097A3BCA3"/>
    <w:rsid w:val="00C336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 texte</vt:lpstr>
    </vt:vector>
  </TitlesOfParts>
  <Company>Sweet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 texte</dc:title>
  <dc:subject/>
  <dc:creator>SWEET</dc:creator>
  <cp:keywords/>
  <dc:description/>
  <cp:lastModifiedBy>SWEET</cp:lastModifiedBy>
  <cp:revision>7</cp:revision>
  <cp:lastPrinted>2013-11-18T15:36:00Z</cp:lastPrinted>
  <dcterms:created xsi:type="dcterms:W3CDTF">2013-11-08T16:10:00Z</dcterms:created>
  <dcterms:modified xsi:type="dcterms:W3CDTF">2013-11-18T15:37:00Z</dcterms:modified>
</cp:coreProperties>
</file>